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67" w:rsidRPr="003758FC" w:rsidRDefault="00D01D67" w:rsidP="00D01D67">
      <w:pPr>
        <w:ind w:firstLine="0"/>
        <w:jc w:val="center"/>
        <w:rPr>
          <w:noProof/>
          <w:szCs w:val="28"/>
          <w:lang w:eastAsia="ru-RU"/>
        </w:rPr>
      </w:pPr>
    </w:p>
    <w:p w:rsidR="00D01D67" w:rsidRDefault="00D01D67" w:rsidP="00D01D67">
      <w:pPr>
        <w:ind w:firstLine="0"/>
        <w:jc w:val="center"/>
        <w:rPr>
          <w:noProof/>
          <w:lang w:eastAsia="ru-RU"/>
        </w:rPr>
      </w:pPr>
    </w:p>
    <w:p w:rsidR="00D01D67" w:rsidRDefault="00D01D67" w:rsidP="00D01D67">
      <w:pPr>
        <w:ind w:firstLine="0"/>
        <w:jc w:val="center"/>
      </w:pPr>
    </w:p>
    <w:p w:rsidR="00D01D67" w:rsidRDefault="006C5D7A" w:rsidP="00D01D67">
      <w:pPr>
        <w:ind w:firstLine="0"/>
        <w:jc w:val="center"/>
      </w:pPr>
      <w:r>
        <w:rPr>
          <w:noProof/>
          <w:lang w:eastAsia="ru-RU"/>
        </w:rPr>
        <w:drawing>
          <wp:inline distT="0" distB="0" distL="0" distR="0" wp14:anchorId="623B052A" wp14:editId="0D4219FE">
            <wp:extent cx="1905000" cy="2011680"/>
            <wp:effectExtent l="0" t="0" r="0" b="7620"/>
            <wp:docPr id="17" name="Рисунок 17" descr="https://images.vector-images.com/22/altai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vector-images.com/22/altai_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011680"/>
                    </a:xfrm>
                    <a:prstGeom prst="rect">
                      <a:avLst/>
                    </a:prstGeom>
                    <a:noFill/>
                    <a:ln>
                      <a:noFill/>
                    </a:ln>
                  </pic:spPr>
                </pic:pic>
              </a:graphicData>
            </a:graphic>
          </wp:inline>
        </w:drawing>
      </w:r>
    </w:p>
    <w:p w:rsidR="00D01D67" w:rsidRDefault="00D01D67" w:rsidP="00D01D67">
      <w:pPr>
        <w:ind w:firstLine="0"/>
        <w:jc w:val="center"/>
      </w:pPr>
    </w:p>
    <w:p w:rsidR="00D01D67" w:rsidRDefault="00D01D67" w:rsidP="00D01D67">
      <w:pPr>
        <w:ind w:firstLine="0"/>
        <w:jc w:val="center"/>
      </w:pPr>
    </w:p>
    <w:p w:rsidR="00D01D67" w:rsidRDefault="00D01D67" w:rsidP="00D01D67">
      <w:pPr>
        <w:ind w:firstLine="0"/>
        <w:jc w:val="center"/>
      </w:pPr>
    </w:p>
    <w:p w:rsidR="00A462B2" w:rsidRPr="00582919" w:rsidRDefault="00A462B2" w:rsidP="00A462B2">
      <w:pPr>
        <w:ind w:firstLine="0"/>
        <w:jc w:val="center"/>
        <w:rPr>
          <w:b/>
          <w:sz w:val="36"/>
          <w:szCs w:val="36"/>
        </w:rPr>
      </w:pPr>
      <w:r w:rsidRPr="0093424A">
        <w:rPr>
          <w:b/>
          <w:sz w:val="36"/>
          <w:szCs w:val="36"/>
        </w:rPr>
        <w:t xml:space="preserve">СХЕМА ТЕПЛОСНАБЖЕНИЯ </w:t>
      </w:r>
      <w:r w:rsidRPr="00582919">
        <w:rPr>
          <w:b/>
          <w:sz w:val="36"/>
          <w:szCs w:val="36"/>
        </w:rPr>
        <w:t>МУНИЦИПАЛЬНОГО</w:t>
      </w:r>
    </w:p>
    <w:p w:rsidR="00F23E33" w:rsidRPr="00582919" w:rsidRDefault="00A462B2" w:rsidP="00F23E33">
      <w:pPr>
        <w:ind w:firstLine="0"/>
        <w:jc w:val="center"/>
        <w:rPr>
          <w:b/>
          <w:sz w:val="36"/>
          <w:szCs w:val="36"/>
        </w:rPr>
      </w:pPr>
      <w:r w:rsidRPr="00582919">
        <w:rPr>
          <w:b/>
          <w:sz w:val="36"/>
          <w:szCs w:val="36"/>
        </w:rPr>
        <w:t xml:space="preserve">ОБРАЗОВАНИЯ </w:t>
      </w:r>
      <w:r w:rsidR="009919AE">
        <w:rPr>
          <w:b/>
          <w:sz w:val="36"/>
          <w:szCs w:val="36"/>
        </w:rPr>
        <w:t>КАЛИНИНСКИЙ</w:t>
      </w:r>
      <w:r w:rsidR="009919AE" w:rsidRPr="00582919">
        <w:rPr>
          <w:b/>
          <w:sz w:val="36"/>
          <w:szCs w:val="36"/>
        </w:rPr>
        <w:t xml:space="preserve"> </w:t>
      </w:r>
      <w:r w:rsidR="00F23E33" w:rsidRPr="00582919">
        <w:rPr>
          <w:b/>
          <w:sz w:val="36"/>
          <w:szCs w:val="36"/>
        </w:rPr>
        <w:t>СЕЛЬСОВЕТ</w:t>
      </w:r>
    </w:p>
    <w:p w:rsidR="0069763A" w:rsidRPr="0093424A" w:rsidRDefault="00F23E33" w:rsidP="00F23E33">
      <w:pPr>
        <w:ind w:firstLine="0"/>
        <w:jc w:val="center"/>
        <w:rPr>
          <w:b/>
          <w:sz w:val="36"/>
          <w:szCs w:val="36"/>
        </w:rPr>
      </w:pPr>
      <w:r>
        <w:rPr>
          <w:b/>
          <w:sz w:val="36"/>
        </w:rPr>
        <w:t xml:space="preserve">БИЙСКОГО РАЙОНА АЛТАЙСКОГО КРАЯ </w:t>
      </w:r>
      <w:r w:rsidR="0069763A" w:rsidRPr="00A14674">
        <w:rPr>
          <w:b/>
          <w:sz w:val="36"/>
          <w:szCs w:val="36"/>
        </w:rPr>
        <w:t>НА ПЕРИОД</w:t>
      </w:r>
      <w:r w:rsidR="0069763A" w:rsidRPr="0093424A">
        <w:rPr>
          <w:b/>
          <w:sz w:val="36"/>
          <w:szCs w:val="36"/>
        </w:rPr>
        <w:t xml:space="preserve"> С 20</w:t>
      </w:r>
      <w:r w:rsidR="0069763A">
        <w:rPr>
          <w:b/>
          <w:sz w:val="36"/>
          <w:szCs w:val="36"/>
        </w:rPr>
        <w:t>21</w:t>
      </w:r>
      <w:r w:rsidR="0069763A" w:rsidRPr="0093424A">
        <w:rPr>
          <w:b/>
          <w:sz w:val="36"/>
          <w:szCs w:val="36"/>
        </w:rPr>
        <w:t xml:space="preserve"> ГОДА ДО </w:t>
      </w:r>
      <w:r w:rsidR="00A35ABB">
        <w:rPr>
          <w:b/>
          <w:sz w:val="36"/>
          <w:szCs w:val="36"/>
        </w:rPr>
        <w:t>2035</w:t>
      </w:r>
      <w:r w:rsidR="0069763A" w:rsidRPr="0093424A">
        <w:rPr>
          <w:b/>
          <w:sz w:val="36"/>
          <w:szCs w:val="36"/>
        </w:rPr>
        <w:t xml:space="preserve"> ГОДА</w:t>
      </w:r>
    </w:p>
    <w:p w:rsidR="00F3072A" w:rsidRDefault="00F3072A" w:rsidP="0069763A">
      <w:pPr>
        <w:ind w:firstLine="0"/>
        <w:jc w:val="center"/>
      </w:pPr>
    </w:p>
    <w:p w:rsidR="00F3072A" w:rsidRPr="0093424A" w:rsidRDefault="00F3072A" w:rsidP="00F3072A">
      <w:pPr>
        <w:ind w:firstLine="0"/>
        <w:jc w:val="center"/>
      </w:pPr>
    </w:p>
    <w:p w:rsidR="00446A0A" w:rsidRPr="005D59D8" w:rsidRDefault="00446A0A" w:rsidP="00446A0A">
      <w:pPr>
        <w:autoSpaceDE w:val="0"/>
        <w:autoSpaceDN w:val="0"/>
        <w:adjustRightInd w:val="0"/>
        <w:spacing w:line="240" w:lineRule="auto"/>
        <w:jc w:val="center"/>
        <w:rPr>
          <w:rFonts w:eastAsia="Times New Roman"/>
          <w:b/>
          <w:bCs/>
          <w:sz w:val="36"/>
          <w:szCs w:val="36"/>
          <w:lang w:eastAsia="ru-RU"/>
        </w:rPr>
      </w:pPr>
      <w:r>
        <w:rPr>
          <w:rFonts w:eastAsia="Times New Roman"/>
          <w:b/>
          <w:bCs/>
          <w:sz w:val="36"/>
          <w:szCs w:val="36"/>
          <w:lang w:eastAsia="ru-RU"/>
        </w:rPr>
        <w:t>Утверждаемая часть</w:t>
      </w:r>
    </w:p>
    <w:p w:rsidR="00F3072A" w:rsidRPr="0093424A" w:rsidRDefault="00F3072A" w:rsidP="00F3072A">
      <w:pPr>
        <w:ind w:firstLine="0"/>
        <w:jc w:val="center"/>
      </w:pPr>
    </w:p>
    <w:p w:rsidR="00446A0A" w:rsidRPr="005D59D8" w:rsidRDefault="00446A0A" w:rsidP="00446A0A">
      <w:pPr>
        <w:autoSpaceDE w:val="0"/>
        <w:autoSpaceDN w:val="0"/>
        <w:adjustRightInd w:val="0"/>
        <w:spacing w:line="240" w:lineRule="auto"/>
        <w:jc w:val="center"/>
        <w:rPr>
          <w:rFonts w:eastAsia="Times New Roman"/>
          <w:b/>
          <w:bCs/>
          <w:sz w:val="32"/>
          <w:szCs w:val="32"/>
          <w:lang w:eastAsia="ru-RU"/>
        </w:rPr>
      </w:pPr>
      <w:r w:rsidRPr="005D59D8">
        <w:rPr>
          <w:rFonts w:eastAsia="Times New Roman"/>
          <w:b/>
          <w:bCs/>
          <w:sz w:val="32"/>
          <w:szCs w:val="32"/>
          <w:lang w:eastAsia="ru-RU"/>
        </w:rPr>
        <w:t xml:space="preserve">(Актуализированная редакция </w:t>
      </w:r>
      <w:r>
        <w:rPr>
          <w:rFonts w:eastAsia="Times New Roman"/>
          <w:b/>
          <w:bCs/>
          <w:sz w:val="32"/>
          <w:szCs w:val="32"/>
          <w:lang w:eastAsia="ru-RU"/>
        </w:rPr>
        <w:t>на</w:t>
      </w:r>
      <w:r w:rsidRPr="005D59D8">
        <w:rPr>
          <w:rFonts w:eastAsia="Times New Roman"/>
          <w:b/>
          <w:bCs/>
          <w:sz w:val="32"/>
          <w:szCs w:val="32"/>
          <w:lang w:eastAsia="ru-RU"/>
        </w:rPr>
        <w:t xml:space="preserve"> </w:t>
      </w:r>
      <w:r>
        <w:rPr>
          <w:rFonts w:eastAsia="Times New Roman"/>
          <w:b/>
          <w:bCs/>
          <w:sz w:val="32"/>
          <w:szCs w:val="32"/>
          <w:lang w:eastAsia="ru-RU"/>
        </w:rPr>
        <w:t>срок</w:t>
      </w:r>
      <w:r w:rsidRPr="005D59D8">
        <w:rPr>
          <w:rFonts w:eastAsia="Times New Roman"/>
          <w:b/>
          <w:bCs/>
          <w:sz w:val="32"/>
          <w:szCs w:val="32"/>
          <w:lang w:eastAsia="ru-RU"/>
        </w:rPr>
        <w:t xml:space="preserve"> </w:t>
      </w:r>
      <w:r>
        <w:rPr>
          <w:rFonts w:eastAsia="Times New Roman"/>
          <w:b/>
          <w:bCs/>
          <w:sz w:val="32"/>
          <w:szCs w:val="32"/>
          <w:lang w:eastAsia="ru-RU"/>
        </w:rPr>
        <w:t>до</w:t>
      </w:r>
      <w:r w:rsidRPr="005D59D8">
        <w:rPr>
          <w:rFonts w:eastAsia="Times New Roman"/>
          <w:b/>
          <w:bCs/>
          <w:sz w:val="32"/>
          <w:szCs w:val="32"/>
          <w:lang w:eastAsia="ru-RU"/>
        </w:rPr>
        <w:t xml:space="preserve"> 20</w:t>
      </w:r>
      <w:r>
        <w:rPr>
          <w:rFonts w:eastAsia="Times New Roman"/>
          <w:b/>
          <w:bCs/>
          <w:sz w:val="32"/>
          <w:szCs w:val="32"/>
          <w:lang w:eastAsia="ru-RU"/>
        </w:rPr>
        <w:t>3</w:t>
      </w:r>
      <w:r w:rsidR="006C5D7A">
        <w:rPr>
          <w:rFonts w:eastAsia="Times New Roman"/>
          <w:b/>
          <w:bCs/>
          <w:sz w:val="32"/>
          <w:szCs w:val="32"/>
          <w:lang w:eastAsia="ru-RU"/>
        </w:rPr>
        <w:t>5</w:t>
      </w:r>
      <w:r w:rsidRPr="005D59D8">
        <w:rPr>
          <w:rFonts w:eastAsia="Times New Roman"/>
          <w:b/>
          <w:bCs/>
          <w:sz w:val="32"/>
          <w:szCs w:val="32"/>
          <w:lang w:eastAsia="ru-RU"/>
        </w:rPr>
        <w:t xml:space="preserve"> год</w:t>
      </w:r>
      <w:r>
        <w:rPr>
          <w:rFonts w:eastAsia="Times New Roman"/>
          <w:b/>
          <w:bCs/>
          <w:sz w:val="32"/>
          <w:szCs w:val="32"/>
          <w:lang w:eastAsia="ru-RU"/>
        </w:rPr>
        <w:t>а</w:t>
      </w:r>
      <w:r w:rsidRPr="005D59D8">
        <w:rPr>
          <w:rFonts w:eastAsia="Times New Roman"/>
          <w:b/>
          <w:bCs/>
          <w:sz w:val="32"/>
          <w:szCs w:val="32"/>
          <w:lang w:eastAsia="ru-RU"/>
        </w:rPr>
        <w:t>)</w:t>
      </w:r>
    </w:p>
    <w:p w:rsidR="00F3072A" w:rsidRPr="0093424A" w:rsidRDefault="00F3072A" w:rsidP="00F3072A">
      <w:pPr>
        <w:ind w:firstLine="0"/>
        <w:jc w:val="center"/>
      </w:pPr>
    </w:p>
    <w:p w:rsidR="00F3072A" w:rsidRPr="0093424A" w:rsidRDefault="00F3072A" w:rsidP="00F3072A">
      <w:pPr>
        <w:ind w:firstLine="0"/>
        <w:jc w:val="center"/>
      </w:pPr>
    </w:p>
    <w:p w:rsidR="00F3072A" w:rsidRPr="0093424A" w:rsidRDefault="00F3072A" w:rsidP="00F3072A">
      <w:pPr>
        <w:ind w:firstLine="0"/>
        <w:jc w:val="center"/>
      </w:pPr>
    </w:p>
    <w:p w:rsidR="00F3072A" w:rsidRPr="0093424A" w:rsidRDefault="00F3072A" w:rsidP="00F3072A">
      <w:pPr>
        <w:ind w:firstLine="0"/>
        <w:jc w:val="center"/>
      </w:pPr>
    </w:p>
    <w:p w:rsidR="00F3072A" w:rsidRPr="0093424A" w:rsidRDefault="00F3072A" w:rsidP="00F3072A">
      <w:pPr>
        <w:ind w:firstLine="0"/>
        <w:jc w:val="center"/>
      </w:pPr>
    </w:p>
    <w:p w:rsidR="00F3072A" w:rsidRPr="0093424A" w:rsidRDefault="00F3072A" w:rsidP="00F3072A">
      <w:pPr>
        <w:ind w:firstLine="0"/>
        <w:jc w:val="center"/>
      </w:pPr>
    </w:p>
    <w:p w:rsidR="00F3072A" w:rsidRPr="0093424A" w:rsidRDefault="00F3072A" w:rsidP="00F3072A">
      <w:pPr>
        <w:ind w:firstLine="0"/>
        <w:jc w:val="center"/>
        <w:sectPr w:rsidR="00F3072A" w:rsidRPr="0093424A" w:rsidSect="00413943">
          <w:footerReference w:type="default" r:id="rId10"/>
          <w:pgSz w:w="11906" w:h="16838"/>
          <w:pgMar w:top="1134" w:right="567" w:bottom="1134" w:left="1701" w:header="567" w:footer="567" w:gutter="0"/>
          <w:pgNumType w:start="1"/>
          <w:cols w:space="708"/>
          <w:titlePg/>
          <w:docGrid w:linePitch="381"/>
        </w:sectPr>
      </w:pPr>
      <w:r w:rsidRPr="0093424A">
        <w:t>Барнаул 20</w:t>
      </w:r>
      <w:r w:rsidR="006C5D7A">
        <w:t>19</w:t>
      </w:r>
      <w:r w:rsidRPr="0093424A">
        <w:t xml:space="preserve"> г.</w:t>
      </w:r>
    </w:p>
    <w:p w:rsidR="00A95ED9" w:rsidRPr="0093424A" w:rsidRDefault="00A95ED9" w:rsidP="00A95ED9">
      <w:pPr>
        <w:ind w:firstLine="0"/>
        <w:jc w:val="center"/>
        <w:rPr>
          <w:b/>
          <w:sz w:val="32"/>
          <w:szCs w:val="32"/>
        </w:rPr>
      </w:pPr>
      <w:bookmarkStart w:id="0" w:name="_GoBack"/>
      <w:bookmarkEnd w:id="0"/>
      <w:r w:rsidRPr="0093424A">
        <w:rPr>
          <w:b/>
          <w:sz w:val="32"/>
          <w:szCs w:val="32"/>
        </w:rPr>
        <w:lastRenderedPageBreak/>
        <w:t>Содержание</w:t>
      </w:r>
    </w:p>
    <w:p w:rsidR="00A95ED9" w:rsidRDefault="00A95ED9" w:rsidP="00A95ED9">
      <w:pPr>
        <w:pStyle w:val="af7"/>
      </w:pPr>
    </w:p>
    <w:p w:rsidR="008A17A4" w:rsidRDefault="00852838">
      <w:pPr>
        <w:pStyle w:val="15"/>
        <w:tabs>
          <w:tab w:val="right" w:leader="dot" w:pos="10195"/>
        </w:tabs>
        <w:rPr>
          <w:rFonts w:asciiTheme="minorHAnsi" w:hAnsiTheme="minorHAnsi" w:cstheme="minorBidi"/>
          <w:noProof/>
          <w:sz w:val="22"/>
          <w:szCs w:val="22"/>
        </w:rPr>
      </w:pPr>
      <w:r>
        <w:fldChar w:fldCharType="begin"/>
      </w:r>
      <w:r w:rsidR="00A95ED9">
        <w:instrText xml:space="preserve"> TOC \o "1-3" \h \z \u </w:instrText>
      </w:r>
      <w:r>
        <w:fldChar w:fldCharType="separate"/>
      </w:r>
      <w:hyperlink w:anchor="_Toc51859581" w:history="1">
        <w:r w:rsidR="008A17A4" w:rsidRPr="0051285E">
          <w:rPr>
            <w:rStyle w:val="aff1"/>
            <w:iCs/>
            <w:caps/>
            <w:noProof/>
          </w:rPr>
          <w:t>Общие положения</w:t>
        </w:r>
        <w:r w:rsidR="008A17A4">
          <w:rPr>
            <w:noProof/>
            <w:webHidden/>
          </w:rPr>
          <w:tab/>
        </w:r>
        <w:r w:rsidR="008A17A4">
          <w:rPr>
            <w:noProof/>
            <w:webHidden/>
          </w:rPr>
          <w:fldChar w:fldCharType="begin"/>
        </w:r>
        <w:r w:rsidR="008A17A4">
          <w:rPr>
            <w:noProof/>
            <w:webHidden/>
          </w:rPr>
          <w:instrText xml:space="preserve"> PAGEREF _Toc51859581 \h </w:instrText>
        </w:r>
        <w:r w:rsidR="008A17A4">
          <w:rPr>
            <w:noProof/>
            <w:webHidden/>
          </w:rPr>
        </w:r>
        <w:r w:rsidR="008A17A4">
          <w:rPr>
            <w:noProof/>
            <w:webHidden/>
          </w:rPr>
          <w:fldChar w:fldCharType="separate"/>
        </w:r>
        <w:r w:rsidR="00DB61BE">
          <w:rPr>
            <w:noProof/>
            <w:webHidden/>
          </w:rPr>
          <w:t>9</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582" w:history="1">
        <w:r w:rsidR="008A17A4" w:rsidRPr="0051285E">
          <w:rPr>
            <w:rStyle w:val="aff1"/>
            <w:b/>
            <w:noProof/>
          </w:rPr>
          <w:t>Основание для разработки Схемы теплоснабжения</w:t>
        </w:r>
        <w:r w:rsidR="008A17A4">
          <w:rPr>
            <w:noProof/>
            <w:webHidden/>
          </w:rPr>
          <w:tab/>
        </w:r>
        <w:r w:rsidR="008A17A4">
          <w:rPr>
            <w:noProof/>
            <w:webHidden/>
          </w:rPr>
          <w:fldChar w:fldCharType="begin"/>
        </w:r>
        <w:r w:rsidR="008A17A4">
          <w:rPr>
            <w:noProof/>
            <w:webHidden/>
          </w:rPr>
          <w:instrText xml:space="preserve"> PAGEREF _Toc51859582 \h </w:instrText>
        </w:r>
        <w:r w:rsidR="008A17A4">
          <w:rPr>
            <w:noProof/>
            <w:webHidden/>
          </w:rPr>
        </w:r>
        <w:r w:rsidR="008A17A4">
          <w:rPr>
            <w:noProof/>
            <w:webHidden/>
          </w:rPr>
          <w:fldChar w:fldCharType="separate"/>
        </w:r>
        <w:r w:rsidR="00DB61BE">
          <w:rPr>
            <w:noProof/>
            <w:webHidden/>
          </w:rPr>
          <w:t>9</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583" w:history="1">
        <w:r w:rsidR="008A17A4" w:rsidRPr="0051285E">
          <w:rPr>
            <w:rStyle w:val="aff1"/>
            <w:rFonts w:eastAsia="Times New Roman"/>
            <w:b/>
            <w:noProof/>
          </w:rPr>
          <w:t>Цель разработки схемы теплоснабжения</w:t>
        </w:r>
        <w:r w:rsidR="008A17A4">
          <w:rPr>
            <w:noProof/>
            <w:webHidden/>
          </w:rPr>
          <w:tab/>
        </w:r>
        <w:r w:rsidR="008A17A4">
          <w:rPr>
            <w:noProof/>
            <w:webHidden/>
          </w:rPr>
          <w:fldChar w:fldCharType="begin"/>
        </w:r>
        <w:r w:rsidR="008A17A4">
          <w:rPr>
            <w:noProof/>
            <w:webHidden/>
          </w:rPr>
          <w:instrText xml:space="preserve"> PAGEREF _Toc51859583 \h </w:instrText>
        </w:r>
        <w:r w:rsidR="008A17A4">
          <w:rPr>
            <w:noProof/>
            <w:webHidden/>
          </w:rPr>
        </w:r>
        <w:r w:rsidR="008A17A4">
          <w:rPr>
            <w:noProof/>
            <w:webHidden/>
          </w:rPr>
          <w:fldChar w:fldCharType="separate"/>
        </w:r>
        <w:r w:rsidR="00DB61BE">
          <w:rPr>
            <w:noProof/>
            <w:webHidden/>
          </w:rPr>
          <w:t>11</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584" w:history="1">
        <w:r w:rsidR="008A17A4" w:rsidRPr="0051285E">
          <w:rPr>
            <w:rStyle w:val="aff1"/>
            <w:rFonts w:eastAsia="Times New Roman"/>
            <w:b/>
            <w:noProof/>
          </w:rPr>
          <w:t>Принципы разработки схемы теплоснабжения</w:t>
        </w:r>
        <w:r w:rsidR="008A17A4">
          <w:rPr>
            <w:noProof/>
            <w:webHidden/>
          </w:rPr>
          <w:tab/>
        </w:r>
        <w:r w:rsidR="008A17A4">
          <w:rPr>
            <w:noProof/>
            <w:webHidden/>
          </w:rPr>
          <w:fldChar w:fldCharType="begin"/>
        </w:r>
        <w:r w:rsidR="008A17A4">
          <w:rPr>
            <w:noProof/>
            <w:webHidden/>
          </w:rPr>
          <w:instrText xml:space="preserve"> PAGEREF _Toc51859584 \h </w:instrText>
        </w:r>
        <w:r w:rsidR="008A17A4">
          <w:rPr>
            <w:noProof/>
            <w:webHidden/>
          </w:rPr>
        </w:r>
        <w:r w:rsidR="008A17A4">
          <w:rPr>
            <w:noProof/>
            <w:webHidden/>
          </w:rPr>
          <w:fldChar w:fldCharType="separate"/>
        </w:r>
        <w:r w:rsidR="00DB61BE">
          <w:rPr>
            <w:noProof/>
            <w:webHidden/>
          </w:rPr>
          <w:t>11</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585" w:history="1">
        <w:r w:rsidR="008A17A4" w:rsidRPr="0051285E">
          <w:rPr>
            <w:rStyle w:val="aff1"/>
            <w:rFonts w:eastAsia="Times New Roman"/>
            <w:b/>
            <w:noProof/>
          </w:rPr>
          <w:t>Этапы реализации схемы теплоснабжения</w:t>
        </w:r>
        <w:r w:rsidR="008A17A4">
          <w:rPr>
            <w:noProof/>
            <w:webHidden/>
          </w:rPr>
          <w:tab/>
        </w:r>
        <w:r w:rsidR="008A17A4">
          <w:rPr>
            <w:noProof/>
            <w:webHidden/>
          </w:rPr>
          <w:fldChar w:fldCharType="begin"/>
        </w:r>
        <w:r w:rsidR="008A17A4">
          <w:rPr>
            <w:noProof/>
            <w:webHidden/>
          </w:rPr>
          <w:instrText xml:space="preserve"> PAGEREF _Toc51859585 \h </w:instrText>
        </w:r>
        <w:r w:rsidR="008A17A4">
          <w:rPr>
            <w:noProof/>
            <w:webHidden/>
          </w:rPr>
        </w:r>
        <w:r w:rsidR="008A17A4">
          <w:rPr>
            <w:noProof/>
            <w:webHidden/>
          </w:rPr>
          <w:fldChar w:fldCharType="separate"/>
        </w:r>
        <w:r w:rsidR="00DB61BE">
          <w:rPr>
            <w:noProof/>
            <w:webHidden/>
          </w:rPr>
          <w:t>11</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586" w:history="1">
        <w:r w:rsidR="008A17A4" w:rsidRPr="0051285E">
          <w:rPr>
            <w:rStyle w:val="aff1"/>
            <w:rFonts w:eastAsia="Times New Roman"/>
            <w:b/>
            <w:noProof/>
          </w:rPr>
          <w:t>Термины и определения</w:t>
        </w:r>
        <w:r w:rsidR="008A17A4">
          <w:rPr>
            <w:noProof/>
            <w:webHidden/>
          </w:rPr>
          <w:tab/>
        </w:r>
        <w:r w:rsidR="008A17A4">
          <w:rPr>
            <w:noProof/>
            <w:webHidden/>
          </w:rPr>
          <w:fldChar w:fldCharType="begin"/>
        </w:r>
        <w:r w:rsidR="008A17A4">
          <w:rPr>
            <w:noProof/>
            <w:webHidden/>
          </w:rPr>
          <w:instrText xml:space="preserve"> PAGEREF _Toc51859586 \h </w:instrText>
        </w:r>
        <w:r w:rsidR="008A17A4">
          <w:rPr>
            <w:noProof/>
            <w:webHidden/>
          </w:rPr>
        </w:r>
        <w:r w:rsidR="008A17A4">
          <w:rPr>
            <w:noProof/>
            <w:webHidden/>
          </w:rPr>
          <w:fldChar w:fldCharType="separate"/>
        </w:r>
        <w:r w:rsidR="00DB61BE">
          <w:rPr>
            <w:noProof/>
            <w:webHidden/>
          </w:rPr>
          <w:t>12</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587" w:history="1">
        <w:r w:rsidR="008A17A4" w:rsidRPr="0051285E">
          <w:rPr>
            <w:rStyle w:val="aff1"/>
            <w:iCs/>
            <w:caps/>
            <w:noProof/>
            <w:lang w:eastAsia="en-US"/>
          </w:rPr>
          <w:t>ОБЩАЯ ЧАСТЬ</w:t>
        </w:r>
        <w:r w:rsidR="008A17A4">
          <w:rPr>
            <w:noProof/>
            <w:webHidden/>
          </w:rPr>
          <w:tab/>
        </w:r>
        <w:r w:rsidR="008A17A4">
          <w:rPr>
            <w:noProof/>
            <w:webHidden/>
          </w:rPr>
          <w:fldChar w:fldCharType="begin"/>
        </w:r>
        <w:r w:rsidR="008A17A4">
          <w:rPr>
            <w:noProof/>
            <w:webHidden/>
          </w:rPr>
          <w:instrText xml:space="preserve"> PAGEREF _Toc51859587 \h </w:instrText>
        </w:r>
        <w:r w:rsidR="008A17A4">
          <w:rPr>
            <w:noProof/>
            <w:webHidden/>
          </w:rPr>
        </w:r>
        <w:r w:rsidR="008A17A4">
          <w:rPr>
            <w:noProof/>
            <w:webHidden/>
          </w:rPr>
          <w:fldChar w:fldCharType="separate"/>
        </w:r>
        <w:r w:rsidR="00DB61BE">
          <w:rPr>
            <w:noProof/>
            <w:webHidden/>
          </w:rPr>
          <w:t>15</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588" w:history="1">
        <w:r w:rsidR="008A17A4" w:rsidRPr="0051285E">
          <w:rPr>
            <w:rStyle w:val="aff1"/>
            <w:iCs/>
            <w:caps/>
            <w:noProof/>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8A17A4">
          <w:rPr>
            <w:noProof/>
            <w:webHidden/>
          </w:rPr>
          <w:tab/>
        </w:r>
        <w:r w:rsidR="008A17A4">
          <w:rPr>
            <w:noProof/>
            <w:webHidden/>
          </w:rPr>
          <w:fldChar w:fldCharType="begin"/>
        </w:r>
        <w:r w:rsidR="008A17A4">
          <w:rPr>
            <w:noProof/>
            <w:webHidden/>
          </w:rPr>
          <w:instrText xml:space="preserve"> PAGEREF _Toc51859588 \h </w:instrText>
        </w:r>
        <w:r w:rsidR="008A17A4">
          <w:rPr>
            <w:noProof/>
            <w:webHidden/>
          </w:rPr>
        </w:r>
        <w:r w:rsidR="008A17A4">
          <w:rPr>
            <w:noProof/>
            <w:webHidden/>
          </w:rPr>
          <w:fldChar w:fldCharType="separate"/>
        </w:r>
        <w:r w:rsidR="00DB61BE">
          <w:rPr>
            <w:noProof/>
            <w:webHidden/>
          </w:rPr>
          <w:t>19</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589" w:history="1">
        <w:r w:rsidR="008A17A4" w:rsidRPr="0051285E">
          <w:rPr>
            <w:rStyle w:val="aff1"/>
            <w:noProof/>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r w:rsidR="008A17A4">
          <w:rPr>
            <w:noProof/>
            <w:webHidden/>
          </w:rPr>
          <w:tab/>
        </w:r>
        <w:r w:rsidR="008A17A4">
          <w:rPr>
            <w:noProof/>
            <w:webHidden/>
          </w:rPr>
          <w:fldChar w:fldCharType="begin"/>
        </w:r>
        <w:r w:rsidR="008A17A4">
          <w:rPr>
            <w:noProof/>
            <w:webHidden/>
          </w:rPr>
          <w:instrText xml:space="preserve"> PAGEREF _Toc51859589 \h </w:instrText>
        </w:r>
        <w:r w:rsidR="008A17A4">
          <w:rPr>
            <w:noProof/>
            <w:webHidden/>
          </w:rPr>
        </w:r>
        <w:r w:rsidR="008A17A4">
          <w:rPr>
            <w:noProof/>
            <w:webHidden/>
          </w:rPr>
          <w:fldChar w:fldCharType="separate"/>
        </w:r>
        <w:r w:rsidR="00DB61BE">
          <w:rPr>
            <w:noProof/>
            <w:webHidden/>
          </w:rPr>
          <w:t>19</w:t>
        </w:r>
        <w:r w:rsidR="008A17A4">
          <w:rPr>
            <w:noProof/>
            <w:webHidden/>
          </w:rPr>
          <w:fldChar w:fldCharType="end"/>
        </w:r>
      </w:hyperlink>
    </w:p>
    <w:p w:rsidR="008A17A4" w:rsidRDefault="00467296">
      <w:pPr>
        <w:pStyle w:val="27"/>
        <w:tabs>
          <w:tab w:val="left" w:pos="1540"/>
          <w:tab w:val="right" w:leader="dot" w:pos="10195"/>
        </w:tabs>
        <w:rPr>
          <w:rFonts w:asciiTheme="minorHAnsi" w:hAnsiTheme="minorHAnsi" w:cstheme="minorBidi"/>
          <w:noProof/>
          <w:sz w:val="22"/>
          <w:szCs w:val="22"/>
        </w:rPr>
      </w:pPr>
      <w:hyperlink w:anchor="_Toc51859590" w:history="1">
        <w:r w:rsidR="008A17A4" w:rsidRPr="0051285E">
          <w:rPr>
            <w:rStyle w:val="aff1"/>
            <w:rFonts w:eastAsia="Times New Roman"/>
            <w:noProof/>
          </w:rPr>
          <w:t>1.2</w:t>
        </w:r>
        <w:r w:rsidR="008A17A4">
          <w:rPr>
            <w:rFonts w:asciiTheme="minorHAnsi" w:hAnsiTheme="minorHAnsi" w:cstheme="minorBidi"/>
            <w:noProof/>
            <w:sz w:val="22"/>
            <w:szCs w:val="22"/>
          </w:rPr>
          <w:tab/>
        </w:r>
        <w:r w:rsidR="008A17A4" w:rsidRPr="0051285E">
          <w:rPr>
            <w:rStyle w:val="aff1"/>
            <w:rFonts w:eastAsia="Times New Roman"/>
            <w:noProof/>
          </w:rPr>
          <w:t>Прогноз развития застройки</w:t>
        </w:r>
        <w:r w:rsidR="008A17A4">
          <w:rPr>
            <w:noProof/>
            <w:webHidden/>
          </w:rPr>
          <w:tab/>
        </w:r>
        <w:r w:rsidR="008A17A4">
          <w:rPr>
            <w:noProof/>
            <w:webHidden/>
          </w:rPr>
          <w:fldChar w:fldCharType="begin"/>
        </w:r>
        <w:r w:rsidR="008A17A4">
          <w:rPr>
            <w:noProof/>
            <w:webHidden/>
          </w:rPr>
          <w:instrText xml:space="preserve"> PAGEREF _Toc51859590 \h </w:instrText>
        </w:r>
        <w:r w:rsidR="008A17A4">
          <w:rPr>
            <w:noProof/>
            <w:webHidden/>
          </w:rPr>
        </w:r>
        <w:r w:rsidR="008A17A4">
          <w:rPr>
            <w:noProof/>
            <w:webHidden/>
          </w:rPr>
          <w:fldChar w:fldCharType="separate"/>
        </w:r>
        <w:r w:rsidR="00DB61BE">
          <w:rPr>
            <w:noProof/>
            <w:webHidden/>
          </w:rPr>
          <w:t>19</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591" w:history="1">
        <w:r w:rsidR="008A17A4" w:rsidRPr="0051285E">
          <w:rPr>
            <w:rStyle w:val="aff1"/>
            <w:noProof/>
          </w:rPr>
          <w:t>1.3.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r w:rsidR="008A17A4">
          <w:rPr>
            <w:noProof/>
            <w:webHidden/>
          </w:rPr>
          <w:tab/>
        </w:r>
        <w:r w:rsidR="008A17A4">
          <w:rPr>
            <w:noProof/>
            <w:webHidden/>
          </w:rPr>
          <w:fldChar w:fldCharType="begin"/>
        </w:r>
        <w:r w:rsidR="008A17A4">
          <w:rPr>
            <w:noProof/>
            <w:webHidden/>
          </w:rPr>
          <w:instrText xml:space="preserve"> PAGEREF _Toc51859591 \h </w:instrText>
        </w:r>
        <w:r w:rsidR="008A17A4">
          <w:rPr>
            <w:noProof/>
            <w:webHidden/>
          </w:rPr>
        </w:r>
        <w:r w:rsidR="008A17A4">
          <w:rPr>
            <w:noProof/>
            <w:webHidden/>
          </w:rPr>
          <w:fldChar w:fldCharType="separate"/>
        </w:r>
        <w:r w:rsidR="00DB61BE">
          <w:rPr>
            <w:noProof/>
            <w:webHidden/>
          </w:rPr>
          <w:t>19</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592" w:history="1">
        <w:r w:rsidR="008A17A4" w:rsidRPr="0051285E">
          <w:rPr>
            <w:rStyle w:val="aff1"/>
            <w:noProof/>
          </w:rPr>
          <w:t>1.4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8A17A4">
          <w:rPr>
            <w:noProof/>
            <w:webHidden/>
          </w:rPr>
          <w:tab/>
        </w:r>
        <w:r w:rsidR="008A17A4">
          <w:rPr>
            <w:noProof/>
            <w:webHidden/>
          </w:rPr>
          <w:fldChar w:fldCharType="begin"/>
        </w:r>
        <w:r w:rsidR="008A17A4">
          <w:rPr>
            <w:noProof/>
            <w:webHidden/>
          </w:rPr>
          <w:instrText xml:space="preserve"> PAGEREF _Toc51859592 \h </w:instrText>
        </w:r>
        <w:r w:rsidR="008A17A4">
          <w:rPr>
            <w:noProof/>
            <w:webHidden/>
          </w:rPr>
        </w:r>
        <w:r w:rsidR="008A17A4">
          <w:rPr>
            <w:noProof/>
            <w:webHidden/>
          </w:rPr>
          <w:fldChar w:fldCharType="separate"/>
        </w:r>
        <w:r w:rsidR="00DB61BE">
          <w:rPr>
            <w:noProof/>
            <w:webHidden/>
          </w:rPr>
          <w:t>22</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593" w:history="1">
        <w:r w:rsidR="008A17A4" w:rsidRPr="0051285E">
          <w:rPr>
            <w:rStyle w:val="aff1"/>
            <w:iCs/>
            <w:caps/>
            <w:noProof/>
          </w:rPr>
          <w:t>Раздел 2 Перспективные балансы тепловой мощности источников тепловой энергии и тепловой нагрузки потребителей</w:t>
        </w:r>
        <w:r w:rsidR="008A17A4">
          <w:rPr>
            <w:noProof/>
            <w:webHidden/>
          </w:rPr>
          <w:tab/>
        </w:r>
        <w:r w:rsidR="008A17A4">
          <w:rPr>
            <w:noProof/>
            <w:webHidden/>
          </w:rPr>
          <w:fldChar w:fldCharType="begin"/>
        </w:r>
        <w:r w:rsidR="008A17A4">
          <w:rPr>
            <w:noProof/>
            <w:webHidden/>
          </w:rPr>
          <w:instrText xml:space="preserve"> PAGEREF _Toc51859593 \h </w:instrText>
        </w:r>
        <w:r w:rsidR="008A17A4">
          <w:rPr>
            <w:noProof/>
            <w:webHidden/>
          </w:rPr>
        </w:r>
        <w:r w:rsidR="008A17A4">
          <w:rPr>
            <w:noProof/>
            <w:webHidden/>
          </w:rPr>
          <w:fldChar w:fldCharType="separate"/>
        </w:r>
        <w:r w:rsidR="00DB61BE">
          <w:rPr>
            <w:noProof/>
            <w:webHidden/>
          </w:rPr>
          <w:t>22</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594" w:history="1">
        <w:r w:rsidR="008A17A4" w:rsidRPr="0051285E">
          <w:rPr>
            <w:rStyle w:val="aff1"/>
            <w:noProof/>
          </w:rPr>
          <w:t>2.1 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8A17A4">
          <w:rPr>
            <w:noProof/>
            <w:webHidden/>
          </w:rPr>
          <w:tab/>
        </w:r>
        <w:r w:rsidR="008A17A4">
          <w:rPr>
            <w:noProof/>
            <w:webHidden/>
          </w:rPr>
          <w:fldChar w:fldCharType="begin"/>
        </w:r>
        <w:r w:rsidR="008A17A4">
          <w:rPr>
            <w:noProof/>
            <w:webHidden/>
          </w:rPr>
          <w:instrText xml:space="preserve"> PAGEREF _Toc51859594 \h </w:instrText>
        </w:r>
        <w:r w:rsidR="008A17A4">
          <w:rPr>
            <w:noProof/>
            <w:webHidden/>
          </w:rPr>
        </w:r>
        <w:r w:rsidR="008A17A4">
          <w:rPr>
            <w:noProof/>
            <w:webHidden/>
          </w:rPr>
          <w:fldChar w:fldCharType="separate"/>
        </w:r>
        <w:r w:rsidR="00DB61BE">
          <w:rPr>
            <w:noProof/>
            <w:webHidden/>
          </w:rPr>
          <w:t>22</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595" w:history="1">
        <w:r w:rsidR="008A17A4" w:rsidRPr="0051285E">
          <w:rPr>
            <w:rStyle w:val="aff1"/>
            <w:noProof/>
          </w:rPr>
          <w:t>2.2.  Описание существующих и перспективных зон действия систем теплоснабжения и источников тепловой энергии</w:t>
        </w:r>
        <w:r w:rsidR="008A17A4">
          <w:rPr>
            <w:noProof/>
            <w:webHidden/>
          </w:rPr>
          <w:tab/>
        </w:r>
        <w:r w:rsidR="008A17A4">
          <w:rPr>
            <w:noProof/>
            <w:webHidden/>
          </w:rPr>
          <w:fldChar w:fldCharType="begin"/>
        </w:r>
        <w:r w:rsidR="008A17A4">
          <w:rPr>
            <w:noProof/>
            <w:webHidden/>
          </w:rPr>
          <w:instrText xml:space="preserve"> PAGEREF _Toc51859595 \h </w:instrText>
        </w:r>
        <w:r w:rsidR="008A17A4">
          <w:rPr>
            <w:noProof/>
            <w:webHidden/>
          </w:rPr>
        </w:r>
        <w:r w:rsidR="008A17A4">
          <w:rPr>
            <w:noProof/>
            <w:webHidden/>
          </w:rPr>
          <w:fldChar w:fldCharType="separate"/>
        </w:r>
        <w:r w:rsidR="00DB61BE">
          <w:rPr>
            <w:noProof/>
            <w:webHidden/>
          </w:rPr>
          <w:t>23</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596" w:history="1">
        <w:r w:rsidR="008A17A4" w:rsidRPr="0051285E">
          <w:rPr>
            <w:rStyle w:val="aff1"/>
            <w:noProof/>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8A17A4">
          <w:rPr>
            <w:noProof/>
            <w:webHidden/>
          </w:rPr>
          <w:tab/>
        </w:r>
        <w:r w:rsidR="008A17A4">
          <w:rPr>
            <w:noProof/>
            <w:webHidden/>
          </w:rPr>
          <w:fldChar w:fldCharType="begin"/>
        </w:r>
        <w:r w:rsidR="008A17A4">
          <w:rPr>
            <w:noProof/>
            <w:webHidden/>
          </w:rPr>
          <w:instrText xml:space="preserve"> PAGEREF _Toc51859596 \h </w:instrText>
        </w:r>
        <w:r w:rsidR="008A17A4">
          <w:rPr>
            <w:noProof/>
            <w:webHidden/>
          </w:rPr>
        </w:r>
        <w:r w:rsidR="008A17A4">
          <w:rPr>
            <w:noProof/>
            <w:webHidden/>
          </w:rPr>
          <w:fldChar w:fldCharType="separate"/>
        </w:r>
        <w:r w:rsidR="00DB61BE">
          <w:rPr>
            <w:noProof/>
            <w:webHidden/>
          </w:rPr>
          <w:t>24</w:t>
        </w:r>
        <w:r w:rsidR="008A17A4">
          <w:rPr>
            <w:noProof/>
            <w:webHidden/>
          </w:rPr>
          <w:fldChar w:fldCharType="end"/>
        </w:r>
      </w:hyperlink>
    </w:p>
    <w:p w:rsidR="008A17A4" w:rsidRDefault="00467296">
      <w:pPr>
        <w:pStyle w:val="31"/>
        <w:tabs>
          <w:tab w:val="right" w:leader="dot" w:pos="10195"/>
        </w:tabs>
        <w:rPr>
          <w:rFonts w:asciiTheme="minorHAnsi" w:hAnsiTheme="minorHAnsi" w:cstheme="minorBidi"/>
          <w:noProof/>
          <w:sz w:val="22"/>
          <w:szCs w:val="22"/>
        </w:rPr>
      </w:pPr>
      <w:hyperlink w:anchor="_Toc51859597" w:history="1">
        <w:r w:rsidR="008A17A4" w:rsidRPr="0051285E">
          <w:rPr>
            <w:rStyle w:val="aff1"/>
            <w:noProof/>
          </w:rPr>
          <w:t>а) Существующие и перспективные значения установленной тепловой мощности основного оборудования источника (источников) тепловой энергии</w:t>
        </w:r>
        <w:r w:rsidR="008A17A4">
          <w:rPr>
            <w:noProof/>
            <w:webHidden/>
          </w:rPr>
          <w:tab/>
        </w:r>
        <w:r w:rsidR="008A17A4">
          <w:rPr>
            <w:noProof/>
            <w:webHidden/>
          </w:rPr>
          <w:fldChar w:fldCharType="begin"/>
        </w:r>
        <w:r w:rsidR="008A17A4">
          <w:rPr>
            <w:noProof/>
            <w:webHidden/>
          </w:rPr>
          <w:instrText xml:space="preserve"> PAGEREF _Toc51859597 \h </w:instrText>
        </w:r>
        <w:r w:rsidR="008A17A4">
          <w:rPr>
            <w:noProof/>
            <w:webHidden/>
          </w:rPr>
        </w:r>
        <w:r w:rsidR="008A17A4">
          <w:rPr>
            <w:noProof/>
            <w:webHidden/>
          </w:rPr>
          <w:fldChar w:fldCharType="separate"/>
        </w:r>
        <w:r w:rsidR="00DB61BE">
          <w:rPr>
            <w:noProof/>
            <w:webHidden/>
          </w:rPr>
          <w:t>24</w:t>
        </w:r>
        <w:r w:rsidR="008A17A4">
          <w:rPr>
            <w:noProof/>
            <w:webHidden/>
          </w:rPr>
          <w:fldChar w:fldCharType="end"/>
        </w:r>
      </w:hyperlink>
    </w:p>
    <w:p w:rsidR="008A17A4" w:rsidRDefault="00467296">
      <w:pPr>
        <w:pStyle w:val="31"/>
        <w:tabs>
          <w:tab w:val="right" w:leader="dot" w:pos="10195"/>
        </w:tabs>
        <w:rPr>
          <w:rFonts w:asciiTheme="minorHAnsi" w:hAnsiTheme="minorHAnsi" w:cstheme="minorBidi"/>
          <w:noProof/>
          <w:sz w:val="22"/>
          <w:szCs w:val="22"/>
        </w:rPr>
      </w:pPr>
      <w:hyperlink w:anchor="_Toc51859598" w:history="1">
        <w:r w:rsidR="008A17A4" w:rsidRPr="0051285E">
          <w:rPr>
            <w:rStyle w:val="aff1"/>
            <w:noProof/>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8A17A4">
          <w:rPr>
            <w:noProof/>
            <w:webHidden/>
          </w:rPr>
          <w:tab/>
        </w:r>
        <w:r w:rsidR="008A17A4">
          <w:rPr>
            <w:noProof/>
            <w:webHidden/>
          </w:rPr>
          <w:fldChar w:fldCharType="begin"/>
        </w:r>
        <w:r w:rsidR="008A17A4">
          <w:rPr>
            <w:noProof/>
            <w:webHidden/>
          </w:rPr>
          <w:instrText xml:space="preserve"> PAGEREF _Toc51859598 \h </w:instrText>
        </w:r>
        <w:r w:rsidR="008A17A4">
          <w:rPr>
            <w:noProof/>
            <w:webHidden/>
          </w:rPr>
        </w:r>
        <w:r w:rsidR="008A17A4">
          <w:rPr>
            <w:noProof/>
            <w:webHidden/>
          </w:rPr>
          <w:fldChar w:fldCharType="separate"/>
        </w:r>
        <w:r w:rsidR="00DB61BE">
          <w:rPr>
            <w:noProof/>
            <w:webHidden/>
          </w:rPr>
          <w:t>25</w:t>
        </w:r>
        <w:r w:rsidR="008A17A4">
          <w:rPr>
            <w:noProof/>
            <w:webHidden/>
          </w:rPr>
          <w:fldChar w:fldCharType="end"/>
        </w:r>
      </w:hyperlink>
    </w:p>
    <w:p w:rsidR="008A17A4" w:rsidRDefault="00467296">
      <w:pPr>
        <w:pStyle w:val="31"/>
        <w:tabs>
          <w:tab w:val="right" w:leader="dot" w:pos="10195"/>
        </w:tabs>
        <w:rPr>
          <w:rFonts w:asciiTheme="minorHAnsi" w:hAnsiTheme="minorHAnsi" w:cstheme="minorBidi"/>
          <w:noProof/>
          <w:sz w:val="22"/>
          <w:szCs w:val="22"/>
        </w:rPr>
      </w:pPr>
      <w:hyperlink w:anchor="_Toc51859599" w:history="1">
        <w:r w:rsidR="008A17A4" w:rsidRPr="0051285E">
          <w:rPr>
            <w:rStyle w:val="aff1"/>
            <w:noProof/>
          </w:rPr>
          <w:t>в) Существующие и перспективные затраты тепловой мощности на собственные и хозяйственные нужды источников тепловой энергии</w:t>
        </w:r>
        <w:r w:rsidR="008A17A4">
          <w:rPr>
            <w:noProof/>
            <w:webHidden/>
          </w:rPr>
          <w:tab/>
        </w:r>
        <w:r w:rsidR="008A17A4">
          <w:rPr>
            <w:noProof/>
            <w:webHidden/>
          </w:rPr>
          <w:fldChar w:fldCharType="begin"/>
        </w:r>
        <w:r w:rsidR="008A17A4">
          <w:rPr>
            <w:noProof/>
            <w:webHidden/>
          </w:rPr>
          <w:instrText xml:space="preserve"> PAGEREF _Toc51859599 \h </w:instrText>
        </w:r>
        <w:r w:rsidR="008A17A4">
          <w:rPr>
            <w:noProof/>
            <w:webHidden/>
          </w:rPr>
        </w:r>
        <w:r w:rsidR="008A17A4">
          <w:rPr>
            <w:noProof/>
            <w:webHidden/>
          </w:rPr>
          <w:fldChar w:fldCharType="separate"/>
        </w:r>
        <w:r w:rsidR="00DB61BE">
          <w:rPr>
            <w:noProof/>
            <w:webHidden/>
          </w:rPr>
          <w:t>25</w:t>
        </w:r>
        <w:r w:rsidR="008A17A4">
          <w:rPr>
            <w:noProof/>
            <w:webHidden/>
          </w:rPr>
          <w:fldChar w:fldCharType="end"/>
        </w:r>
      </w:hyperlink>
    </w:p>
    <w:p w:rsidR="008A17A4" w:rsidRDefault="00467296">
      <w:pPr>
        <w:pStyle w:val="31"/>
        <w:tabs>
          <w:tab w:val="right" w:leader="dot" w:pos="10195"/>
        </w:tabs>
        <w:rPr>
          <w:rFonts w:asciiTheme="minorHAnsi" w:hAnsiTheme="minorHAnsi" w:cstheme="minorBidi"/>
          <w:noProof/>
          <w:sz w:val="22"/>
          <w:szCs w:val="22"/>
        </w:rPr>
      </w:pPr>
      <w:hyperlink w:anchor="_Toc51859600" w:history="1">
        <w:r w:rsidR="008A17A4" w:rsidRPr="0051285E">
          <w:rPr>
            <w:rStyle w:val="aff1"/>
            <w:noProof/>
          </w:rPr>
          <w:t>г) Значения существующей и перспективной тепловой мощности источников тепловой энергии нетто</w:t>
        </w:r>
        <w:r w:rsidR="008A17A4">
          <w:rPr>
            <w:noProof/>
            <w:webHidden/>
          </w:rPr>
          <w:tab/>
        </w:r>
        <w:r w:rsidR="008A17A4">
          <w:rPr>
            <w:noProof/>
            <w:webHidden/>
          </w:rPr>
          <w:fldChar w:fldCharType="begin"/>
        </w:r>
        <w:r w:rsidR="008A17A4">
          <w:rPr>
            <w:noProof/>
            <w:webHidden/>
          </w:rPr>
          <w:instrText xml:space="preserve"> PAGEREF _Toc51859600 \h </w:instrText>
        </w:r>
        <w:r w:rsidR="008A17A4">
          <w:rPr>
            <w:noProof/>
            <w:webHidden/>
          </w:rPr>
        </w:r>
        <w:r w:rsidR="008A17A4">
          <w:rPr>
            <w:noProof/>
            <w:webHidden/>
          </w:rPr>
          <w:fldChar w:fldCharType="separate"/>
        </w:r>
        <w:r w:rsidR="00DB61BE">
          <w:rPr>
            <w:noProof/>
            <w:webHidden/>
          </w:rPr>
          <w:t>25</w:t>
        </w:r>
        <w:r w:rsidR="008A17A4">
          <w:rPr>
            <w:noProof/>
            <w:webHidden/>
          </w:rPr>
          <w:fldChar w:fldCharType="end"/>
        </w:r>
      </w:hyperlink>
    </w:p>
    <w:p w:rsidR="008A17A4" w:rsidRDefault="00467296">
      <w:pPr>
        <w:pStyle w:val="31"/>
        <w:tabs>
          <w:tab w:val="right" w:leader="dot" w:pos="10195"/>
        </w:tabs>
        <w:rPr>
          <w:rFonts w:asciiTheme="minorHAnsi" w:hAnsiTheme="minorHAnsi" w:cstheme="minorBidi"/>
          <w:noProof/>
          <w:sz w:val="22"/>
          <w:szCs w:val="22"/>
        </w:rPr>
      </w:pPr>
      <w:hyperlink w:anchor="_Toc51859601" w:history="1">
        <w:r w:rsidR="008A17A4" w:rsidRPr="0051285E">
          <w:rPr>
            <w:rStyle w:val="aff1"/>
            <w:noProof/>
          </w:rP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8A17A4">
          <w:rPr>
            <w:noProof/>
            <w:webHidden/>
          </w:rPr>
          <w:tab/>
        </w:r>
        <w:r w:rsidR="008A17A4">
          <w:rPr>
            <w:noProof/>
            <w:webHidden/>
          </w:rPr>
          <w:fldChar w:fldCharType="begin"/>
        </w:r>
        <w:r w:rsidR="008A17A4">
          <w:rPr>
            <w:noProof/>
            <w:webHidden/>
          </w:rPr>
          <w:instrText xml:space="preserve"> PAGEREF _Toc51859601 \h </w:instrText>
        </w:r>
        <w:r w:rsidR="008A17A4">
          <w:rPr>
            <w:noProof/>
            <w:webHidden/>
          </w:rPr>
        </w:r>
        <w:r w:rsidR="008A17A4">
          <w:rPr>
            <w:noProof/>
            <w:webHidden/>
          </w:rPr>
          <w:fldChar w:fldCharType="separate"/>
        </w:r>
        <w:r w:rsidR="00DB61BE">
          <w:rPr>
            <w:noProof/>
            <w:webHidden/>
          </w:rPr>
          <w:t>25</w:t>
        </w:r>
        <w:r w:rsidR="008A17A4">
          <w:rPr>
            <w:noProof/>
            <w:webHidden/>
          </w:rPr>
          <w:fldChar w:fldCharType="end"/>
        </w:r>
      </w:hyperlink>
    </w:p>
    <w:p w:rsidR="008A17A4" w:rsidRDefault="00467296">
      <w:pPr>
        <w:pStyle w:val="31"/>
        <w:tabs>
          <w:tab w:val="right" w:leader="dot" w:pos="10195"/>
        </w:tabs>
        <w:rPr>
          <w:rFonts w:asciiTheme="minorHAnsi" w:hAnsiTheme="minorHAnsi" w:cstheme="minorBidi"/>
          <w:noProof/>
          <w:sz w:val="22"/>
          <w:szCs w:val="22"/>
        </w:rPr>
      </w:pPr>
      <w:hyperlink w:anchor="_Toc51859602" w:history="1">
        <w:r w:rsidR="008A17A4" w:rsidRPr="0051285E">
          <w:rPr>
            <w:rStyle w:val="aff1"/>
            <w:noProof/>
          </w:rPr>
          <w:t>е) Затраты существующей и перспективной тепловой мощности на хозяйственные нужды тепловых сетей</w:t>
        </w:r>
        <w:r w:rsidR="008A17A4">
          <w:rPr>
            <w:noProof/>
            <w:webHidden/>
          </w:rPr>
          <w:tab/>
        </w:r>
        <w:r w:rsidR="008A17A4">
          <w:rPr>
            <w:noProof/>
            <w:webHidden/>
          </w:rPr>
          <w:fldChar w:fldCharType="begin"/>
        </w:r>
        <w:r w:rsidR="008A17A4">
          <w:rPr>
            <w:noProof/>
            <w:webHidden/>
          </w:rPr>
          <w:instrText xml:space="preserve"> PAGEREF _Toc51859602 \h </w:instrText>
        </w:r>
        <w:r w:rsidR="008A17A4">
          <w:rPr>
            <w:noProof/>
            <w:webHidden/>
          </w:rPr>
        </w:r>
        <w:r w:rsidR="008A17A4">
          <w:rPr>
            <w:noProof/>
            <w:webHidden/>
          </w:rPr>
          <w:fldChar w:fldCharType="separate"/>
        </w:r>
        <w:r w:rsidR="00DB61BE">
          <w:rPr>
            <w:noProof/>
            <w:webHidden/>
          </w:rPr>
          <w:t>25</w:t>
        </w:r>
        <w:r w:rsidR="008A17A4">
          <w:rPr>
            <w:noProof/>
            <w:webHidden/>
          </w:rPr>
          <w:fldChar w:fldCharType="end"/>
        </w:r>
      </w:hyperlink>
    </w:p>
    <w:p w:rsidR="008A17A4" w:rsidRDefault="00467296">
      <w:pPr>
        <w:pStyle w:val="31"/>
        <w:tabs>
          <w:tab w:val="right" w:leader="dot" w:pos="10195"/>
        </w:tabs>
        <w:rPr>
          <w:rFonts w:asciiTheme="minorHAnsi" w:hAnsiTheme="minorHAnsi" w:cstheme="minorBidi"/>
          <w:noProof/>
          <w:sz w:val="22"/>
          <w:szCs w:val="22"/>
        </w:rPr>
      </w:pPr>
      <w:hyperlink w:anchor="_Toc51859603" w:history="1">
        <w:r w:rsidR="008A17A4" w:rsidRPr="0051285E">
          <w:rPr>
            <w:rStyle w:val="aff1"/>
            <w:noProof/>
          </w:rPr>
          <w:t xml:space="preserve">ж)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w:t>
        </w:r>
        <w:r w:rsidR="008A17A4" w:rsidRPr="0051285E">
          <w:rPr>
            <w:rStyle w:val="aff1"/>
            <w:noProof/>
          </w:rPr>
          <w:lastRenderedPageBreak/>
          <w:t>теплоснабжающих организаций, с выделением аварийного резерва и резерва по договорам на поддержание резервной тепловой мощности</w:t>
        </w:r>
        <w:r w:rsidR="008A17A4">
          <w:rPr>
            <w:noProof/>
            <w:webHidden/>
          </w:rPr>
          <w:tab/>
        </w:r>
        <w:r w:rsidR="008A17A4">
          <w:rPr>
            <w:noProof/>
            <w:webHidden/>
          </w:rPr>
          <w:fldChar w:fldCharType="begin"/>
        </w:r>
        <w:r w:rsidR="008A17A4">
          <w:rPr>
            <w:noProof/>
            <w:webHidden/>
          </w:rPr>
          <w:instrText xml:space="preserve"> PAGEREF _Toc51859603 \h </w:instrText>
        </w:r>
        <w:r w:rsidR="008A17A4">
          <w:rPr>
            <w:noProof/>
            <w:webHidden/>
          </w:rPr>
        </w:r>
        <w:r w:rsidR="008A17A4">
          <w:rPr>
            <w:noProof/>
            <w:webHidden/>
          </w:rPr>
          <w:fldChar w:fldCharType="separate"/>
        </w:r>
        <w:r w:rsidR="00DB61BE">
          <w:rPr>
            <w:noProof/>
            <w:webHidden/>
          </w:rPr>
          <w:t>25</w:t>
        </w:r>
        <w:r w:rsidR="008A17A4">
          <w:rPr>
            <w:noProof/>
            <w:webHidden/>
          </w:rPr>
          <w:fldChar w:fldCharType="end"/>
        </w:r>
      </w:hyperlink>
    </w:p>
    <w:p w:rsidR="008A17A4" w:rsidRDefault="00467296">
      <w:pPr>
        <w:pStyle w:val="31"/>
        <w:tabs>
          <w:tab w:val="right" w:leader="dot" w:pos="10195"/>
        </w:tabs>
        <w:rPr>
          <w:rFonts w:asciiTheme="minorHAnsi" w:hAnsiTheme="minorHAnsi" w:cstheme="minorBidi"/>
          <w:noProof/>
          <w:sz w:val="22"/>
          <w:szCs w:val="22"/>
        </w:rPr>
      </w:pPr>
      <w:hyperlink w:anchor="_Toc51859604" w:history="1">
        <w:r w:rsidR="008A17A4" w:rsidRPr="0051285E">
          <w:rPr>
            <w:rStyle w:val="aff1"/>
            <w:noProof/>
          </w:rPr>
          <w:t>з)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8A17A4">
          <w:rPr>
            <w:noProof/>
            <w:webHidden/>
          </w:rPr>
          <w:tab/>
        </w:r>
        <w:r w:rsidR="008A17A4">
          <w:rPr>
            <w:noProof/>
            <w:webHidden/>
          </w:rPr>
          <w:fldChar w:fldCharType="begin"/>
        </w:r>
        <w:r w:rsidR="008A17A4">
          <w:rPr>
            <w:noProof/>
            <w:webHidden/>
          </w:rPr>
          <w:instrText xml:space="preserve"> PAGEREF _Toc51859604 \h </w:instrText>
        </w:r>
        <w:r w:rsidR="008A17A4">
          <w:rPr>
            <w:noProof/>
            <w:webHidden/>
          </w:rPr>
        </w:r>
        <w:r w:rsidR="008A17A4">
          <w:rPr>
            <w:noProof/>
            <w:webHidden/>
          </w:rPr>
          <w:fldChar w:fldCharType="separate"/>
        </w:r>
        <w:r w:rsidR="00DB61BE">
          <w:rPr>
            <w:noProof/>
            <w:webHidden/>
          </w:rPr>
          <w:t>26</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05" w:history="1">
        <w:r w:rsidR="008A17A4" w:rsidRPr="0051285E">
          <w:rPr>
            <w:rStyle w:val="aff1"/>
            <w:noProof/>
          </w:rPr>
          <w:t>Таблица 24. Баланс тепловой мощности котельных</w:t>
        </w:r>
        <w:r w:rsidR="008A17A4">
          <w:rPr>
            <w:noProof/>
            <w:webHidden/>
          </w:rPr>
          <w:tab/>
        </w:r>
        <w:r w:rsidR="008A17A4">
          <w:rPr>
            <w:noProof/>
            <w:webHidden/>
          </w:rPr>
          <w:fldChar w:fldCharType="begin"/>
        </w:r>
        <w:r w:rsidR="008A17A4">
          <w:rPr>
            <w:noProof/>
            <w:webHidden/>
          </w:rPr>
          <w:instrText xml:space="preserve"> PAGEREF _Toc51859605 \h </w:instrText>
        </w:r>
        <w:r w:rsidR="008A17A4">
          <w:rPr>
            <w:noProof/>
            <w:webHidden/>
          </w:rPr>
        </w:r>
        <w:r w:rsidR="008A17A4">
          <w:rPr>
            <w:noProof/>
            <w:webHidden/>
          </w:rPr>
          <w:fldChar w:fldCharType="separate"/>
        </w:r>
        <w:r w:rsidR="00DB61BE">
          <w:rPr>
            <w:noProof/>
            <w:webHidden/>
          </w:rPr>
          <w:t>27</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06" w:history="1">
        <w:r w:rsidR="008A17A4" w:rsidRPr="0051285E">
          <w:rPr>
            <w:rStyle w:val="aff1"/>
            <w:iCs/>
            <w:caps/>
            <w:noProof/>
          </w:rPr>
          <w:t>Раздел 3  Перспективные балансы теплоносителя</w:t>
        </w:r>
        <w:r w:rsidR="008A17A4">
          <w:rPr>
            <w:noProof/>
            <w:webHidden/>
          </w:rPr>
          <w:tab/>
        </w:r>
        <w:r w:rsidR="008A17A4">
          <w:rPr>
            <w:noProof/>
            <w:webHidden/>
          </w:rPr>
          <w:fldChar w:fldCharType="begin"/>
        </w:r>
        <w:r w:rsidR="008A17A4">
          <w:rPr>
            <w:noProof/>
            <w:webHidden/>
          </w:rPr>
          <w:instrText xml:space="preserve"> PAGEREF _Toc51859606 \h </w:instrText>
        </w:r>
        <w:r w:rsidR="008A17A4">
          <w:rPr>
            <w:noProof/>
            <w:webHidden/>
          </w:rPr>
        </w:r>
        <w:r w:rsidR="008A17A4">
          <w:rPr>
            <w:noProof/>
            <w:webHidden/>
          </w:rPr>
          <w:fldChar w:fldCharType="separate"/>
        </w:r>
        <w:r w:rsidR="00DB61BE">
          <w:rPr>
            <w:noProof/>
            <w:webHidden/>
          </w:rPr>
          <w:t>28</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07" w:history="1">
        <w:r w:rsidR="008A17A4" w:rsidRPr="0051285E">
          <w:rPr>
            <w:rStyle w:val="aff1"/>
            <w:noProof/>
          </w:rPr>
          <w:t>3.1 </w:t>
        </w:r>
        <w:r w:rsidR="008A17A4" w:rsidRPr="0051285E">
          <w:rPr>
            <w:rStyle w:val="aff1"/>
            <w:noProof/>
            <w:spacing w:val="-2"/>
          </w:rPr>
          <w:t>Перспективные балансы производительности водоподготовительных</w:t>
        </w:r>
        <w:r w:rsidR="008A17A4" w:rsidRPr="0051285E">
          <w:rPr>
            <w:rStyle w:val="aff1"/>
            <w:noProof/>
            <w:spacing w:val="-20"/>
          </w:rPr>
          <w:t xml:space="preserve"> </w:t>
        </w:r>
        <w:r w:rsidR="008A17A4" w:rsidRPr="0051285E">
          <w:rPr>
            <w:rStyle w:val="aff1"/>
            <w:noProof/>
          </w:rPr>
          <w:t>установок и максимального потребления теплоносителя теплопотребляющими установками потребителей</w:t>
        </w:r>
        <w:r w:rsidR="008A17A4">
          <w:rPr>
            <w:noProof/>
            <w:webHidden/>
          </w:rPr>
          <w:tab/>
        </w:r>
        <w:r w:rsidR="008A17A4">
          <w:rPr>
            <w:noProof/>
            <w:webHidden/>
          </w:rPr>
          <w:fldChar w:fldCharType="begin"/>
        </w:r>
        <w:r w:rsidR="008A17A4">
          <w:rPr>
            <w:noProof/>
            <w:webHidden/>
          </w:rPr>
          <w:instrText xml:space="preserve"> PAGEREF _Toc51859607 \h </w:instrText>
        </w:r>
        <w:r w:rsidR="008A17A4">
          <w:rPr>
            <w:noProof/>
            <w:webHidden/>
          </w:rPr>
        </w:r>
        <w:r w:rsidR="008A17A4">
          <w:rPr>
            <w:noProof/>
            <w:webHidden/>
          </w:rPr>
          <w:fldChar w:fldCharType="separate"/>
        </w:r>
        <w:r w:rsidR="00DB61BE">
          <w:rPr>
            <w:noProof/>
            <w:webHidden/>
          </w:rPr>
          <w:t>28</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08" w:history="1">
        <w:r w:rsidR="008A17A4" w:rsidRPr="0051285E">
          <w:rPr>
            <w:rStyle w:val="aff1"/>
            <w:noProof/>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A17A4">
          <w:rPr>
            <w:noProof/>
            <w:webHidden/>
          </w:rPr>
          <w:tab/>
        </w:r>
        <w:r w:rsidR="008A17A4">
          <w:rPr>
            <w:noProof/>
            <w:webHidden/>
          </w:rPr>
          <w:fldChar w:fldCharType="begin"/>
        </w:r>
        <w:r w:rsidR="008A17A4">
          <w:rPr>
            <w:noProof/>
            <w:webHidden/>
          </w:rPr>
          <w:instrText xml:space="preserve"> PAGEREF _Toc51859608 \h </w:instrText>
        </w:r>
        <w:r w:rsidR="008A17A4">
          <w:rPr>
            <w:noProof/>
            <w:webHidden/>
          </w:rPr>
        </w:r>
        <w:r w:rsidR="008A17A4">
          <w:rPr>
            <w:noProof/>
            <w:webHidden/>
          </w:rPr>
          <w:fldChar w:fldCharType="separate"/>
        </w:r>
        <w:r w:rsidR="00DB61BE">
          <w:rPr>
            <w:noProof/>
            <w:webHidden/>
          </w:rPr>
          <w:t>28</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09" w:history="1">
        <w:r w:rsidR="008A17A4" w:rsidRPr="0051285E">
          <w:rPr>
            <w:rStyle w:val="aff1"/>
            <w:iCs/>
            <w:caps/>
            <w:noProof/>
          </w:rPr>
          <w:t>Раздел 4 Предложения по строительству, реконструкции и техническому перевооружению источников тепловой энергии</w:t>
        </w:r>
        <w:r w:rsidR="008A17A4">
          <w:rPr>
            <w:noProof/>
            <w:webHidden/>
          </w:rPr>
          <w:tab/>
        </w:r>
        <w:r w:rsidR="008A17A4">
          <w:rPr>
            <w:noProof/>
            <w:webHidden/>
          </w:rPr>
          <w:fldChar w:fldCharType="begin"/>
        </w:r>
        <w:r w:rsidR="008A17A4">
          <w:rPr>
            <w:noProof/>
            <w:webHidden/>
          </w:rPr>
          <w:instrText xml:space="preserve"> PAGEREF _Toc51859609 \h </w:instrText>
        </w:r>
        <w:r w:rsidR="008A17A4">
          <w:rPr>
            <w:noProof/>
            <w:webHidden/>
          </w:rPr>
        </w:r>
        <w:r w:rsidR="008A17A4">
          <w:rPr>
            <w:noProof/>
            <w:webHidden/>
          </w:rPr>
          <w:fldChar w:fldCharType="separate"/>
        </w:r>
        <w:r w:rsidR="00DB61BE">
          <w:rPr>
            <w:noProof/>
            <w:webHidden/>
          </w:rPr>
          <w:t>28</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10" w:history="1">
        <w:r w:rsidR="008A17A4" w:rsidRPr="0051285E">
          <w:rPr>
            <w:rStyle w:val="aff1"/>
            <w:noProof/>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8A17A4">
          <w:rPr>
            <w:noProof/>
            <w:webHidden/>
          </w:rPr>
          <w:tab/>
        </w:r>
        <w:r w:rsidR="008A17A4">
          <w:rPr>
            <w:noProof/>
            <w:webHidden/>
          </w:rPr>
          <w:fldChar w:fldCharType="begin"/>
        </w:r>
        <w:r w:rsidR="008A17A4">
          <w:rPr>
            <w:noProof/>
            <w:webHidden/>
          </w:rPr>
          <w:instrText xml:space="preserve"> PAGEREF _Toc51859610 \h </w:instrText>
        </w:r>
        <w:r w:rsidR="008A17A4">
          <w:rPr>
            <w:noProof/>
            <w:webHidden/>
          </w:rPr>
        </w:r>
        <w:r w:rsidR="008A17A4">
          <w:rPr>
            <w:noProof/>
            <w:webHidden/>
          </w:rPr>
          <w:fldChar w:fldCharType="separate"/>
        </w:r>
        <w:r w:rsidR="00DB61BE">
          <w:rPr>
            <w:noProof/>
            <w:webHidden/>
          </w:rPr>
          <w:t>29</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11" w:history="1">
        <w:r w:rsidR="008A17A4" w:rsidRPr="0051285E">
          <w:rPr>
            <w:rStyle w:val="aff1"/>
            <w:noProof/>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A17A4">
          <w:rPr>
            <w:noProof/>
            <w:webHidden/>
          </w:rPr>
          <w:tab/>
        </w:r>
        <w:r w:rsidR="008A17A4">
          <w:rPr>
            <w:noProof/>
            <w:webHidden/>
          </w:rPr>
          <w:fldChar w:fldCharType="begin"/>
        </w:r>
        <w:r w:rsidR="008A17A4">
          <w:rPr>
            <w:noProof/>
            <w:webHidden/>
          </w:rPr>
          <w:instrText xml:space="preserve"> PAGEREF _Toc51859611 \h </w:instrText>
        </w:r>
        <w:r w:rsidR="008A17A4">
          <w:rPr>
            <w:noProof/>
            <w:webHidden/>
          </w:rPr>
        </w:r>
        <w:r w:rsidR="008A17A4">
          <w:rPr>
            <w:noProof/>
            <w:webHidden/>
          </w:rPr>
          <w:fldChar w:fldCharType="separate"/>
        </w:r>
        <w:r w:rsidR="00DB61BE">
          <w:rPr>
            <w:noProof/>
            <w:webHidden/>
          </w:rPr>
          <w:t>29</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12" w:history="1">
        <w:r w:rsidR="008A17A4" w:rsidRPr="0051285E">
          <w:rPr>
            <w:rStyle w:val="aff1"/>
            <w:noProof/>
          </w:rPr>
          <w:t>4.3. Предложения по техническому перевооружению источников тепловой энергии с целью повышения эффективности работы систем теплоснабжения</w:t>
        </w:r>
        <w:r w:rsidR="008A17A4">
          <w:rPr>
            <w:noProof/>
            <w:webHidden/>
          </w:rPr>
          <w:tab/>
        </w:r>
        <w:r w:rsidR="008A17A4">
          <w:rPr>
            <w:noProof/>
            <w:webHidden/>
          </w:rPr>
          <w:fldChar w:fldCharType="begin"/>
        </w:r>
        <w:r w:rsidR="008A17A4">
          <w:rPr>
            <w:noProof/>
            <w:webHidden/>
          </w:rPr>
          <w:instrText xml:space="preserve"> PAGEREF _Toc51859612 \h </w:instrText>
        </w:r>
        <w:r w:rsidR="008A17A4">
          <w:rPr>
            <w:noProof/>
            <w:webHidden/>
          </w:rPr>
        </w:r>
        <w:r w:rsidR="008A17A4">
          <w:rPr>
            <w:noProof/>
            <w:webHidden/>
          </w:rPr>
          <w:fldChar w:fldCharType="separate"/>
        </w:r>
        <w:r w:rsidR="00DB61BE">
          <w:rPr>
            <w:noProof/>
            <w:webHidden/>
          </w:rPr>
          <w:t>29</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13" w:history="1">
        <w:r w:rsidR="008A17A4" w:rsidRPr="0051285E">
          <w:rPr>
            <w:rStyle w:val="aff1"/>
            <w:noProof/>
          </w:rPr>
          <w:t>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A17A4">
          <w:rPr>
            <w:noProof/>
            <w:webHidden/>
          </w:rPr>
          <w:tab/>
        </w:r>
        <w:r w:rsidR="008A17A4">
          <w:rPr>
            <w:noProof/>
            <w:webHidden/>
          </w:rPr>
          <w:fldChar w:fldCharType="begin"/>
        </w:r>
        <w:r w:rsidR="008A17A4">
          <w:rPr>
            <w:noProof/>
            <w:webHidden/>
          </w:rPr>
          <w:instrText xml:space="preserve"> PAGEREF _Toc51859613 \h </w:instrText>
        </w:r>
        <w:r w:rsidR="008A17A4">
          <w:rPr>
            <w:noProof/>
            <w:webHidden/>
          </w:rPr>
        </w:r>
        <w:r w:rsidR="008A17A4">
          <w:rPr>
            <w:noProof/>
            <w:webHidden/>
          </w:rPr>
          <w:fldChar w:fldCharType="separate"/>
        </w:r>
        <w:r w:rsidR="00DB61BE">
          <w:rPr>
            <w:noProof/>
            <w:webHidden/>
          </w:rPr>
          <w:t>29</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14" w:history="1">
        <w:r w:rsidR="008A17A4" w:rsidRPr="0051285E">
          <w:rPr>
            <w:rStyle w:val="aff1"/>
            <w:noProof/>
          </w:rPr>
          <w:t>4.5 Меры по переоборудованию котельных в источники комбинированной выработки электрической и тепловой энергии для каждого этапа</w:t>
        </w:r>
        <w:r w:rsidR="008A17A4">
          <w:rPr>
            <w:noProof/>
            <w:webHidden/>
          </w:rPr>
          <w:tab/>
        </w:r>
        <w:r w:rsidR="008A17A4">
          <w:rPr>
            <w:noProof/>
            <w:webHidden/>
          </w:rPr>
          <w:fldChar w:fldCharType="begin"/>
        </w:r>
        <w:r w:rsidR="008A17A4">
          <w:rPr>
            <w:noProof/>
            <w:webHidden/>
          </w:rPr>
          <w:instrText xml:space="preserve"> PAGEREF _Toc51859614 \h </w:instrText>
        </w:r>
        <w:r w:rsidR="008A17A4">
          <w:rPr>
            <w:noProof/>
            <w:webHidden/>
          </w:rPr>
        </w:r>
        <w:r w:rsidR="008A17A4">
          <w:rPr>
            <w:noProof/>
            <w:webHidden/>
          </w:rPr>
          <w:fldChar w:fldCharType="separate"/>
        </w:r>
        <w:r w:rsidR="00DB61BE">
          <w:rPr>
            <w:noProof/>
            <w:webHidden/>
          </w:rPr>
          <w:t>30</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15" w:history="1">
        <w:r w:rsidR="008A17A4" w:rsidRPr="0051285E">
          <w:rPr>
            <w:rStyle w:val="aff1"/>
            <w:noProof/>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8A17A4">
          <w:rPr>
            <w:noProof/>
            <w:webHidden/>
          </w:rPr>
          <w:tab/>
        </w:r>
        <w:r w:rsidR="008A17A4">
          <w:rPr>
            <w:noProof/>
            <w:webHidden/>
          </w:rPr>
          <w:fldChar w:fldCharType="begin"/>
        </w:r>
        <w:r w:rsidR="008A17A4">
          <w:rPr>
            <w:noProof/>
            <w:webHidden/>
          </w:rPr>
          <w:instrText xml:space="preserve"> PAGEREF _Toc51859615 \h </w:instrText>
        </w:r>
        <w:r w:rsidR="008A17A4">
          <w:rPr>
            <w:noProof/>
            <w:webHidden/>
          </w:rPr>
        </w:r>
        <w:r w:rsidR="008A17A4">
          <w:rPr>
            <w:noProof/>
            <w:webHidden/>
          </w:rPr>
          <w:fldChar w:fldCharType="separate"/>
        </w:r>
        <w:r w:rsidR="00DB61BE">
          <w:rPr>
            <w:noProof/>
            <w:webHidden/>
          </w:rPr>
          <w:t>30</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16" w:history="1">
        <w:r w:rsidR="008A17A4" w:rsidRPr="0051285E">
          <w:rPr>
            <w:rStyle w:val="aff1"/>
            <w:noProof/>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8A17A4">
          <w:rPr>
            <w:noProof/>
            <w:webHidden/>
          </w:rPr>
          <w:tab/>
        </w:r>
        <w:r w:rsidR="008A17A4">
          <w:rPr>
            <w:noProof/>
            <w:webHidden/>
          </w:rPr>
          <w:fldChar w:fldCharType="begin"/>
        </w:r>
        <w:r w:rsidR="008A17A4">
          <w:rPr>
            <w:noProof/>
            <w:webHidden/>
          </w:rPr>
          <w:instrText xml:space="preserve"> PAGEREF _Toc51859616 \h </w:instrText>
        </w:r>
        <w:r w:rsidR="008A17A4">
          <w:rPr>
            <w:noProof/>
            <w:webHidden/>
          </w:rPr>
        </w:r>
        <w:r w:rsidR="008A17A4">
          <w:rPr>
            <w:noProof/>
            <w:webHidden/>
          </w:rPr>
          <w:fldChar w:fldCharType="separate"/>
        </w:r>
        <w:r w:rsidR="00DB61BE">
          <w:rPr>
            <w:noProof/>
            <w:webHidden/>
          </w:rPr>
          <w:t>30</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17" w:history="1">
        <w:r w:rsidR="008A17A4" w:rsidRPr="0051285E">
          <w:rPr>
            <w:rStyle w:val="aff1"/>
            <w:iCs/>
            <w:caps/>
            <w:noProof/>
          </w:rPr>
          <w:t>Раздел 5 Предложения по строительству и реконструкции тепловых сетей</w:t>
        </w:r>
        <w:r w:rsidR="008A17A4">
          <w:rPr>
            <w:noProof/>
            <w:webHidden/>
          </w:rPr>
          <w:tab/>
        </w:r>
        <w:r w:rsidR="008A17A4">
          <w:rPr>
            <w:noProof/>
            <w:webHidden/>
          </w:rPr>
          <w:fldChar w:fldCharType="begin"/>
        </w:r>
        <w:r w:rsidR="008A17A4">
          <w:rPr>
            <w:noProof/>
            <w:webHidden/>
          </w:rPr>
          <w:instrText xml:space="preserve"> PAGEREF _Toc51859617 \h </w:instrText>
        </w:r>
        <w:r w:rsidR="008A17A4">
          <w:rPr>
            <w:noProof/>
            <w:webHidden/>
          </w:rPr>
        </w:r>
        <w:r w:rsidR="008A17A4">
          <w:rPr>
            <w:noProof/>
            <w:webHidden/>
          </w:rPr>
          <w:fldChar w:fldCharType="separate"/>
        </w:r>
        <w:r w:rsidR="00DB61BE">
          <w:rPr>
            <w:noProof/>
            <w:webHidden/>
          </w:rPr>
          <w:t>31</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18" w:history="1">
        <w:r w:rsidR="008A17A4" w:rsidRPr="0051285E">
          <w:rPr>
            <w:rStyle w:val="aff1"/>
            <w:noProof/>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8A17A4">
          <w:rPr>
            <w:noProof/>
            <w:webHidden/>
          </w:rPr>
          <w:tab/>
        </w:r>
        <w:r w:rsidR="008A17A4">
          <w:rPr>
            <w:noProof/>
            <w:webHidden/>
          </w:rPr>
          <w:fldChar w:fldCharType="begin"/>
        </w:r>
        <w:r w:rsidR="008A17A4">
          <w:rPr>
            <w:noProof/>
            <w:webHidden/>
          </w:rPr>
          <w:instrText xml:space="preserve"> PAGEREF _Toc51859618 \h </w:instrText>
        </w:r>
        <w:r w:rsidR="008A17A4">
          <w:rPr>
            <w:noProof/>
            <w:webHidden/>
          </w:rPr>
        </w:r>
        <w:r w:rsidR="008A17A4">
          <w:rPr>
            <w:noProof/>
            <w:webHidden/>
          </w:rPr>
          <w:fldChar w:fldCharType="separate"/>
        </w:r>
        <w:r w:rsidR="00DB61BE">
          <w:rPr>
            <w:noProof/>
            <w:webHidden/>
          </w:rPr>
          <w:t>31</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19" w:history="1">
        <w:r w:rsidR="008A17A4" w:rsidRPr="0051285E">
          <w:rPr>
            <w:rStyle w:val="aff1"/>
            <w:noProof/>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8A17A4">
          <w:rPr>
            <w:noProof/>
            <w:webHidden/>
          </w:rPr>
          <w:tab/>
        </w:r>
        <w:r w:rsidR="008A17A4">
          <w:rPr>
            <w:noProof/>
            <w:webHidden/>
          </w:rPr>
          <w:fldChar w:fldCharType="begin"/>
        </w:r>
        <w:r w:rsidR="008A17A4">
          <w:rPr>
            <w:noProof/>
            <w:webHidden/>
          </w:rPr>
          <w:instrText xml:space="preserve"> PAGEREF _Toc51859619 \h </w:instrText>
        </w:r>
        <w:r w:rsidR="008A17A4">
          <w:rPr>
            <w:noProof/>
            <w:webHidden/>
          </w:rPr>
        </w:r>
        <w:r w:rsidR="008A17A4">
          <w:rPr>
            <w:noProof/>
            <w:webHidden/>
          </w:rPr>
          <w:fldChar w:fldCharType="separate"/>
        </w:r>
        <w:r w:rsidR="00DB61BE">
          <w:rPr>
            <w:noProof/>
            <w:webHidden/>
          </w:rPr>
          <w:t>31</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20" w:history="1">
        <w:r w:rsidR="008A17A4" w:rsidRPr="0051285E">
          <w:rPr>
            <w:rStyle w:val="aff1"/>
            <w:noProof/>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A17A4">
          <w:rPr>
            <w:noProof/>
            <w:webHidden/>
          </w:rPr>
          <w:tab/>
        </w:r>
        <w:r w:rsidR="008A17A4">
          <w:rPr>
            <w:noProof/>
            <w:webHidden/>
          </w:rPr>
          <w:fldChar w:fldCharType="begin"/>
        </w:r>
        <w:r w:rsidR="008A17A4">
          <w:rPr>
            <w:noProof/>
            <w:webHidden/>
          </w:rPr>
          <w:instrText xml:space="preserve"> PAGEREF _Toc51859620 \h </w:instrText>
        </w:r>
        <w:r w:rsidR="008A17A4">
          <w:rPr>
            <w:noProof/>
            <w:webHidden/>
          </w:rPr>
        </w:r>
        <w:r w:rsidR="008A17A4">
          <w:rPr>
            <w:noProof/>
            <w:webHidden/>
          </w:rPr>
          <w:fldChar w:fldCharType="separate"/>
        </w:r>
        <w:r w:rsidR="00DB61BE">
          <w:rPr>
            <w:noProof/>
            <w:webHidden/>
          </w:rPr>
          <w:t>31</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21" w:history="1">
        <w:r w:rsidR="008A17A4" w:rsidRPr="0051285E">
          <w:rPr>
            <w:rStyle w:val="aff1"/>
            <w:noProof/>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A17A4">
          <w:rPr>
            <w:noProof/>
            <w:webHidden/>
          </w:rPr>
          <w:tab/>
        </w:r>
        <w:r w:rsidR="008A17A4">
          <w:rPr>
            <w:noProof/>
            <w:webHidden/>
          </w:rPr>
          <w:fldChar w:fldCharType="begin"/>
        </w:r>
        <w:r w:rsidR="008A17A4">
          <w:rPr>
            <w:noProof/>
            <w:webHidden/>
          </w:rPr>
          <w:instrText xml:space="preserve"> PAGEREF _Toc51859621 \h </w:instrText>
        </w:r>
        <w:r w:rsidR="008A17A4">
          <w:rPr>
            <w:noProof/>
            <w:webHidden/>
          </w:rPr>
        </w:r>
        <w:r w:rsidR="008A17A4">
          <w:rPr>
            <w:noProof/>
            <w:webHidden/>
          </w:rPr>
          <w:fldChar w:fldCharType="separate"/>
        </w:r>
        <w:r w:rsidR="00DB61BE">
          <w:rPr>
            <w:noProof/>
            <w:webHidden/>
          </w:rPr>
          <w:t>31</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22" w:history="1">
        <w:r w:rsidR="008A17A4" w:rsidRPr="0051285E">
          <w:rPr>
            <w:rStyle w:val="aff1"/>
            <w:noProof/>
          </w:rPr>
          <w:t>5.5 Предложения по строительству и реконструкции тепловых сетей для обеспечения нормативной надежности и безопасности теплоснабжения</w:t>
        </w:r>
        <w:r w:rsidR="008A17A4">
          <w:rPr>
            <w:noProof/>
            <w:webHidden/>
          </w:rPr>
          <w:tab/>
        </w:r>
        <w:r w:rsidR="008A17A4">
          <w:rPr>
            <w:noProof/>
            <w:webHidden/>
          </w:rPr>
          <w:fldChar w:fldCharType="begin"/>
        </w:r>
        <w:r w:rsidR="008A17A4">
          <w:rPr>
            <w:noProof/>
            <w:webHidden/>
          </w:rPr>
          <w:instrText xml:space="preserve"> PAGEREF _Toc51859622 \h </w:instrText>
        </w:r>
        <w:r w:rsidR="008A17A4">
          <w:rPr>
            <w:noProof/>
            <w:webHidden/>
          </w:rPr>
        </w:r>
        <w:r w:rsidR="008A17A4">
          <w:rPr>
            <w:noProof/>
            <w:webHidden/>
          </w:rPr>
          <w:fldChar w:fldCharType="separate"/>
        </w:r>
        <w:r w:rsidR="00DB61BE">
          <w:rPr>
            <w:noProof/>
            <w:webHidden/>
          </w:rPr>
          <w:t>31</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23" w:history="1">
        <w:r w:rsidR="008A17A4" w:rsidRPr="0051285E">
          <w:rPr>
            <w:rStyle w:val="aff1"/>
            <w:noProof/>
          </w:rPr>
          <w:t>5.6. Объемы финансирования проектов, предложенных для включения в инвестиционную  программу  ООО «ТВСО» .</w:t>
        </w:r>
        <w:r w:rsidR="008A17A4">
          <w:rPr>
            <w:noProof/>
            <w:webHidden/>
          </w:rPr>
          <w:tab/>
        </w:r>
        <w:r w:rsidR="008A17A4">
          <w:rPr>
            <w:noProof/>
            <w:webHidden/>
          </w:rPr>
          <w:fldChar w:fldCharType="begin"/>
        </w:r>
        <w:r w:rsidR="008A17A4">
          <w:rPr>
            <w:noProof/>
            <w:webHidden/>
          </w:rPr>
          <w:instrText xml:space="preserve"> PAGEREF _Toc51859623 \h </w:instrText>
        </w:r>
        <w:r w:rsidR="008A17A4">
          <w:rPr>
            <w:noProof/>
            <w:webHidden/>
          </w:rPr>
        </w:r>
        <w:r w:rsidR="008A17A4">
          <w:rPr>
            <w:noProof/>
            <w:webHidden/>
          </w:rPr>
          <w:fldChar w:fldCharType="separate"/>
        </w:r>
        <w:r w:rsidR="00DB61BE">
          <w:rPr>
            <w:noProof/>
            <w:webHidden/>
          </w:rPr>
          <w:t>32</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24" w:history="1">
        <w:r w:rsidR="008A17A4" w:rsidRPr="0051285E">
          <w:rPr>
            <w:rStyle w:val="aff1"/>
            <w:iCs/>
            <w:caps/>
            <w:noProof/>
            <w:lang w:eastAsia="en-US"/>
          </w:rPr>
          <w:t>Раздел 6 Перспективные топливные балансы</w:t>
        </w:r>
        <w:r w:rsidR="008A17A4">
          <w:rPr>
            <w:noProof/>
            <w:webHidden/>
          </w:rPr>
          <w:tab/>
        </w:r>
        <w:r w:rsidR="008A17A4">
          <w:rPr>
            <w:noProof/>
            <w:webHidden/>
          </w:rPr>
          <w:fldChar w:fldCharType="begin"/>
        </w:r>
        <w:r w:rsidR="008A17A4">
          <w:rPr>
            <w:noProof/>
            <w:webHidden/>
          </w:rPr>
          <w:instrText xml:space="preserve"> PAGEREF _Toc51859624 \h </w:instrText>
        </w:r>
        <w:r w:rsidR="008A17A4">
          <w:rPr>
            <w:noProof/>
            <w:webHidden/>
          </w:rPr>
        </w:r>
        <w:r w:rsidR="008A17A4">
          <w:rPr>
            <w:noProof/>
            <w:webHidden/>
          </w:rPr>
          <w:fldChar w:fldCharType="separate"/>
        </w:r>
        <w:r w:rsidR="00DB61BE">
          <w:rPr>
            <w:noProof/>
            <w:webHidden/>
          </w:rPr>
          <w:t>32</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25" w:history="1">
        <w:r w:rsidR="008A17A4" w:rsidRPr="0051285E">
          <w:rPr>
            <w:rStyle w:val="aff1"/>
            <w:b/>
            <w:noProof/>
          </w:rPr>
          <w:t>Таблица 11. Перспективный топливный баланс с.</w:t>
        </w:r>
        <w:r w:rsidR="003E3F43">
          <w:rPr>
            <w:rStyle w:val="aff1"/>
            <w:b/>
            <w:noProof/>
          </w:rPr>
          <w:t>Стан-Бехтемир</w:t>
        </w:r>
        <w:r w:rsidR="008A17A4">
          <w:rPr>
            <w:noProof/>
            <w:webHidden/>
          </w:rPr>
          <w:tab/>
        </w:r>
        <w:r w:rsidR="008A17A4">
          <w:rPr>
            <w:noProof/>
            <w:webHidden/>
          </w:rPr>
          <w:fldChar w:fldCharType="begin"/>
        </w:r>
        <w:r w:rsidR="008A17A4">
          <w:rPr>
            <w:noProof/>
            <w:webHidden/>
          </w:rPr>
          <w:instrText xml:space="preserve"> PAGEREF _Toc51859625 \h </w:instrText>
        </w:r>
        <w:r w:rsidR="008A17A4">
          <w:rPr>
            <w:noProof/>
            <w:webHidden/>
          </w:rPr>
        </w:r>
        <w:r w:rsidR="008A17A4">
          <w:rPr>
            <w:noProof/>
            <w:webHidden/>
          </w:rPr>
          <w:fldChar w:fldCharType="separate"/>
        </w:r>
        <w:r w:rsidR="00DB61BE">
          <w:rPr>
            <w:noProof/>
            <w:webHidden/>
          </w:rPr>
          <w:t>33</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26" w:history="1">
        <w:r w:rsidR="008A17A4" w:rsidRPr="0051285E">
          <w:rPr>
            <w:rStyle w:val="aff1"/>
            <w:iCs/>
            <w:caps/>
            <w:noProof/>
            <w:lang w:eastAsia="en-US"/>
          </w:rPr>
          <w:t>Раздел 7 Инвестиции в строительство, реконструкцию и техническое перевооружение</w:t>
        </w:r>
        <w:r w:rsidR="008A17A4">
          <w:rPr>
            <w:noProof/>
            <w:webHidden/>
          </w:rPr>
          <w:tab/>
        </w:r>
        <w:r w:rsidR="008A17A4">
          <w:rPr>
            <w:noProof/>
            <w:webHidden/>
          </w:rPr>
          <w:fldChar w:fldCharType="begin"/>
        </w:r>
        <w:r w:rsidR="008A17A4">
          <w:rPr>
            <w:noProof/>
            <w:webHidden/>
          </w:rPr>
          <w:instrText xml:space="preserve"> PAGEREF _Toc51859626 \h </w:instrText>
        </w:r>
        <w:r w:rsidR="008A17A4">
          <w:rPr>
            <w:noProof/>
            <w:webHidden/>
          </w:rPr>
        </w:r>
        <w:r w:rsidR="008A17A4">
          <w:rPr>
            <w:noProof/>
            <w:webHidden/>
          </w:rPr>
          <w:fldChar w:fldCharType="separate"/>
        </w:r>
        <w:r w:rsidR="00DB61BE">
          <w:rPr>
            <w:noProof/>
            <w:webHidden/>
          </w:rPr>
          <w:t>33</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27" w:history="1">
        <w:r w:rsidR="008A17A4" w:rsidRPr="0051285E">
          <w:rPr>
            <w:rStyle w:val="aff1"/>
            <w:noProof/>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8A17A4">
          <w:rPr>
            <w:noProof/>
            <w:webHidden/>
          </w:rPr>
          <w:tab/>
        </w:r>
        <w:r w:rsidR="008A17A4">
          <w:rPr>
            <w:noProof/>
            <w:webHidden/>
          </w:rPr>
          <w:fldChar w:fldCharType="begin"/>
        </w:r>
        <w:r w:rsidR="008A17A4">
          <w:rPr>
            <w:noProof/>
            <w:webHidden/>
          </w:rPr>
          <w:instrText xml:space="preserve"> PAGEREF _Toc51859627 \h </w:instrText>
        </w:r>
        <w:r w:rsidR="008A17A4">
          <w:rPr>
            <w:noProof/>
            <w:webHidden/>
          </w:rPr>
        </w:r>
        <w:r w:rsidR="008A17A4">
          <w:rPr>
            <w:noProof/>
            <w:webHidden/>
          </w:rPr>
          <w:fldChar w:fldCharType="separate"/>
        </w:r>
        <w:r w:rsidR="00DB61BE">
          <w:rPr>
            <w:noProof/>
            <w:webHidden/>
          </w:rPr>
          <w:t>34</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28" w:history="1">
        <w:r w:rsidR="008A17A4" w:rsidRPr="0051285E">
          <w:rPr>
            <w:rStyle w:val="aff1"/>
            <w:noProof/>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8A17A4">
          <w:rPr>
            <w:noProof/>
            <w:webHidden/>
          </w:rPr>
          <w:tab/>
        </w:r>
        <w:r w:rsidR="008A17A4">
          <w:rPr>
            <w:noProof/>
            <w:webHidden/>
          </w:rPr>
          <w:fldChar w:fldCharType="begin"/>
        </w:r>
        <w:r w:rsidR="008A17A4">
          <w:rPr>
            <w:noProof/>
            <w:webHidden/>
          </w:rPr>
          <w:instrText xml:space="preserve"> PAGEREF _Toc51859628 \h </w:instrText>
        </w:r>
        <w:r w:rsidR="008A17A4">
          <w:rPr>
            <w:noProof/>
            <w:webHidden/>
          </w:rPr>
        </w:r>
        <w:r w:rsidR="008A17A4">
          <w:rPr>
            <w:noProof/>
            <w:webHidden/>
          </w:rPr>
          <w:fldChar w:fldCharType="separate"/>
        </w:r>
        <w:r w:rsidR="00DB61BE">
          <w:rPr>
            <w:noProof/>
            <w:webHidden/>
          </w:rPr>
          <w:t>34</w:t>
        </w:r>
        <w:r w:rsidR="008A17A4">
          <w:rPr>
            <w:noProof/>
            <w:webHidden/>
          </w:rPr>
          <w:fldChar w:fldCharType="end"/>
        </w:r>
      </w:hyperlink>
    </w:p>
    <w:p w:rsidR="008A17A4" w:rsidRDefault="00467296">
      <w:pPr>
        <w:pStyle w:val="27"/>
        <w:tabs>
          <w:tab w:val="right" w:leader="dot" w:pos="10195"/>
        </w:tabs>
        <w:rPr>
          <w:rFonts w:asciiTheme="minorHAnsi" w:hAnsiTheme="minorHAnsi" w:cstheme="minorBidi"/>
          <w:noProof/>
          <w:sz w:val="22"/>
          <w:szCs w:val="22"/>
        </w:rPr>
      </w:pPr>
      <w:hyperlink w:anchor="_Toc51859629" w:history="1">
        <w:r w:rsidR="008A17A4" w:rsidRPr="0051285E">
          <w:rPr>
            <w:rStyle w:val="aff1"/>
            <w:noProof/>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8A17A4">
          <w:rPr>
            <w:noProof/>
            <w:webHidden/>
          </w:rPr>
          <w:tab/>
        </w:r>
        <w:r w:rsidR="008A17A4">
          <w:rPr>
            <w:noProof/>
            <w:webHidden/>
          </w:rPr>
          <w:fldChar w:fldCharType="begin"/>
        </w:r>
        <w:r w:rsidR="008A17A4">
          <w:rPr>
            <w:noProof/>
            <w:webHidden/>
          </w:rPr>
          <w:instrText xml:space="preserve"> PAGEREF _Toc51859629 \h </w:instrText>
        </w:r>
        <w:r w:rsidR="008A17A4">
          <w:rPr>
            <w:noProof/>
            <w:webHidden/>
          </w:rPr>
        </w:r>
        <w:r w:rsidR="008A17A4">
          <w:rPr>
            <w:noProof/>
            <w:webHidden/>
          </w:rPr>
          <w:fldChar w:fldCharType="separate"/>
        </w:r>
        <w:r w:rsidR="00DB61BE">
          <w:rPr>
            <w:noProof/>
            <w:webHidden/>
          </w:rPr>
          <w:t>34</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0" w:history="1">
        <w:r w:rsidR="008A17A4" w:rsidRPr="0051285E">
          <w:rPr>
            <w:rStyle w:val="aff1"/>
            <w:iCs/>
            <w:caps/>
            <w:noProof/>
            <w:lang w:eastAsia="en-US"/>
          </w:rPr>
          <w:t>Раздел 8 Решение об определении единой теплоснабжающей организации (организаций)</w:t>
        </w:r>
        <w:r w:rsidR="008A17A4">
          <w:rPr>
            <w:noProof/>
            <w:webHidden/>
          </w:rPr>
          <w:tab/>
        </w:r>
        <w:r w:rsidR="008A17A4">
          <w:rPr>
            <w:noProof/>
            <w:webHidden/>
          </w:rPr>
          <w:fldChar w:fldCharType="begin"/>
        </w:r>
        <w:r w:rsidR="008A17A4">
          <w:rPr>
            <w:noProof/>
            <w:webHidden/>
          </w:rPr>
          <w:instrText xml:space="preserve"> PAGEREF _Toc51859630 \h </w:instrText>
        </w:r>
        <w:r w:rsidR="008A17A4">
          <w:rPr>
            <w:noProof/>
            <w:webHidden/>
          </w:rPr>
        </w:r>
        <w:r w:rsidR="008A17A4">
          <w:rPr>
            <w:noProof/>
            <w:webHidden/>
          </w:rPr>
          <w:fldChar w:fldCharType="separate"/>
        </w:r>
        <w:r w:rsidR="00DB61BE">
          <w:rPr>
            <w:noProof/>
            <w:webHidden/>
          </w:rPr>
          <w:t>34</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1" w:history="1">
        <w:r w:rsidR="008A17A4" w:rsidRPr="0051285E">
          <w:rPr>
            <w:rStyle w:val="aff1"/>
            <w:iCs/>
            <w:caps/>
            <w:noProof/>
            <w:lang w:eastAsia="en-US"/>
          </w:rPr>
          <w:t>Раздел 9 Решения о распределении тепловой нагрузки между источниками тепловой энергии</w:t>
        </w:r>
        <w:r w:rsidR="008A17A4">
          <w:rPr>
            <w:noProof/>
            <w:webHidden/>
          </w:rPr>
          <w:tab/>
        </w:r>
        <w:r w:rsidR="008A17A4">
          <w:rPr>
            <w:noProof/>
            <w:webHidden/>
          </w:rPr>
          <w:fldChar w:fldCharType="begin"/>
        </w:r>
        <w:r w:rsidR="008A17A4">
          <w:rPr>
            <w:noProof/>
            <w:webHidden/>
          </w:rPr>
          <w:instrText xml:space="preserve"> PAGEREF _Toc51859631 \h </w:instrText>
        </w:r>
        <w:r w:rsidR="008A17A4">
          <w:rPr>
            <w:noProof/>
            <w:webHidden/>
          </w:rPr>
        </w:r>
        <w:r w:rsidR="008A17A4">
          <w:rPr>
            <w:noProof/>
            <w:webHidden/>
          </w:rPr>
          <w:fldChar w:fldCharType="separate"/>
        </w:r>
        <w:r w:rsidR="00DB61BE">
          <w:rPr>
            <w:noProof/>
            <w:webHidden/>
          </w:rPr>
          <w:t>38</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2" w:history="1">
        <w:r w:rsidR="008A17A4" w:rsidRPr="0051285E">
          <w:rPr>
            <w:rStyle w:val="aff1"/>
            <w:iCs/>
            <w:caps/>
            <w:noProof/>
            <w:lang w:eastAsia="en-US"/>
          </w:rPr>
          <w:t>Раздел 10 Решения по бесхозяйным тепловым сетям</w:t>
        </w:r>
        <w:r w:rsidR="008A17A4">
          <w:rPr>
            <w:noProof/>
            <w:webHidden/>
          </w:rPr>
          <w:tab/>
        </w:r>
        <w:r w:rsidR="008A17A4">
          <w:rPr>
            <w:noProof/>
            <w:webHidden/>
          </w:rPr>
          <w:fldChar w:fldCharType="begin"/>
        </w:r>
        <w:r w:rsidR="008A17A4">
          <w:rPr>
            <w:noProof/>
            <w:webHidden/>
          </w:rPr>
          <w:instrText xml:space="preserve"> PAGEREF _Toc51859632 \h </w:instrText>
        </w:r>
        <w:r w:rsidR="008A17A4">
          <w:rPr>
            <w:noProof/>
            <w:webHidden/>
          </w:rPr>
        </w:r>
        <w:r w:rsidR="008A17A4">
          <w:rPr>
            <w:noProof/>
            <w:webHidden/>
          </w:rPr>
          <w:fldChar w:fldCharType="separate"/>
        </w:r>
        <w:r w:rsidR="00DB61BE">
          <w:rPr>
            <w:noProof/>
            <w:webHidden/>
          </w:rPr>
          <w:t>38</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3" w:history="1">
        <w:r w:rsidR="008A17A4" w:rsidRPr="0051285E">
          <w:rPr>
            <w:rStyle w:val="aff1"/>
            <w:iCs/>
            <w:caps/>
            <w:noProof/>
            <w:lang w:eastAsia="en-US"/>
          </w:rPr>
          <w:t>Раздел 11 Решения о распределении тепловой нагрузки между источниками тепловой энергии</w:t>
        </w:r>
        <w:r w:rsidR="008A17A4">
          <w:rPr>
            <w:noProof/>
            <w:webHidden/>
          </w:rPr>
          <w:tab/>
        </w:r>
        <w:r w:rsidR="008A17A4">
          <w:rPr>
            <w:noProof/>
            <w:webHidden/>
          </w:rPr>
          <w:fldChar w:fldCharType="begin"/>
        </w:r>
        <w:r w:rsidR="008A17A4">
          <w:rPr>
            <w:noProof/>
            <w:webHidden/>
          </w:rPr>
          <w:instrText xml:space="preserve"> PAGEREF _Toc51859633 \h </w:instrText>
        </w:r>
        <w:r w:rsidR="008A17A4">
          <w:rPr>
            <w:noProof/>
            <w:webHidden/>
          </w:rPr>
        </w:r>
        <w:r w:rsidR="008A17A4">
          <w:rPr>
            <w:noProof/>
            <w:webHidden/>
          </w:rPr>
          <w:fldChar w:fldCharType="separate"/>
        </w:r>
        <w:r w:rsidR="00DB61BE">
          <w:rPr>
            <w:noProof/>
            <w:webHidden/>
          </w:rPr>
          <w:t>38</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4" w:history="1">
        <w:r w:rsidR="008A17A4" w:rsidRPr="0051285E">
          <w:rPr>
            <w:rStyle w:val="aff1"/>
            <w:iCs/>
            <w:caps/>
            <w:noProof/>
            <w:lang w:eastAsia="en-US"/>
          </w:rPr>
          <w:t>Раздел 12  Решения по бесхозяйным тепловым сетям</w:t>
        </w:r>
        <w:r w:rsidR="008A17A4">
          <w:rPr>
            <w:noProof/>
            <w:webHidden/>
          </w:rPr>
          <w:tab/>
        </w:r>
        <w:r w:rsidR="008A17A4">
          <w:rPr>
            <w:noProof/>
            <w:webHidden/>
          </w:rPr>
          <w:fldChar w:fldCharType="begin"/>
        </w:r>
        <w:r w:rsidR="008A17A4">
          <w:rPr>
            <w:noProof/>
            <w:webHidden/>
          </w:rPr>
          <w:instrText xml:space="preserve"> PAGEREF _Toc51859634 \h </w:instrText>
        </w:r>
        <w:r w:rsidR="008A17A4">
          <w:rPr>
            <w:noProof/>
            <w:webHidden/>
          </w:rPr>
        </w:r>
        <w:r w:rsidR="008A17A4">
          <w:rPr>
            <w:noProof/>
            <w:webHidden/>
          </w:rPr>
          <w:fldChar w:fldCharType="separate"/>
        </w:r>
        <w:r w:rsidR="00DB61BE">
          <w:rPr>
            <w:noProof/>
            <w:webHidden/>
          </w:rPr>
          <w:t>38</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5" w:history="1">
        <w:r w:rsidR="008A17A4" w:rsidRPr="0051285E">
          <w:rPr>
            <w:rStyle w:val="aff1"/>
            <w:iCs/>
            <w:caps/>
            <w:noProof/>
            <w:lang w:eastAsia="en-US"/>
          </w:rPr>
          <w:t xml:space="preserve">Раздел 13 </w:t>
        </w:r>
        <w:r w:rsidR="008A17A4" w:rsidRPr="0051285E">
          <w:rPr>
            <w:rStyle w:val="aff1"/>
            <w:iCs/>
            <w:caps/>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8A17A4">
          <w:rPr>
            <w:noProof/>
            <w:webHidden/>
          </w:rPr>
          <w:tab/>
        </w:r>
        <w:r w:rsidR="008A17A4">
          <w:rPr>
            <w:noProof/>
            <w:webHidden/>
          </w:rPr>
          <w:fldChar w:fldCharType="begin"/>
        </w:r>
        <w:r w:rsidR="008A17A4">
          <w:rPr>
            <w:noProof/>
            <w:webHidden/>
          </w:rPr>
          <w:instrText xml:space="preserve"> PAGEREF _Toc51859635 \h </w:instrText>
        </w:r>
        <w:r w:rsidR="008A17A4">
          <w:rPr>
            <w:noProof/>
            <w:webHidden/>
          </w:rPr>
        </w:r>
        <w:r w:rsidR="008A17A4">
          <w:rPr>
            <w:noProof/>
            <w:webHidden/>
          </w:rPr>
          <w:fldChar w:fldCharType="separate"/>
        </w:r>
        <w:r w:rsidR="00DB61BE">
          <w:rPr>
            <w:noProof/>
            <w:webHidden/>
          </w:rPr>
          <w:t>39</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6" w:history="1">
        <w:r w:rsidR="008A17A4" w:rsidRPr="0051285E">
          <w:rPr>
            <w:rStyle w:val="aff1"/>
            <w:iCs/>
            <w:caps/>
            <w:noProof/>
            <w:lang w:eastAsia="en-US"/>
          </w:rPr>
          <w:t>Раздел 14 Индикаторы развития систем теплоснабжения поселения, городского округа, города федерального значения</w:t>
        </w:r>
        <w:r w:rsidR="008A17A4">
          <w:rPr>
            <w:noProof/>
            <w:webHidden/>
          </w:rPr>
          <w:tab/>
        </w:r>
        <w:r w:rsidR="008A17A4">
          <w:rPr>
            <w:noProof/>
            <w:webHidden/>
          </w:rPr>
          <w:fldChar w:fldCharType="begin"/>
        </w:r>
        <w:r w:rsidR="008A17A4">
          <w:rPr>
            <w:noProof/>
            <w:webHidden/>
          </w:rPr>
          <w:instrText xml:space="preserve"> PAGEREF _Toc51859636 \h </w:instrText>
        </w:r>
        <w:r w:rsidR="008A17A4">
          <w:rPr>
            <w:noProof/>
            <w:webHidden/>
          </w:rPr>
        </w:r>
        <w:r w:rsidR="008A17A4">
          <w:rPr>
            <w:noProof/>
            <w:webHidden/>
          </w:rPr>
          <w:fldChar w:fldCharType="separate"/>
        </w:r>
        <w:r w:rsidR="00DB61BE">
          <w:rPr>
            <w:noProof/>
            <w:webHidden/>
          </w:rPr>
          <w:t>39</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7" w:history="1">
        <w:r w:rsidR="008A17A4" w:rsidRPr="0051285E">
          <w:rPr>
            <w:rStyle w:val="aff1"/>
            <w:iCs/>
            <w:caps/>
            <w:noProof/>
            <w:lang w:eastAsia="en-US"/>
          </w:rPr>
          <w:t>Раздел 15 Ценовые (тарифные) последствия</w:t>
        </w:r>
        <w:r w:rsidR="008A17A4">
          <w:rPr>
            <w:noProof/>
            <w:webHidden/>
          </w:rPr>
          <w:tab/>
        </w:r>
        <w:r w:rsidR="008A17A4">
          <w:rPr>
            <w:noProof/>
            <w:webHidden/>
          </w:rPr>
          <w:fldChar w:fldCharType="begin"/>
        </w:r>
        <w:r w:rsidR="008A17A4">
          <w:rPr>
            <w:noProof/>
            <w:webHidden/>
          </w:rPr>
          <w:instrText xml:space="preserve"> PAGEREF _Toc51859637 \h </w:instrText>
        </w:r>
        <w:r w:rsidR="008A17A4">
          <w:rPr>
            <w:noProof/>
            <w:webHidden/>
          </w:rPr>
        </w:r>
        <w:r w:rsidR="008A17A4">
          <w:rPr>
            <w:noProof/>
            <w:webHidden/>
          </w:rPr>
          <w:fldChar w:fldCharType="separate"/>
        </w:r>
        <w:r w:rsidR="00DB61BE">
          <w:rPr>
            <w:noProof/>
            <w:webHidden/>
          </w:rPr>
          <w:t>40</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8" w:history="1">
        <w:r w:rsidR="008A17A4" w:rsidRPr="0051285E">
          <w:rPr>
            <w:rStyle w:val="aff1"/>
            <w:noProof/>
          </w:rPr>
          <w:t>15.1.Тарифно-балансовые расчетные модели теплоснабжения потребителей по каждой системе теплоснабжения</w:t>
        </w:r>
        <w:r w:rsidR="008A17A4">
          <w:rPr>
            <w:noProof/>
            <w:webHidden/>
          </w:rPr>
          <w:tab/>
        </w:r>
        <w:r w:rsidR="008A17A4">
          <w:rPr>
            <w:noProof/>
            <w:webHidden/>
          </w:rPr>
          <w:fldChar w:fldCharType="begin"/>
        </w:r>
        <w:r w:rsidR="008A17A4">
          <w:rPr>
            <w:noProof/>
            <w:webHidden/>
          </w:rPr>
          <w:instrText xml:space="preserve"> PAGEREF _Toc51859638 \h </w:instrText>
        </w:r>
        <w:r w:rsidR="008A17A4">
          <w:rPr>
            <w:noProof/>
            <w:webHidden/>
          </w:rPr>
        </w:r>
        <w:r w:rsidR="008A17A4">
          <w:rPr>
            <w:noProof/>
            <w:webHidden/>
          </w:rPr>
          <w:fldChar w:fldCharType="separate"/>
        </w:r>
        <w:r w:rsidR="00DB61BE">
          <w:rPr>
            <w:noProof/>
            <w:webHidden/>
          </w:rPr>
          <w:t>40</w:t>
        </w:r>
        <w:r w:rsidR="008A17A4">
          <w:rPr>
            <w:noProof/>
            <w:webHidden/>
          </w:rPr>
          <w:fldChar w:fldCharType="end"/>
        </w:r>
      </w:hyperlink>
    </w:p>
    <w:p w:rsidR="008A17A4" w:rsidRDefault="00467296">
      <w:pPr>
        <w:pStyle w:val="15"/>
        <w:tabs>
          <w:tab w:val="right" w:leader="dot" w:pos="10195"/>
        </w:tabs>
        <w:rPr>
          <w:rFonts w:asciiTheme="minorHAnsi" w:hAnsiTheme="minorHAnsi" w:cstheme="minorBidi"/>
          <w:noProof/>
          <w:sz w:val="22"/>
          <w:szCs w:val="22"/>
        </w:rPr>
      </w:pPr>
      <w:hyperlink w:anchor="_Toc51859639" w:history="1">
        <w:r w:rsidR="008A17A4" w:rsidRPr="0051285E">
          <w:rPr>
            <w:rStyle w:val="aff1"/>
            <w:noProof/>
          </w:rPr>
          <w:t>15.2. Тарифно-балансовые расчетные модели теплоснабжения потребителей по единой теплоснабжающей организации</w:t>
        </w:r>
        <w:r w:rsidR="008A17A4">
          <w:rPr>
            <w:noProof/>
            <w:webHidden/>
          </w:rPr>
          <w:tab/>
        </w:r>
        <w:r w:rsidR="008A17A4">
          <w:rPr>
            <w:noProof/>
            <w:webHidden/>
          </w:rPr>
          <w:fldChar w:fldCharType="begin"/>
        </w:r>
        <w:r w:rsidR="008A17A4">
          <w:rPr>
            <w:noProof/>
            <w:webHidden/>
          </w:rPr>
          <w:instrText xml:space="preserve"> PAGEREF _Toc51859639 \h </w:instrText>
        </w:r>
        <w:r w:rsidR="008A17A4">
          <w:rPr>
            <w:noProof/>
            <w:webHidden/>
          </w:rPr>
        </w:r>
        <w:r w:rsidR="008A17A4">
          <w:rPr>
            <w:noProof/>
            <w:webHidden/>
          </w:rPr>
          <w:fldChar w:fldCharType="separate"/>
        </w:r>
        <w:r w:rsidR="00DB61BE">
          <w:rPr>
            <w:noProof/>
            <w:webHidden/>
          </w:rPr>
          <w:t>41</w:t>
        </w:r>
        <w:r w:rsidR="008A17A4">
          <w:rPr>
            <w:noProof/>
            <w:webHidden/>
          </w:rPr>
          <w:fldChar w:fldCharType="end"/>
        </w:r>
      </w:hyperlink>
    </w:p>
    <w:p w:rsidR="008A17A4" w:rsidRDefault="00467296">
      <w:pPr>
        <w:pStyle w:val="15"/>
        <w:tabs>
          <w:tab w:val="left" w:pos="880"/>
          <w:tab w:val="right" w:leader="dot" w:pos="10195"/>
        </w:tabs>
        <w:rPr>
          <w:rFonts w:asciiTheme="minorHAnsi" w:hAnsiTheme="minorHAnsi" w:cstheme="minorBidi"/>
          <w:noProof/>
          <w:sz w:val="22"/>
          <w:szCs w:val="22"/>
        </w:rPr>
      </w:pPr>
      <w:hyperlink w:anchor="_Toc51859640" w:history="1">
        <w:r w:rsidR="008A17A4" w:rsidRPr="0051285E">
          <w:rPr>
            <w:rStyle w:val="aff1"/>
            <w:noProof/>
          </w:rPr>
          <w:t>15.3.</w:t>
        </w:r>
        <w:r w:rsidR="008A17A4">
          <w:rPr>
            <w:rFonts w:asciiTheme="minorHAnsi" w:hAnsiTheme="minorHAnsi" w:cstheme="minorBidi"/>
            <w:noProof/>
            <w:sz w:val="22"/>
            <w:szCs w:val="22"/>
          </w:rPr>
          <w:tab/>
        </w:r>
        <w:r w:rsidR="008A17A4" w:rsidRPr="0051285E">
          <w:rPr>
            <w:rStyle w:val="aff1"/>
            <w:noProof/>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8A17A4">
          <w:rPr>
            <w:noProof/>
            <w:webHidden/>
          </w:rPr>
          <w:tab/>
        </w:r>
        <w:r w:rsidR="008A17A4">
          <w:rPr>
            <w:noProof/>
            <w:webHidden/>
          </w:rPr>
          <w:fldChar w:fldCharType="begin"/>
        </w:r>
        <w:r w:rsidR="008A17A4">
          <w:rPr>
            <w:noProof/>
            <w:webHidden/>
          </w:rPr>
          <w:instrText xml:space="preserve"> PAGEREF _Toc51859640 \h </w:instrText>
        </w:r>
        <w:r w:rsidR="008A17A4">
          <w:rPr>
            <w:noProof/>
            <w:webHidden/>
          </w:rPr>
        </w:r>
        <w:r w:rsidR="008A17A4">
          <w:rPr>
            <w:noProof/>
            <w:webHidden/>
          </w:rPr>
          <w:fldChar w:fldCharType="separate"/>
        </w:r>
        <w:r w:rsidR="00DB61BE">
          <w:rPr>
            <w:noProof/>
            <w:webHidden/>
          </w:rPr>
          <w:t>41</w:t>
        </w:r>
        <w:r w:rsidR="008A17A4">
          <w:rPr>
            <w:noProof/>
            <w:webHidden/>
          </w:rPr>
          <w:fldChar w:fldCharType="end"/>
        </w:r>
      </w:hyperlink>
    </w:p>
    <w:p w:rsidR="00E35674" w:rsidRPr="00E84EC0" w:rsidRDefault="00852838" w:rsidP="00E35674">
      <w:pPr>
        <w:pStyle w:val="1"/>
        <w:spacing w:before="0" w:line="240" w:lineRule="auto"/>
        <w:ind w:left="720"/>
        <w:rPr>
          <w:rStyle w:val="affffd"/>
          <w:rFonts w:cs="Times New Roman"/>
          <w:b/>
        </w:rPr>
      </w:pPr>
      <w:r>
        <w:fldChar w:fldCharType="end"/>
      </w:r>
      <w:r w:rsidR="00A95ED9">
        <w:br w:type="page"/>
      </w:r>
      <w:bookmarkStart w:id="1" w:name="_Toc48643000"/>
      <w:bookmarkStart w:id="2" w:name="_Toc51859581"/>
      <w:r w:rsidR="00E35674" w:rsidRPr="00E84EC0">
        <w:rPr>
          <w:rStyle w:val="affffd"/>
          <w:rFonts w:cs="Times New Roman"/>
          <w:b/>
        </w:rPr>
        <w:lastRenderedPageBreak/>
        <w:t>Общие положения</w:t>
      </w:r>
      <w:bookmarkStart w:id="3" w:name="_Toc351377236"/>
      <w:bookmarkEnd w:id="1"/>
      <w:bookmarkEnd w:id="2"/>
    </w:p>
    <w:p w:rsidR="00E35674" w:rsidRPr="00AE02F3" w:rsidRDefault="00E35674" w:rsidP="00E35674">
      <w:pPr>
        <w:spacing w:line="240" w:lineRule="auto"/>
        <w:ind w:firstLine="709"/>
        <w:outlineLvl w:val="0"/>
        <w:rPr>
          <w:b/>
          <w:szCs w:val="28"/>
        </w:rPr>
      </w:pPr>
      <w:bookmarkStart w:id="4" w:name="_Toc51859582"/>
      <w:r w:rsidRPr="00AE02F3">
        <w:rPr>
          <w:b/>
          <w:szCs w:val="28"/>
        </w:rPr>
        <w:t>Основание для разработки Схемы теплоснабжения</w:t>
      </w:r>
      <w:bookmarkEnd w:id="3"/>
      <w:bookmarkEnd w:id="4"/>
    </w:p>
    <w:p w:rsidR="00E35674" w:rsidRPr="003C2669" w:rsidRDefault="00E35674" w:rsidP="00E35674">
      <w:pPr>
        <w:spacing w:line="240" w:lineRule="auto"/>
        <w:ind w:firstLine="709"/>
      </w:pPr>
      <w:r w:rsidRPr="003C2669">
        <w:t xml:space="preserve">Схема теплоснабжения разработана в соответствии с требованиями следующих нормативных документов: </w:t>
      </w:r>
    </w:p>
    <w:p w:rsidR="00E35674" w:rsidRPr="003C2669" w:rsidRDefault="00E35674" w:rsidP="00E35674">
      <w:pPr>
        <w:pStyle w:val="ad"/>
        <w:numPr>
          <w:ilvl w:val="0"/>
          <w:numId w:val="2"/>
        </w:numPr>
        <w:tabs>
          <w:tab w:val="left" w:pos="0"/>
        </w:tabs>
        <w:spacing w:line="240" w:lineRule="auto"/>
        <w:ind w:left="0" w:firstLine="426"/>
        <w:contextualSpacing w:val="0"/>
        <w:rPr>
          <w:color w:val="000000"/>
          <w:spacing w:val="-3"/>
        </w:rPr>
      </w:pPr>
      <w:r w:rsidRPr="003C2669">
        <w:rPr>
          <w:color w:val="000000"/>
          <w:spacing w:val="-3"/>
        </w:rPr>
        <w:t xml:space="preserve">Жилищный кодекс Российской Федерации; </w:t>
      </w:r>
    </w:p>
    <w:p w:rsidR="00E35674" w:rsidRPr="003C2669" w:rsidRDefault="00E35674" w:rsidP="00E35674">
      <w:pPr>
        <w:pStyle w:val="ad"/>
        <w:numPr>
          <w:ilvl w:val="0"/>
          <w:numId w:val="2"/>
        </w:numPr>
        <w:tabs>
          <w:tab w:val="left" w:pos="0"/>
        </w:tabs>
        <w:spacing w:line="240" w:lineRule="auto"/>
        <w:ind w:left="0" w:firstLine="426"/>
        <w:contextualSpacing w:val="0"/>
        <w:rPr>
          <w:color w:val="000000"/>
          <w:spacing w:val="-3"/>
        </w:rPr>
      </w:pPr>
      <w:r w:rsidRPr="003C2669">
        <w:rPr>
          <w:color w:val="000000"/>
          <w:spacing w:val="-3"/>
        </w:rPr>
        <w:t>Градостроительный кодекс Российской Федерации;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Федеральный закон от 27.07.2010 № 190-ФЗ «О теплоснабжении»;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Федеральный закон от 24.07.2007 № 221 «О государственном кадастре недвижимости»;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Постановление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Постановление Правительства Российской Федерации от 16.04.2012 № 307 «О порядке подключения к системам теплоснабжения и о внесении изменений в некоторые акты Правительства Российской Федерации»;</w:t>
      </w:r>
    </w:p>
    <w:p w:rsidR="00E35674" w:rsidRPr="00C276A9" w:rsidRDefault="00E35674" w:rsidP="00E35674">
      <w:pPr>
        <w:pStyle w:val="ad"/>
        <w:numPr>
          <w:ilvl w:val="0"/>
          <w:numId w:val="2"/>
        </w:numPr>
        <w:tabs>
          <w:tab w:val="left" w:pos="0"/>
        </w:tabs>
        <w:spacing w:line="240" w:lineRule="auto"/>
        <w:ind w:left="0" w:firstLine="426"/>
        <w:contextualSpacing w:val="0"/>
        <w:rPr>
          <w:spacing w:val="-3"/>
        </w:rPr>
      </w:pPr>
      <w:r w:rsidRPr="00C276A9">
        <w:t>Постановление Правительства Российской Федерации от 22.02.2012 №</w:t>
      </w:r>
      <w:r w:rsidRPr="00C276A9">
        <w:rPr>
          <w:lang w:val="en-US"/>
        </w:rPr>
        <w:t> </w:t>
      </w:r>
      <w:r w:rsidRPr="00C276A9">
        <w:t>154 «О требованиях к схемам теплоснабжения, порядку их разработки и утверждения»</w:t>
      </w:r>
      <w:r w:rsidRPr="00C276A9">
        <w:rPr>
          <w:spacing w:val="-3"/>
        </w:rPr>
        <w:t>;</w:t>
      </w:r>
    </w:p>
    <w:p w:rsidR="00E35674" w:rsidRPr="00C276A9" w:rsidRDefault="00E35674" w:rsidP="00E35674">
      <w:pPr>
        <w:pStyle w:val="ad"/>
        <w:numPr>
          <w:ilvl w:val="0"/>
          <w:numId w:val="2"/>
        </w:numPr>
        <w:tabs>
          <w:tab w:val="left" w:pos="0"/>
        </w:tabs>
        <w:spacing w:line="240" w:lineRule="auto"/>
        <w:ind w:left="0" w:firstLine="426"/>
        <w:contextualSpacing w:val="0"/>
      </w:pPr>
      <w:r w:rsidRPr="00C276A9">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 01.09.2012) (в ред. от 27.08.2012, от 27.08.2012);</w:t>
      </w:r>
    </w:p>
    <w:p w:rsidR="00E35674" w:rsidRPr="003C2669" w:rsidRDefault="00E35674" w:rsidP="00E35674">
      <w:pPr>
        <w:pStyle w:val="ad"/>
        <w:numPr>
          <w:ilvl w:val="0"/>
          <w:numId w:val="2"/>
        </w:numPr>
        <w:tabs>
          <w:tab w:val="left" w:pos="0"/>
        </w:tabs>
        <w:spacing w:line="240" w:lineRule="auto"/>
        <w:ind w:left="0" w:firstLine="426"/>
        <w:contextualSpacing w:val="0"/>
      </w:pPr>
      <w:r w:rsidRPr="00C276A9">
        <w:t xml:space="preserve">Постановление Правительства Российской Федерации от 03.11.2011 № 882 «Об утверждении </w:t>
      </w:r>
      <w:hyperlink r:id="rId11" w:history="1">
        <w:r w:rsidRPr="00C276A9">
          <w:t>Правил</w:t>
        </w:r>
      </w:hyperlink>
      <w:r w:rsidRPr="00C276A9">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w:t>
      </w:r>
      <w:r w:rsidRPr="003C2669">
        <w:t xml:space="preserve">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Постановление Правительства Российской Федерации от 25.01.2011 №</w:t>
      </w:r>
      <w:r w:rsidRPr="003C2669">
        <w:rPr>
          <w:lang w:val="en-US"/>
        </w:rPr>
        <w:t> </w:t>
      </w:r>
      <w:r w:rsidRPr="003C2669">
        <w:t>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(в ред. постановления Правительства Рос</w:t>
      </w:r>
      <w:r>
        <w:t>с</w:t>
      </w:r>
      <w:r w:rsidRPr="003C2669">
        <w:t>ийской  от 28.03.2012 №258, от 27.08.2012 №857);</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Распоряжение Правительства Российской Федерации от 13.11.2009 №</w:t>
      </w:r>
      <w:r w:rsidRPr="003C2669">
        <w:rPr>
          <w:lang w:val="en-US"/>
        </w:rPr>
        <w:t> </w:t>
      </w:r>
      <w:r w:rsidRPr="003C2669">
        <w:t>1715-р «Об утверждении Энергетической стратегии России на период до 2030 года»;</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Приказ Минэнерго России и </w:t>
      </w:r>
      <w:proofErr w:type="spellStart"/>
      <w:r w:rsidRPr="003C2669">
        <w:t>Минрегиона</w:t>
      </w:r>
      <w:proofErr w:type="spellEnd"/>
      <w:r w:rsidRPr="003C2669">
        <w:t xml:space="preserve"> России от 29.12.2012 № 565/667 «</w:t>
      </w:r>
      <w:r w:rsidRPr="003C2669">
        <w:rPr>
          <w:bCs/>
        </w:rPr>
        <w:t>Об утверждении методических рекомендаций по разработке схем теплоснабжения»;</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 xml:space="preserve">Приказ </w:t>
      </w:r>
      <w:proofErr w:type="spellStart"/>
      <w:r w:rsidRPr="003C2669">
        <w:rPr>
          <w:bCs/>
        </w:rPr>
        <w:t>Минрегиона</w:t>
      </w:r>
      <w:proofErr w:type="spellEnd"/>
      <w:r w:rsidRPr="003C2669">
        <w:rPr>
          <w:bCs/>
        </w:rPr>
        <w:t xml:space="preserve"> России от 28.05.2010 № 262 «О требованиях энергетической эффективности зданий, строений и сооружений»;</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lastRenderedPageBreak/>
        <w:t>Приказ Минэкономразвития № 416 от 19.12.2009 «Об установлении перечня видов и состава сведений публичных кадастровых карт»;</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Приказ Минэнерго России от 30.12.2008 № 325 (ред. от 10.08.2012)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Методика определения количеств тепловой энергии и теплоносителя в водяных системах коммунального теплоснабжения, утв. Приказом Госстроя России от 06.05.2000 № 105;</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МДК 4-05.2004. Методика определения потребности в топливе, электрической энергии и воде при производстве и подаче тепловой энергии и теплоносителей в системах коммунального теплоснабжения, утв. заместителем председателя Госстроя России 12.08.2003, </w:t>
      </w:r>
      <w:proofErr w:type="spellStart"/>
      <w:r w:rsidRPr="003C2669">
        <w:t>согл</w:t>
      </w:r>
      <w:proofErr w:type="spellEnd"/>
      <w:r w:rsidRPr="003C2669">
        <w:t>. Федеральной энергетической комиссией Российской Федерации 22.04.2003 № ЕЯ-1357/2;</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ГОСТ </w:t>
      </w:r>
      <w:proofErr w:type="gramStart"/>
      <w:r w:rsidRPr="003C2669">
        <w:t>Р</w:t>
      </w:r>
      <w:proofErr w:type="gramEnd"/>
      <w:r w:rsidRPr="003C2669">
        <w:t xml:space="preserve"> 51617-2000 Жилищно-коммунальные услуги. Общие технические условия;</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СанПиН 2.1.4.2496-09 «Гигиенические требования к обеспечению безопасности систем горячего водоснабжения»;</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41-02-2003 «Тепловые сети»;</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23-02-2003 «Тепловая защита зданий»;</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31-01-2003 «Здания жилые многоквартирные»;</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Строительные нормы и правила СНиП 23-01-99 «Строительная климатология» </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2.04.14-88* Тепловая изоляция оборудования и трубопроводов»;</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Строительные нормы и правила СНиП II-35-76 «Котельные установки»;</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 xml:space="preserve">Свод правил СП 41-108-2004 «Поквартирное теплоснабжение жилых зданий с </w:t>
      </w:r>
      <w:proofErr w:type="spellStart"/>
      <w:r w:rsidRPr="003C2669">
        <w:t>теплогенераторами</w:t>
      </w:r>
      <w:proofErr w:type="spellEnd"/>
      <w:r w:rsidRPr="003C2669">
        <w:t xml:space="preserve"> на газовом топливе»;</w:t>
      </w:r>
    </w:p>
    <w:p w:rsidR="00E35674" w:rsidRPr="003C2669" w:rsidRDefault="00E35674" w:rsidP="00E35674">
      <w:pPr>
        <w:pStyle w:val="ad"/>
        <w:numPr>
          <w:ilvl w:val="0"/>
          <w:numId w:val="2"/>
        </w:numPr>
        <w:tabs>
          <w:tab w:val="left" w:pos="0"/>
        </w:tabs>
        <w:spacing w:line="240" w:lineRule="auto"/>
        <w:ind w:left="0" w:firstLine="426"/>
        <w:contextualSpacing w:val="0"/>
      </w:pPr>
      <w:r w:rsidRPr="003C2669">
        <w:t>Свод правил СП 41-101-95 «Проектирование тепловых пунктов»;</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РД 153-34.0-20.501-2003 «Правила технической эксплуатации электрических станций и сетей»;</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РД 50-34.698-90 «Комплекс стандартов и руководящих документов на автоматизированные системы»;</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МДС 81-35.2004 «Методика определения стоимости строительной продукции на территории Российской Федерации»;</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МДС 81-33.2004 «Методические указания по определению величины накладных расходов в строительстве»;</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МДС 81-25.2001 «Методические указания по определению величины сметной прибыли в строительстве»;</w:t>
      </w:r>
    </w:p>
    <w:p w:rsidR="00E35674" w:rsidRPr="003C2669" w:rsidRDefault="00E35674" w:rsidP="00E35674">
      <w:pPr>
        <w:pStyle w:val="ad"/>
        <w:numPr>
          <w:ilvl w:val="0"/>
          <w:numId w:val="2"/>
        </w:numPr>
        <w:tabs>
          <w:tab w:val="left" w:pos="0"/>
        </w:tabs>
        <w:spacing w:line="240" w:lineRule="auto"/>
        <w:ind w:left="0" w:firstLine="426"/>
        <w:contextualSpacing w:val="0"/>
        <w:rPr>
          <w:bCs/>
        </w:rPr>
      </w:pPr>
      <w:r w:rsidRPr="003C2669">
        <w:rPr>
          <w:bCs/>
        </w:rPr>
        <w:t>Иные документы:</w:t>
      </w:r>
    </w:p>
    <w:p w:rsidR="00E35674" w:rsidRPr="007F3497" w:rsidRDefault="00E35674" w:rsidP="001C3D0E">
      <w:pPr>
        <w:pStyle w:val="ad"/>
        <w:numPr>
          <w:ilvl w:val="0"/>
          <w:numId w:val="2"/>
        </w:numPr>
        <w:tabs>
          <w:tab w:val="left" w:pos="0"/>
        </w:tabs>
        <w:spacing w:line="240" w:lineRule="auto"/>
        <w:contextualSpacing w:val="0"/>
      </w:pPr>
      <w:r w:rsidRPr="007F3497">
        <w:t xml:space="preserve">Генеральный план муниципального </w:t>
      </w:r>
      <w:r w:rsidR="000F1A5D">
        <w:t>Калининского сельсовета</w:t>
      </w:r>
      <w:r w:rsidR="001C3D0E" w:rsidRPr="001C3D0E">
        <w:t xml:space="preserve"> </w:t>
      </w:r>
      <w:proofErr w:type="spellStart"/>
      <w:r w:rsidR="006C5D7A">
        <w:t>Бийского</w:t>
      </w:r>
      <w:proofErr w:type="spellEnd"/>
      <w:r w:rsidR="001C3D0E" w:rsidRPr="001C3D0E">
        <w:t xml:space="preserve"> района </w:t>
      </w:r>
      <w:r w:rsidR="006C5D7A">
        <w:t>Алтайского края</w:t>
      </w:r>
      <w:r w:rsidRPr="007F3497">
        <w:t>;</w:t>
      </w:r>
    </w:p>
    <w:p w:rsidR="00E35674" w:rsidRPr="007378B2" w:rsidRDefault="00E35674" w:rsidP="00E35674">
      <w:pPr>
        <w:pStyle w:val="ad"/>
        <w:numPr>
          <w:ilvl w:val="0"/>
          <w:numId w:val="2"/>
        </w:numPr>
        <w:tabs>
          <w:tab w:val="left" w:pos="0"/>
        </w:tabs>
        <w:spacing w:line="240" w:lineRule="auto"/>
        <w:ind w:left="0" w:firstLine="426"/>
        <w:contextualSpacing w:val="0"/>
      </w:pPr>
      <w:r w:rsidRPr="007378B2">
        <w:lastRenderedPageBreak/>
        <w:t>Документация по источникам тепловой энергии, данные технологического и коммерческого учёта потребления топлива, отпуска и потребления тепловой энергии, теплоносителя, конструктивные данные по сетям, эксплуатационная документация, документы по финансовой и хозяйственной деятельности, статистическая отчётность.</w:t>
      </w:r>
    </w:p>
    <w:p w:rsidR="00A95ED9" w:rsidRDefault="00A95ED9" w:rsidP="00DA16F5">
      <w:pPr>
        <w:pStyle w:val="15"/>
        <w:tabs>
          <w:tab w:val="right" w:leader="dot" w:pos="9628"/>
        </w:tabs>
        <w:rPr>
          <w:snapToGrid w:val="0"/>
          <w:szCs w:val="28"/>
        </w:rPr>
      </w:pPr>
    </w:p>
    <w:p w:rsidR="001C3D0E" w:rsidRDefault="001C3D0E" w:rsidP="001C3D0E">
      <w:pPr>
        <w:keepNext/>
        <w:tabs>
          <w:tab w:val="left" w:pos="0"/>
        </w:tabs>
        <w:spacing w:line="240" w:lineRule="auto"/>
        <w:ind w:firstLine="709"/>
        <w:outlineLvl w:val="0"/>
        <w:rPr>
          <w:rFonts w:eastAsia="Times New Roman"/>
          <w:b/>
          <w:lang w:eastAsia="ru-RU"/>
        </w:rPr>
      </w:pPr>
      <w:bookmarkStart w:id="5" w:name="_Toc51859583"/>
      <w:r w:rsidRPr="003C2669">
        <w:rPr>
          <w:rFonts w:eastAsia="Times New Roman"/>
          <w:b/>
          <w:lang w:eastAsia="ru-RU"/>
        </w:rPr>
        <w:t>Цель разработки</w:t>
      </w:r>
      <w:r>
        <w:rPr>
          <w:rFonts w:eastAsia="Times New Roman"/>
          <w:b/>
          <w:lang w:eastAsia="ru-RU"/>
        </w:rPr>
        <w:t xml:space="preserve"> схемы теплоснабжения</w:t>
      </w:r>
      <w:bookmarkEnd w:id="5"/>
    </w:p>
    <w:p w:rsidR="001C3D0E" w:rsidRPr="003C2669" w:rsidRDefault="001C3D0E" w:rsidP="001C3D0E">
      <w:pPr>
        <w:tabs>
          <w:tab w:val="left" w:pos="0"/>
        </w:tabs>
        <w:spacing w:line="240" w:lineRule="auto"/>
        <w:ind w:firstLine="709"/>
        <w:rPr>
          <w:rFonts w:eastAsia="Times New Roman"/>
          <w:lang w:eastAsia="ru-RU"/>
        </w:rPr>
      </w:pPr>
      <w:r w:rsidRPr="003C2669">
        <w:rPr>
          <w:rFonts w:eastAsia="Times New Roman"/>
          <w:lang w:eastAsia="ru-RU"/>
        </w:rPr>
        <w:t xml:space="preserve">Целью разработки схемы теплоснабжения является развитие </w:t>
      </w:r>
      <w:proofErr w:type="gramStart"/>
      <w:r w:rsidRPr="003C2669">
        <w:rPr>
          <w:rFonts w:eastAsia="Times New Roman"/>
          <w:lang w:eastAsia="ru-RU"/>
        </w:rPr>
        <w:t xml:space="preserve">систем теплоснабжения </w:t>
      </w:r>
      <w:r w:rsidR="000F1A5D">
        <w:t>Калининского сельсовета</w:t>
      </w:r>
      <w:r w:rsidRPr="001C3D0E">
        <w:t xml:space="preserve"> </w:t>
      </w:r>
      <w:proofErr w:type="spellStart"/>
      <w:r w:rsidR="006C5D7A">
        <w:t>Бийского</w:t>
      </w:r>
      <w:proofErr w:type="spellEnd"/>
      <w:r w:rsidRPr="001C3D0E">
        <w:t xml:space="preserve"> района </w:t>
      </w:r>
      <w:r w:rsidR="006C5D7A">
        <w:t>Алтайского края</w:t>
      </w:r>
      <w:proofErr w:type="gramEnd"/>
      <w:r w:rsidRPr="003C2669">
        <w:rPr>
          <w:rFonts w:eastAsia="Times New Roman"/>
          <w:lang w:eastAsia="ru-RU"/>
        </w:rPr>
        <w:t xml:space="preserve"> для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1C3D0E" w:rsidRDefault="001C3D0E" w:rsidP="001C3D0E">
      <w:pPr>
        <w:tabs>
          <w:tab w:val="left" w:pos="0"/>
        </w:tabs>
        <w:spacing w:line="240" w:lineRule="auto"/>
        <w:ind w:firstLine="709"/>
        <w:rPr>
          <w:rFonts w:eastAsia="Times New Roman"/>
          <w:lang w:eastAsia="ru-RU"/>
        </w:rPr>
      </w:pPr>
      <w:r w:rsidRPr="003C2669">
        <w:rPr>
          <w:rFonts w:eastAsia="Times New Roman"/>
          <w:lang w:eastAsia="ru-RU"/>
        </w:rPr>
        <w:t xml:space="preserve">Схема теплоснабжения является основным </w:t>
      </w:r>
      <w:proofErr w:type="spellStart"/>
      <w:r w:rsidRPr="003C2669">
        <w:rPr>
          <w:rFonts w:eastAsia="Times New Roman"/>
          <w:lang w:eastAsia="ru-RU"/>
        </w:rPr>
        <w:t>предпроектным</w:t>
      </w:r>
      <w:proofErr w:type="spellEnd"/>
      <w:r w:rsidRPr="003C2669">
        <w:rPr>
          <w:rFonts w:eastAsia="Times New Roman"/>
          <w:lang w:eastAsia="ru-RU"/>
        </w:rPr>
        <w:t xml:space="preserve"> документом, определяющим направление </w:t>
      </w:r>
      <w:proofErr w:type="gramStart"/>
      <w:r w:rsidRPr="003C2669">
        <w:rPr>
          <w:rFonts w:eastAsia="Times New Roman"/>
          <w:lang w:eastAsia="ru-RU"/>
        </w:rPr>
        <w:t xml:space="preserve">развития теплоснабжения </w:t>
      </w:r>
      <w:r w:rsidR="000F1A5D">
        <w:t>Калининского сельсовета</w:t>
      </w:r>
      <w:r w:rsidRPr="001C3D0E">
        <w:t xml:space="preserve"> </w:t>
      </w:r>
      <w:proofErr w:type="spellStart"/>
      <w:r w:rsidR="006C5D7A">
        <w:t>Бийского</w:t>
      </w:r>
      <w:proofErr w:type="spellEnd"/>
      <w:r w:rsidRPr="001C3D0E">
        <w:t xml:space="preserve"> района </w:t>
      </w:r>
      <w:r w:rsidR="006C5D7A">
        <w:t>Алтайского края</w:t>
      </w:r>
      <w:proofErr w:type="gramEnd"/>
      <w:r w:rsidRPr="003C2669">
        <w:rPr>
          <w:rFonts w:eastAsia="Times New Roman"/>
          <w:lang w:eastAsia="ru-RU"/>
        </w:rPr>
        <w:t xml:space="preserve"> на длительную перспективу до </w:t>
      </w:r>
      <w:r w:rsidR="00A35ABB">
        <w:rPr>
          <w:rFonts w:eastAsia="Times New Roman"/>
          <w:lang w:eastAsia="ru-RU"/>
        </w:rPr>
        <w:t>2035</w:t>
      </w:r>
      <w:r w:rsidRPr="003C2669">
        <w:rPr>
          <w:rFonts w:eastAsia="Times New Roman"/>
          <w:lang w:eastAsia="ru-RU"/>
        </w:rPr>
        <w:t xml:space="preserve"> г., обосновывающим социальную и хозяйственную необходимость, экономическую целесообразность строительства новых, расширения и реконструкции действующих источников тепла и тепловых сетей в соответствии с мероприятиями по рациональному использованию топлив</w:t>
      </w:r>
      <w:r>
        <w:rPr>
          <w:rFonts w:eastAsia="Times New Roman"/>
          <w:lang w:eastAsia="ru-RU"/>
        </w:rPr>
        <w:t>н</w:t>
      </w:r>
      <w:r w:rsidRPr="003C2669">
        <w:rPr>
          <w:rFonts w:eastAsia="Times New Roman"/>
          <w:lang w:eastAsia="ru-RU"/>
        </w:rPr>
        <w:t xml:space="preserve">о-энергетических ресурсов. </w:t>
      </w:r>
    </w:p>
    <w:p w:rsidR="001C3D0E" w:rsidRDefault="001C3D0E" w:rsidP="001C3D0E">
      <w:pPr>
        <w:rPr>
          <w:lang w:eastAsia="ru-RU"/>
        </w:rPr>
      </w:pPr>
    </w:p>
    <w:p w:rsidR="001C3D0E" w:rsidRDefault="001C3D0E" w:rsidP="001C3D0E">
      <w:pPr>
        <w:keepNext/>
        <w:tabs>
          <w:tab w:val="left" w:pos="0"/>
        </w:tabs>
        <w:spacing w:line="240" w:lineRule="auto"/>
        <w:ind w:firstLine="709"/>
        <w:outlineLvl w:val="0"/>
        <w:rPr>
          <w:rFonts w:eastAsia="Times New Roman"/>
          <w:b/>
          <w:lang w:eastAsia="ru-RU"/>
        </w:rPr>
      </w:pPr>
      <w:bookmarkStart w:id="6" w:name="_Toc51859584"/>
      <w:r w:rsidRPr="003C2669">
        <w:rPr>
          <w:rFonts w:eastAsia="Times New Roman"/>
          <w:b/>
          <w:lang w:eastAsia="ru-RU"/>
        </w:rPr>
        <w:t>Принципы разработки схемы теплоснабжения</w:t>
      </w:r>
      <w:bookmarkEnd w:id="6"/>
    </w:p>
    <w:p w:rsidR="001C3D0E" w:rsidRPr="003C2669" w:rsidRDefault="001C3D0E" w:rsidP="001C3D0E">
      <w:pPr>
        <w:keepNext/>
        <w:tabs>
          <w:tab w:val="left" w:pos="0"/>
        </w:tabs>
        <w:spacing w:line="240" w:lineRule="auto"/>
        <w:ind w:firstLine="709"/>
        <w:outlineLvl w:val="0"/>
        <w:rPr>
          <w:rFonts w:eastAsia="Times New Roman"/>
          <w:b/>
          <w:lang w:eastAsia="ru-RU"/>
        </w:rPr>
      </w:pPr>
    </w:p>
    <w:p w:rsidR="001C3D0E" w:rsidRPr="003C2669" w:rsidRDefault="001C3D0E" w:rsidP="001C3D0E">
      <w:pPr>
        <w:tabs>
          <w:tab w:val="left" w:pos="0"/>
        </w:tabs>
        <w:spacing w:line="240" w:lineRule="auto"/>
        <w:ind w:firstLine="709"/>
        <w:rPr>
          <w:rFonts w:eastAsia="Times New Roman"/>
          <w:lang w:eastAsia="ru-RU"/>
        </w:rPr>
      </w:pPr>
      <w:r w:rsidRPr="003C2669">
        <w:rPr>
          <w:rFonts w:eastAsia="Times New Roman"/>
          <w:lang w:eastAsia="ru-RU"/>
        </w:rPr>
        <w:t>Схема теплоснабжения разработана с применением следующих</w:t>
      </w:r>
      <w:r w:rsidRPr="003C2669">
        <w:rPr>
          <w:rFonts w:eastAsia="Times New Roman"/>
          <w:bCs/>
          <w:lang w:eastAsia="ru-RU"/>
        </w:rPr>
        <w:t xml:space="preserve"> принципов:</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обеспечение безопасности и надежности теплоснабжения потребителей в соответствии с требованиями технических регламентов;</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соблюдение баланса экономических интересов теплоснабжающих организаций и интересов потребителей;</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минимизация затрат на теплоснабжение в расчете на каждого потребителя в долгосрочной перспективе;</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обеспечение недискриминационных и стабильных условий осуществления предпринимательской деятельности в сфере теплоснабжения;</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согласованность Схемы теплоснабжения с иными программами развития сетей инженерно-технического обеспечения.</w:t>
      </w:r>
    </w:p>
    <w:p w:rsidR="001C3D0E" w:rsidRDefault="001C3D0E" w:rsidP="001C3D0E">
      <w:pPr>
        <w:tabs>
          <w:tab w:val="left" w:pos="0"/>
          <w:tab w:val="left" w:pos="709"/>
          <w:tab w:val="left" w:pos="9555"/>
          <w:tab w:val="right" w:pos="10602"/>
        </w:tabs>
        <w:spacing w:line="240" w:lineRule="auto"/>
        <w:ind w:firstLine="426"/>
        <w:outlineLvl w:val="0"/>
        <w:rPr>
          <w:rFonts w:eastAsia="Times New Roman"/>
          <w:b/>
          <w:lang w:eastAsia="ru-RU"/>
        </w:rPr>
      </w:pPr>
    </w:p>
    <w:p w:rsidR="001C3D0E" w:rsidRPr="003C2669" w:rsidRDefault="001C3D0E" w:rsidP="001C3D0E">
      <w:pPr>
        <w:keepNext/>
        <w:tabs>
          <w:tab w:val="left" w:pos="0"/>
        </w:tabs>
        <w:spacing w:line="240" w:lineRule="auto"/>
        <w:ind w:firstLine="709"/>
        <w:outlineLvl w:val="0"/>
        <w:rPr>
          <w:rFonts w:eastAsia="Times New Roman"/>
          <w:b/>
          <w:lang w:eastAsia="ru-RU"/>
        </w:rPr>
      </w:pPr>
      <w:bookmarkStart w:id="7" w:name="_Toc51859585"/>
      <w:r w:rsidRPr="003C2669">
        <w:rPr>
          <w:rFonts w:eastAsia="Times New Roman"/>
          <w:b/>
          <w:lang w:eastAsia="ru-RU"/>
        </w:rPr>
        <w:t>Этапы реализации схемы теплоснабжения</w:t>
      </w:r>
      <w:bookmarkEnd w:id="7"/>
    </w:p>
    <w:p w:rsidR="001C3D0E" w:rsidRPr="003C2669" w:rsidRDefault="001C3D0E" w:rsidP="001C3D0E">
      <w:pPr>
        <w:tabs>
          <w:tab w:val="left" w:pos="0"/>
          <w:tab w:val="left" w:pos="9555"/>
          <w:tab w:val="right" w:pos="10602"/>
        </w:tabs>
        <w:spacing w:line="240" w:lineRule="auto"/>
        <w:ind w:firstLine="709"/>
      </w:pPr>
      <w:r w:rsidRPr="003C2669">
        <w:rPr>
          <w:rFonts w:eastAsia="Times New Roman"/>
          <w:lang w:eastAsia="ru-RU"/>
        </w:rPr>
        <w:t>Расчетный период реализации Схемы теплоснабжения принят до 20</w:t>
      </w:r>
      <w:r>
        <w:rPr>
          <w:rFonts w:eastAsia="Times New Roman"/>
          <w:lang w:eastAsia="ru-RU"/>
        </w:rPr>
        <w:t>3</w:t>
      </w:r>
      <w:r w:rsidR="006C5D7A">
        <w:rPr>
          <w:rFonts w:eastAsia="Times New Roman"/>
          <w:lang w:eastAsia="ru-RU"/>
        </w:rPr>
        <w:t>5</w:t>
      </w:r>
      <w:r w:rsidRPr="003C2669">
        <w:rPr>
          <w:rFonts w:eastAsia="Times New Roman"/>
          <w:lang w:eastAsia="ru-RU"/>
        </w:rPr>
        <w:t xml:space="preserve"> г</w:t>
      </w:r>
    </w:p>
    <w:p w:rsidR="001C3D0E" w:rsidRPr="003C2669" w:rsidRDefault="001C3D0E" w:rsidP="001C3D0E">
      <w:pPr>
        <w:tabs>
          <w:tab w:val="left" w:pos="0"/>
          <w:tab w:val="left" w:pos="709"/>
        </w:tabs>
        <w:spacing w:line="240" w:lineRule="auto"/>
        <w:ind w:firstLine="426"/>
        <w:rPr>
          <w:rFonts w:eastAsia="Times New Roman"/>
          <w:bCs/>
          <w:lang w:eastAsia="ru-RU"/>
        </w:rPr>
      </w:pPr>
    </w:p>
    <w:p w:rsidR="001C3D0E" w:rsidRPr="003C2669" w:rsidRDefault="001C3D0E" w:rsidP="001C3D0E">
      <w:pPr>
        <w:tabs>
          <w:tab w:val="left" w:pos="0"/>
        </w:tabs>
        <w:spacing w:line="240" w:lineRule="auto"/>
        <w:ind w:firstLine="709"/>
        <w:rPr>
          <w:rFonts w:eastAsia="Times New Roman"/>
          <w:bCs/>
          <w:lang w:eastAsia="ru-RU"/>
        </w:rPr>
      </w:pPr>
      <w:r w:rsidRPr="003C2669">
        <w:rPr>
          <w:rFonts w:eastAsia="Times New Roman"/>
          <w:bCs/>
          <w:lang w:eastAsia="ru-RU"/>
        </w:rPr>
        <w:lastRenderedPageBreak/>
        <w:t xml:space="preserve">Система теплоснабжения </w:t>
      </w:r>
      <w:r w:rsidR="000F1A5D">
        <w:t>Калининского сельсовета</w:t>
      </w:r>
      <w:r w:rsidRPr="001C3D0E">
        <w:t xml:space="preserve"> </w:t>
      </w:r>
      <w:proofErr w:type="spellStart"/>
      <w:r w:rsidR="006C5D7A">
        <w:t>Бийского</w:t>
      </w:r>
      <w:proofErr w:type="spellEnd"/>
      <w:r w:rsidRPr="001C3D0E">
        <w:t xml:space="preserve"> района </w:t>
      </w:r>
      <w:r w:rsidR="006C5D7A">
        <w:t>Алтайского края</w:t>
      </w:r>
      <w:r w:rsidRPr="003C2669">
        <w:rPr>
          <w:rFonts w:eastAsia="Times New Roman"/>
          <w:bCs/>
          <w:lang w:eastAsia="ru-RU"/>
        </w:rPr>
        <w:t xml:space="preserve"> </w:t>
      </w:r>
      <w:r>
        <w:rPr>
          <w:rFonts w:eastAsia="Times New Roman"/>
          <w:bCs/>
          <w:lang w:eastAsia="ru-RU"/>
        </w:rPr>
        <w:t xml:space="preserve"> </w:t>
      </w:r>
      <w:r w:rsidRPr="003C2669">
        <w:rPr>
          <w:rFonts w:eastAsia="Times New Roman"/>
          <w:bCs/>
          <w:lang w:eastAsia="ru-RU"/>
        </w:rPr>
        <w:t xml:space="preserve">включает все существующие и проектируемые: </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 xml:space="preserve">источники теплоснабжения; </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 xml:space="preserve">магистральные и распределительные сети теплоснабжения; </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насосные станции;</w:t>
      </w:r>
    </w:p>
    <w:p w:rsidR="001C3D0E" w:rsidRPr="00DB21FF" w:rsidRDefault="001C3D0E" w:rsidP="001C3D0E">
      <w:pPr>
        <w:pStyle w:val="ad"/>
        <w:numPr>
          <w:ilvl w:val="0"/>
          <w:numId w:val="3"/>
        </w:numPr>
        <w:tabs>
          <w:tab w:val="left" w:pos="0"/>
          <w:tab w:val="left" w:pos="709"/>
          <w:tab w:val="right" w:pos="10602"/>
        </w:tabs>
        <w:spacing w:line="240" w:lineRule="auto"/>
        <w:ind w:left="0" w:firstLine="426"/>
        <w:contextualSpacing w:val="0"/>
      </w:pPr>
      <w:r w:rsidRPr="00DB21FF">
        <w:t>центральные и индивидуальные тепловые пункты.</w:t>
      </w:r>
    </w:p>
    <w:p w:rsidR="001C3D0E" w:rsidRPr="003C2669" w:rsidRDefault="001C3D0E" w:rsidP="001C3D0E">
      <w:pPr>
        <w:tabs>
          <w:tab w:val="left" w:pos="567"/>
          <w:tab w:val="left" w:pos="9555"/>
          <w:tab w:val="right" w:pos="10602"/>
        </w:tabs>
        <w:spacing w:line="240" w:lineRule="auto"/>
        <w:ind w:firstLine="709"/>
      </w:pPr>
      <w:r w:rsidRPr="003C2669">
        <w:t xml:space="preserve">Схема теплоснабжения разработана на основе документов территориального планирования </w:t>
      </w:r>
      <w:r w:rsidR="000F1A5D">
        <w:t>Калининского сельсовета</w:t>
      </w:r>
      <w:r w:rsidRPr="001C3D0E">
        <w:t xml:space="preserve"> </w:t>
      </w:r>
      <w:proofErr w:type="spellStart"/>
      <w:r w:rsidR="006C5D7A">
        <w:t>Бийского</w:t>
      </w:r>
      <w:proofErr w:type="spellEnd"/>
      <w:r w:rsidRPr="001C3D0E">
        <w:t xml:space="preserve"> района </w:t>
      </w:r>
      <w:r w:rsidR="006C5D7A">
        <w:t>Алтайского края</w:t>
      </w:r>
      <w:r w:rsidRPr="003C2669">
        <w:t xml:space="preserve">, утвержденных в соответствии с законодательством о градостроительной деятельности. При формировании Схемы теплоснабжения учтены корректировки документов территориального планирования, значения которых не совпадает с фактическим развитием </w:t>
      </w:r>
      <w:r w:rsidR="00E274BD">
        <w:t>села</w:t>
      </w:r>
      <w:r>
        <w:t xml:space="preserve"> </w:t>
      </w:r>
      <w:r w:rsidR="003E3F43">
        <w:t>Стан-</w:t>
      </w:r>
      <w:proofErr w:type="spellStart"/>
      <w:r w:rsidR="003E3F43">
        <w:t>Бехтемир</w:t>
      </w:r>
      <w:proofErr w:type="spellEnd"/>
      <w:r w:rsidRPr="007F3497">
        <w:t>.</w:t>
      </w:r>
    </w:p>
    <w:p w:rsidR="001C3D0E" w:rsidRDefault="001C3D0E" w:rsidP="001C3D0E">
      <w:pPr>
        <w:pStyle w:val="ad"/>
        <w:tabs>
          <w:tab w:val="left" w:pos="567"/>
          <w:tab w:val="left" w:pos="993"/>
          <w:tab w:val="right" w:pos="10602"/>
        </w:tabs>
        <w:spacing w:line="240" w:lineRule="auto"/>
        <w:ind w:left="0"/>
        <w:rPr>
          <w:b/>
        </w:rPr>
      </w:pPr>
    </w:p>
    <w:p w:rsidR="001C3D0E" w:rsidRPr="009D7789" w:rsidRDefault="001C3D0E" w:rsidP="001C3D0E">
      <w:pPr>
        <w:keepNext/>
        <w:tabs>
          <w:tab w:val="left" w:pos="0"/>
        </w:tabs>
        <w:spacing w:line="240" w:lineRule="auto"/>
        <w:ind w:firstLine="709"/>
        <w:outlineLvl w:val="0"/>
        <w:rPr>
          <w:rFonts w:eastAsia="Times New Roman"/>
          <w:b/>
          <w:lang w:eastAsia="ru-RU"/>
        </w:rPr>
      </w:pPr>
      <w:bookmarkStart w:id="8" w:name="_Toc51859586"/>
      <w:r w:rsidRPr="009D7789">
        <w:rPr>
          <w:rFonts w:eastAsia="Times New Roman"/>
          <w:b/>
          <w:lang w:eastAsia="ru-RU"/>
        </w:rPr>
        <w:t>Термины и определения</w:t>
      </w:r>
      <w:bookmarkEnd w:id="8"/>
    </w:p>
    <w:p w:rsidR="001C3D0E" w:rsidRPr="007378B2" w:rsidRDefault="001C3D0E" w:rsidP="001C3D0E">
      <w:pPr>
        <w:spacing w:line="240" w:lineRule="auto"/>
        <w:ind w:firstLine="709"/>
      </w:pPr>
      <w:r w:rsidRPr="007378B2">
        <w:t xml:space="preserve">«Схема теплоснабжения» – документ, содержащий </w:t>
      </w:r>
      <w:proofErr w:type="spellStart"/>
      <w:r w:rsidRPr="007378B2">
        <w:t>предпроектные</w:t>
      </w:r>
      <w:proofErr w:type="spellEnd"/>
      <w:r w:rsidRPr="007378B2">
        <w:t xml:space="preserve"> материалы по обоснованию эффективного и безопасного функционирования системы теплоснабжения, её развития с учётом правового регулирования в области энергосбережения и повышения энергетической эффективности;</w:t>
      </w:r>
    </w:p>
    <w:p w:rsidR="001C3D0E" w:rsidRPr="007378B2" w:rsidRDefault="001C3D0E" w:rsidP="001C3D0E">
      <w:pPr>
        <w:spacing w:line="240" w:lineRule="auto"/>
        <w:ind w:firstLine="709"/>
      </w:pPr>
      <w:r w:rsidRPr="007378B2">
        <w:t>«Система теплоснабжения» – совокупность взаимосвязанных источников теплоты, тепловых сетей и систем теплопотребления;</w:t>
      </w:r>
    </w:p>
    <w:p w:rsidR="001C3D0E" w:rsidRPr="007378B2" w:rsidRDefault="001C3D0E" w:rsidP="001C3D0E">
      <w:pPr>
        <w:spacing w:line="240" w:lineRule="auto"/>
        <w:ind w:firstLine="709"/>
      </w:pPr>
      <w:r w:rsidRPr="007378B2">
        <w:t>«Расчётный элемент территориального деления» – территория поселения, городского округа или её часть, принятая для целей разработки схемы теплоснабжения в неизменяемых границах на весь срок действия схемы теплоснабжения;</w:t>
      </w:r>
    </w:p>
    <w:p w:rsidR="001C3D0E" w:rsidRPr="007378B2" w:rsidRDefault="001C3D0E" w:rsidP="001C3D0E">
      <w:pPr>
        <w:spacing w:line="240" w:lineRule="auto"/>
        <w:ind w:firstLine="709"/>
      </w:pPr>
      <w:r w:rsidRPr="007378B2">
        <w:t>«Единая теплоснабжающая организация»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w:t>
      </w:r>
    </w:p>
    <w:p w:rsidR="001C3D0E" w:rsidRPr="007378B2" w:rsidRDefault="001C3D0E" w:rsidP="001C3D0E">
      <w:pPr>
        <w:spacing w:line="240" w:lineRule="auto"/>
        <w:ind w:firstLine="709"/>
      </w:pPr>
      <w:r w:rsidRPr="007378B2">
        <w:t>«Тепловая энергия»– энергетический ресурс, при потреблении которого изменяются термодинамические параметры теплоносителей (температура, давление);</w:t>
      </w:r>
    </w:p>
    <w:p w:rsidR="001C3D0E" w:rsidRPr="007378B2" w:rsidRDefault="001C3D0E" w:rsidP="001C3D0E">
      <w:pPr>
        <w:spacing w:line="240" w:lineRule="auto"/>
        <w:ind w:firstLine="709"/>
      </w:pPr>
      <w:r w:rsidRPr="007378B2">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1C3D0E" w:rsidRPr="007378B2" w:rsidRDefault="001C3D0E" w:rsidP="001C3D0E">
      <w:pPr>
        <w:spacing w:line="240" w:lineRule="auto"/>
        <w:ind w:firstLine="709"/>
      </w:pPr>
      <w:r w:rsidRPr="007378B2">
        <w:t>«Источник тепловой энергии (теплоты)» – устройство, предназначенное для производства тепловой энергии;</w:t>
      </w:r>
    </w:p>
    <w:p w:rsidR="001C3D0E" w:rsidRPr="007378B2" w:rsidRDefault="001C3D0E" w:rsidP="001C3D0E">
      <w:pPr>
        <w:spacing w:line="240" w:lineRule="auto"/>
        <w:ind w:firstLine="709"/>
      </w:pPr>
      <w:r w:rsidRPr="007378B2">
        <w:t>«</w:t>
      </w:r>
      <w:proofErr w:type="spellStart"/>
      <w:r w:rsidRPr="007378B2">
        <w:t>Теплопотребляющая</w:t>
      </w:r>
      <w:proofErr w:type="spellEnd"/>
      <w:r w:rsidRPr="007378B2">
        <w:t xml:space="preserve"> установка» – устройство, предназначенное для использования тепловой энергии, теплоносителя для нужд потребителя тепловой энергии;</w:t>
      </w:r>
    </w:p>
    <w:p w:rsidR="001C3D0E" w:rsidRPr="007378B2" w:rsidRDefault="001C3D0E" w:rsidP="001C3D0E">
      <w:pPr>
        <w:spacing w:line="240" w:lineRule="auto"/>
        <w:ind w:firstLine="709"/>
      </w:pPr>
      <w:r w:rsidRPr="007378B2">
        <w:t xml:space="preserve">«Тепловая сеть»–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7378B2">
        <w:t>теплопотребляющих</w:t>
      </w:r>
      <w:proofErr w:type="spellEnd"/>
      <w:r w:rsidRPr="007378B2">
        <w:t xml:space="preserve"> установок;</w:t>
      </w:r>
    </w:p>
    <w:p w:rsidR="001C3D0E" w:rsidRPr="007378B2" w:rsidRDefault="001C3D0E" w:rsidP="001C3D0E">
      <w:pPr>
        <w:spacing w:line="240" w:lineRule="auto"/>
        <w:ind w:firstLine="709"/>
      </w:pPr>
      <w:r w:rsidRPr="007378B2">
        <w:lastRenderedPageBreak/>
        <w:t>«Котёл водогрейный»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1C3D0E" w:rsidRPr="007378B2" w:rsidRDefault="001C3D0E" w:rsidP="001C3D0E">
      <w:pPr>
        <w:spacing w:line="240" w:lineRule="auto"/>
        <w:ind w:firstLine="709"/>
      </w:pPr>
      <w:r w:rsidRPr="007378B2">
        <w:t>«Котёл паровой»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1C3D0E" w:rsidRPr="007378B2" w:rsidRDefault="001C3D0E" w:rsidP="001C3D0E">
      <w:pPr>
        <w:spacing w:line="240" w:lineRule="auto"/>
        <w:ind w:firstLine="709"/>
      </w:pPr>
      <w:r w:rsidRPr="007378B2">
        <w:t>«Индивидуальный тепловой пункт» – тепловой пункт, предназначенный для присоединения систем теплопотребления одного здания или его части;</w:t>
      </w:r>
    </w:p>
    <w:p w:rsidR="001C3D0E" w:rsidRPr="007378B2" w:rsidRDefault="001C3D0E" w:rsidP="001C3D0E">
      <w:pPr>
        <w:spacing w:line="240" w:lineRule="auto"/>
        <w:ind w:firstLine="709"/>
      </w:pPr>
      <w:r w:rsidRPr="007378B2">
        <w:t>«Центральный тепловой пункт» – тепловой пункт, предназначенный для присоединения систем теплопотребления двух и более зданий;</w:t>
      </w:r>
    </w:p>
    <w:p w:rsidR="001C3D0E" w:rsidRPr="007378B2" w:rsidRDefault="001C3D0E" w:rsidP="001C3D0E">
      <w:pPr>
        <w:spacing w:line="240" w:lineRule="auto"/>
        <w:ind w:firstLine="709"/>
      </w:pPr>
      <w:r w:rsidRPr="007378B2">
        <w:t>«Котельная»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 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1C3D0E" w:rsidRPr="007378B2" w:rsidRDefault="001C3D0E" w:rsidP="001C3D0E">
      <w:pPr>
        <w:spacing w:line="240" w:lineRule="auto"/>
        <w:ind w:firstLine="709"/>
      </w:pPr>
      <w:r w:rsidRPr="007378B2">
        <w:t>«Зона действия системы теплоснабжения» – территория поселения, городского округа или её часть, границы которой устанавливаются по наиболее удалённым точкам подключения потребителей к тепловым сетям, входящим в систему теплоснабжения;</w:t>
      </w:r>
    </w:p>
    <w:p w:rsidR="001C3D0E" w:rsidRPr="007378B2" w:rsidRDefault="001C3D0E" w:rsidP="001C3D0E">
      <w:pPr>
        <w:spacing w:line="240" w:lineRule="auto"/>
        <w:ind w:firstLine="709"/>
      </w:pPr>
      <w:r w:rsidRPr="007378B2">
        <w:t>«Зона действия источника тепловой энергии» – территория поселения, городского округа или её часть, границы которой устанавливаются закрытыми секционирующими задвижками тепловой сети системы теплоснабжения;</w:t>
      </w:r>
    </w:p>
    <w:p w:rsidR="001C3D0E" w:rsidRPr="007378B2" w:rsidRDefault="001C3D0E" w:rsidP="001C3D0E">
      <w:pPr>
        <w:spacing w:line="240" w:lineRule="auto"/>
        <w:ind w:firstLine="709"/>
      </w:pPr>
      <w:r w:rsidRPr="007378B2">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1C3D0E" w:rsidRPr="007378B2" w:rsidRDefault="001C3D0E" w:rsidP="001C3D0E">
      <w:pPr>
        <w:spacing w:line="240" w:lineRule="auto"/>
        <w:ind w:firstLine="709"/>
      </w:pPr>
      <w:r w:rsidRPr="007378B2">
        <w:t>«Тепловая нагрузка» – количество тепловой энергии, которое может быть принято потребителем тепловой энергии за единицу времени;</w:t>
      </w:r>
    </w:p>
    <w:p w:rsidR="001C3D0E" w:rsidRPr="007378B2" w:rsidRDefault="001C3D0E" w:rsidP="001C3D0E">
      <w:pPr>
        <w:spacing w:line="240" w:lineRule="auto"/>
        <w:ind w:firstLine="709"/>
      </w:pPr>
      <w:r w:rsidRPr="007378B2">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1C3D0E" w:rsidRPr="007378B2" w:rsidRDefault="001C3D0E" w:rsidP="001C3D0E">
      <w:pPr>
        <w:spacing w:line="240" w:lineRule="auto"/>
        <w:ind w:firstLine="709"/>
      </w:pPr>
      <w:r w:rsidRPr="007378B2">
        <w:t xml:space="preserve">«Располагаемая мощность источника тепловой энергии»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 (снижение параметров пара перед турбиной, отсутствие рециркуляции </w:t>
      </w:r>
      <w:proofErr w:type="gramStart"/>
      <w:r w:rsidRPr="007378B2">
        <w:t>в</w:t>
      </w:r>
      <w:proofErr w:type="gramEnd"/>
      <w:r w:rsidRPr="007378B2">
        <w:t xml:space="preserve"> пиковых водогрейных </w:t>
      </w:r>
      <w:proofErr w:type="spellStart"/>
      <w:r w:rsidRPr="007378B2">
        <w:t>котлоагрегатах</w:t>
      </w:r>
      <w:proofErr w:type="spellEnd"/>
      <w:r w:rsidRPr="007378B2">
        <w:t xml:space="preserve"> и др.);</w:t>
      </w:r>
    </w:p>
    <w:p w:rsidR="001C3D0E" w:rsidRPr="007378B2" w:rsidRDefault="001C3D0E" w:rsidP="001C3D0E">
      <w:pPr>
        <w:spacing w:line="240" w:lineRule="auto"/>
        <w:ind w:firstLine="709"/>
      </w:pPr>
      <w:r w:rsidRPr="007378B2">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1C3D0E" w:rsidRPr="007378B2" w:rsidRDefault="001C3D0E" w:rsidP="001C3D0E">
      <w:pPr>
        <w:spacing w:line="240" w:lineRule="auto"/>
        <w:ind w:firstLine="709"/>
      </w:pPr>
      <w:r w:rsidRPr="007378B2">
        <w:t>«Пиковый»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1C3D0E" w:rsidRPr="007378B2" w:rsidRDefault="001C3D0E" w:rsidP="001C3D0E">
      <w:pPr>
        <w:spacing w:line="240" w:lineRule="auto"/>
        <w:ind w:firstLine="709"/>
      </w:pPr>
      <w:r w:rsidRPr="007378B2">
        <w:lastRenderedPageBreak/>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1C3D0E" w:rsidRPr="007378B2" w:rsidRDefault="001C3D0E" w:rsidP="001C3D0E">
      <w:pPr>
        <w:spacing w:line="240" w:lineRule="auto"/>
        <w:ind w:firstLine="709"/>
      </w:pPr>
      <w:r w:rsidRPr="007378B2">
        <w:t xml:space="preserve">«Потребитель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7378B2">
        <w:t>теплопотребляющих</w:t>
      </w:r>
      <w:proofErr w:type="spellEnd"/>
      <w:r w:rsidRPr="007378B2">
        <w:t xml:space="preserve"> установках либо для оказания коммунальных услуг в части горячего водоснабжения и отопления;</w:t>
      </w:r>
    </w:p>
    <w:p w:rsidR="001C3D0E" w:rsidRPr="007378B2" w:rsidRDefault="001C3D0E" w:rsidP="001C3D0E">
      <w:pPr>
        <w:spacing w:line="240" w:lineRule="auto"/>
        <w:ind w:firstLine="709"/>
      </w:pPr>
      <w:r w:rsidRPr="007378B2">
        <w:t>«</w:t>
      </w:r>
      <w:proofErr w:type="spellStart"/>
      <w:r w:rsidRPr="007378B2">
        <w:t>Теплосетевые</w:t>
      </w:r>
      <w:proofErr w:type="spellEnd"/>
      <w:r w:rsidRPr="007378B2">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rsidRPr="007378B2">
        <w:t>теплопотребляющих</w:t>
      </w:r>
      <w:proofErr w:type="spellEnd"/>
      <w:r w:rsidRPr="007378B2">
        <w:t xml:space="preserve"> установок потребителей тепловой энергии;</w:t>
      </w:r>
    </w:p>
    <w:p w:rsidR="001C3D0E" w:rsidRPr="007378B2" w:rsidRDefault="001C3D0E" w:rsidP="001C3D0E">
      <w:pPr>
        <w:spacing w:line="240" w:lineRule="auto"/>
        <w:ind w:firstLine="709"/>
      </w:pPr>
      <w:r w:rsidRPr="007378B2">
        <w:t xml:space="preserve">«Радиус эффективного теплоснабжения» – максимальное расстояние от </w:t>
      </w:r>
      <w:proofErr w:type="spellStart"/>
      <w:r w:rsidRPr="007378B2">
        <w:t>теплопотребляющей</w:t>
      </w:r>
      <w:proofErr w:type="spellEnd"/>
      <w:r w:rsidRPr="007378B2">
        <w:t xml:space="preserve"> установки до ближайшего источника тепловой энергии в системе теплоснабжения, при превышении которого подключение </w:t>
      </w:r>
      <w:proofErr w:type="spellStart"/>
      <w:r w:rsidRPr="007378B2">
        <w:t>теплопотребляющей</w:t>
      </w:r>
      <w:proofErr w:type="spellEnd"/>
      <w:r w:rsidRPr="007378B2">
        <w:t xml:space="preserve"> установки к данной системе теплоснабжения нецелесообразно по причине увеличения совокупных расходов в системе теплоснабжения;</w:t>
      </w:r>
    </w:p>
    <w:p w:rsidR="001C3D0E" w:rsidRPr="007378B2" w:rsidRDefault="001C3D0E" w:rsidP="001C3D0E">
      <w:pPr>
        <w:spacing w:line="240" w:lineRule="auto"/>
        <w:ind w:firstLine="709"/>
      </w:pPr>
      <w:r w:rsidRPr="007378B2">
        <w:t>«Элемент территориального деления» – территория поселения, городского округа или её часть, установленная по границам административно-территориальных единиц;</w:t>
      </w:r>
    </w:p>
    <w:p w:rsidR="001C3D0E" w:rsidRPr="007378B2" w:rsidRDefault="001C3D0E" w:rsidP="001C3D0E">
      <w:pPr>
        <w:spacing w:line="240" w:lineRule="auto"/>
        <w:ind w:firstLine="709"/>
      </w:pPr>
      <w:r w:rsidRPr="007378B2">
        <w:t xml:space="preserve">«Показатель </w:t>
      </w:r>
      <w:proofErr w:type="spellStart"/>
      <w:r w:rsidRPr="007378B2">
        <w:t>энергоэффективности</w:t>
      </w:r>
      <w:proofErr w:type="spellEnd"/>
      <w:r w:rsidRPr="007378B2">
        <w:t>»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1C3D0E" w:rsidRPr="007378B2" w:rsidRDefault="001C3D0E" w:rsidP="001C3D0E">
      <w:pPr>
        <w:spacing w:line="240" w:lineRule="auto"/>
        <w:ind w:firstLine="709"/>
      </w:pPr>
      <w:proofErr w:type="gramStart"/>
      <w:r w:rsidRPr="007378B2">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водоёмов, рек, морей, океанов, геотермальная энергия с использованием природных подземных теплоносителей, </w:t>
      </w:r>
      <w:proofErr w:type="spellStart"/>
      <w:r w:rsidRPr="007378B2">
        <w:t>низкопотенциальная</w:t>
      </w:r>
      <w:proofErr w:type="spellEnd"/>
      <w:r w:rsidRPr="007378B2">
        <w:t xml:space="preserve"> тепловая энергия земли, воздуха, воды с использованием специальных теплоносителей, биомасса, включающая в себя специально</w:t>
      </w:r>
      <w:proofErr w:type="gramEnd"/>
      <w:r w:rsidRPr="007378B2">
        <w:t xml:space="preserve">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1C3D0E" w:rsidRPr="007378B2" w:rsidRDefault="001C3D0E" w:rsidP="001C3D0E">
      <w:pPr>
        <w:spacing w:line="240" w:lineRule="auto"/>
        <w:ind w:firstLine="709"/>
      </w:pPr>
      <w:r w:rsidRPr="007378B2">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1C3D0E" w:rsidRPr="007378B2" w:rsidRDefault="001C3D0E" w:rsidP="001C3D0E">
      <w:pPr>
        <w:spacing w:line="240" w:lineRule="auto"/>
        <w:ind w:firstLine="709"/>
      </w:pPr>
      <w:r w:rsidRPr="007378B2">
        <w:t xml:space="preserve">«Базовый»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w:t>
      </w:r>
      <w:r w:rsidRPr="007378B2">
        <w:lastRenderedPageBreak/>
        <w:t>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1C3D0E" w:rsidRPr="007378B2" w:rsidRDefault="001C3D0E" w:rsidP="001C3D0E">
      <w:pPr>
        <w:spacing w:line="240" w:lineRule="auto"/>
        <w:ind w:firstLine="709"/>
      </w:pPr>
      <w:r w:rsidRPr="007378B2">
        <w:t>«Пиковый»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1C3D0E" w:rsidRPr="007378B2" w:rsidRDefault="001C3D0E" w:rsidP="001C3D0E">
      <w:pPr>
        <w:spacing w:line="240" w:lineRule="auto"/>
        <w:ind w:firstLine="709"/>
      </w:pPr>
      <w:r w:rsidRPr="007378B2">
        <w:t>«Надёжность теплоснабжения» – характеристика состояния системы теплоснабжения, при котором обеспечиваются качество и безопасность теплоснабжения;</w:t>
      </w:r>
    </w:p>
    <w:p w:rsidR="001C3D0E" w:rsidRPr="007378B2" w:rsidRDefault="001C3D0E" w:rsidP="001C3D0E">
      <w:pPr>
        <w:spacing w:line="240" w:lineRule="auto"/>
        <w:ind w:firstLine="709"/>
      </w:pPr>
      <w:r w:rsidRPr="007378B2">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четырёх часов) остановок;</w:t>
      </w:r>
    </w:p>
    <w:p w:rsidR="001C3D0E" w:rsidRDefault="001C3D0E" w:rsidP="001C3D0E">
      <w:pPr>
        <w:pStyle w:val="ad"/>
        <w:tabs>
          <w:tab w:val="left" w:pos="567"/>
          <w:tab w:val="left" w:pos="993"/>
          <w:tab w:val="right" w:pos="10602"/>
        </w:tabs>
        <w:spacing w:line="240" w:lineRule="auto"/>
        <w:ind w:left="0"/>
      </w:pPr>
      <w:proofErr w:type="gramStart"/>
      <w:r w:rsidRPr="007378B2">
        <w:t xml:space="preserve">«Инвестиционная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надёжности и энергетической эффективности системы теплоснабжения, подключения </w:t>
      </w:r>
      <w:proofErr w:type="spellStart"/>
      <w:r w:rsidRPr="007378B2">
        <w:t>теплопотребляющих</w:t>
      </w:r>
      <w:proofErr w:type="spellEnd"/>
      <w:r w:rsidRPr="007378B2">
        <w:t xml:space="preserve"> установок потребителей тепловой энергии к системе теплоснабжения</w:t>
      </w:r>
      <w:proofErr w:type="gramEnd"/>
    </w:p>
    <w:p w:rsidR="001C3D0E" w:rsidRDefault="001C3D0E" w:rsidP="001C3D0E">
      <w:pPr>
        <w:pStyle w:val="ad"/>
        <w:tabs>
          <w:tab w:val="left" w:pos="567"/>
          <w:tab w:val="left" w:pos="993"/>
          <w:tab w:val="right" w:pos="10602"/>
        </w:tabs>
        <w:spacing w:line="240" w:lineRule="auto"/>
        <w:ind w:left="0"/>
      </w:pPr>
    </w:p>
    <w:p w:rsidR="001C3D0E" w:rsidRPr="001C3D0E" w:rsidRDefault="001C3D0E" w:rsidP="001C3D0E">
      <w:pPr>
        <w:pStyle w:val="1"/>
        <w:keepNext/>
        <w:keepLines/>
        <w:spacing w:before="0" w:line="240" w:lineRule="auto"/>
        <w:ind w:left="720"/>
        <w:contextualSpacing w:val="0"/>
        <w:jc w:val="center"/>
        <w:rPr>
          <w:rStyle w:val="affffd"/>
          <w:b/>
          <w:szCs w:val="28"/>
          <w:lang w:eastAsia="en-US"/>
        </w:rPr>
      </w:pPr>
      <w:bookmarkStart w:id="9" w:name="_Toc51859587"/>
      <w:r w:rsidRPr="001C3D0E">
        <w:rPr>
          <w:rStyle w:val="affffd"/>
          <w:rFonts w:cs="Times New Roman"/>
          <w:b/>
          <w:szCs w:val="28"/>
          <w:lang w:eastAsia="en-US"/>
        </w:rPr>
        <w:t>ОБЩАЯ ЧАСТЬ</w:t>
      </w:r>
      <w:bookmarkEnd w:id="9"/>
    </w:p>
    <w:p w:rsidR="001C3D0E" w:rsidRDefault="001C3D0E" w:rsidP="001C3D0E">
      <w:pPr>
        <w:rPr>
          <w:lang w:eastAsia="ru-RU"/>
        </w:rPr>
      </w:pPr>
    </w:p>
    <w:p w:rsidR="000F1A5D" w:rsidRPr="00F93A19" w:rsidRDefault="000F1A5D" w:rsidP="000F1A5D">
      <w:pPr>
        <w:pStyle w:val="af7"/>
        <w:rPr>
          <w:rStyle w:val="1-2"/>
          <w:b w:val="0"/>
          <w:bCs w:val="0"/>
          <w:caps w:val="0"/>
          <w:sz w:val="28"/>
          <w:szCs w:val="28"/>
          <w:lang w:eastAsia="en-US"/>
        </w:rPr>
      </w:pPr>
      <w:r w:rsidRPr="00F93A19">
        <w:rPr>
          <w:rStyle w:val="1-2"/>
          <w:b w:val="0"/>
          <w:bCs w:val="0"/>
          <w:caps w:val="0"/>
          <w:sz w:val="28"/>
          <w:szCs w:val="28"/>
          <w:lang w:eastAsia="en-US"/>
        </w:rPr>
        <w:t>Калининский сельсовет – муниципальн</w:t>
      </w:r>
      <w:r>
        <w:rPr>
          <w:rStyle w:val="1-2"/>
          <w:b w:val="0"/>
          <w:bCs w:val="0"/>
          <w:caps w:val="0"/>
        </w:rPr>
        <w:t>о</w:t>
      </w:r>
      <w:r w:rsidRPr="00F93A19">
        <w:rPr>
          <w:rStyle w:val="1-2"/>
          <w:b w:val="0"/>
          <w:bCs w:val="0"/>
          <w:caps w:val="0"/>
          <w:sz w:val="28"/>
          <w:szCs w:val="28"/>
          <w:lang w:eastAsia="en-US"/>
        </w:rPr>
        <w:t>е образование (сельское поселение) в Бийском районе Алтайского края. Административный центр сельсовета, село Стан-</w:t>
      </w:r>
      <w:proofErr w:type="spellStart"/>
      <w:r w:rsidRPr="00F93A19">
        <w:rPr>
          <w:rStyle w:val="1-2"/>
          <w:b w:val="0"/>
          <w:bCs w:val="0"/>
          <w:caps w:val="0"/>
          <w:sz w:val="28"/>
          <w:szCs w:val="28"/>
          <w:lang w:eastAsia="en-US"/>
        </w:rPr>
        <w:t>Бехтемир</w:t>
      </w:r>
      <w:proofErr w:type="spellEnd"/>
      <w:r w:rsidRPr="00F93A19">
        <w:rPr>
          <w:rStyle w:val="1-2"/>
          <w:b w:val="0"/>
          <w:bCs w:val="0"/>
          <w:caps w:val="0"/>
          <w:sz w:val="28"/>
          <w:szCs w:val="28"/>
          <w:lang w:eastAsia="en-US"/>
        </w:rPr>
        <w:t xml:space="preserve">, расположен в 25,0 </w:t>
      </w:r>
      <m:oMath>
        <m:r>
          <m:rPr>
            <m:sty m:val="p"/>
          </m:rPr>
          <w:rPr>
            <w:rStyle w:val="afff3"/>
            <w:rFonts w:hAnsi="Cambria Math"/>
          </w:rPr>
          <m:t>км</m:t>
        </m:r>
      </m:oMath>
      <w:r w:rsidRPr="00F93A19">
        <w:rPr>
          <w:rStyle w:val="1-2"/>
          <w:b w:val="0"/>
          <w:bCs w:val="0"/>
          <w:caps w:val="0"/>
          <w:sz w:val="28"/>
          <w:szCs w:val="28"/>
          <w:lang w:eastAsia="en-US"/>
        </w:rPr>
        <w:t xml:space="preserve"> к северо-востоку от районного центра – города Бийск и в 184,0 </w:t>
      </w:r>
      <m:oMath>
        <m:r>
          <m:rPr>
            <m:sty m:val="p"/>
          </m:rPr>
          <w:rPr>
            <w:rStyle w:val="afff3"/>
            <w:rFonts w:hAnsi="Cambria Math"/>
          </w:rPr>
          <m:t>км</m:t>
        </m:r>
      </m:oMath>
      <w:r w:rsidRPr="00F93A19">
        <w:rPr>
          <w:rStyle w:val="afff3"/>
          <w:rFonts w:ascii="Times New Roman" w:eastAsiaTheme="minorEastAsia"/>
          <w:i w:val="0"/>
        </w:rPr>
        <w:t xml:space="preserve"> к юго-востоку от краевого центра – города Барнаул</w:t>
      </w:r>
      <w:r w:rsidRPr="00F93A19">
        <w:rPr>
          <w:rStyle w:val="1-2"/>
          <w:b w:val="0"/>
          <w:bCs w:val="0"/>
          <w:caps w:val="0"/>
          <w:sz w:val="28"/>
          <w:szCs w:val="28"/>
          <w:lang w:eastAsia="en-US"/>
        </w:rPr>
        <w:t>. В состав сельского поселения входит единственный населённый пункт: село Стан-</w:t>
      </w:r>
      <w:proofErr w:type="spellStart"/>
      <w:r w:rsidRPr="00F93A19">
        <w:rPr>
          <w:rStyle w:val="1-2"/>
          <w:b w:val="0"/>
          <w:bCs w:val="0"/>
          <w:caps w:val="0"/>
          <w:sz w:val="28"/>
          <w:szCs w:val="28"/>
          <w:lang w:eastAsia="en-US"/>
        </w:rPr>
        <w:t>Бехтемир</w:t>
      </w:r>
      <w:proofErr w:type="spellEnd"/>
      <w:r w:rsidRPr="00F93A19">
        <w:rPr>
          <w:rStyle w:val="1-2"/>
          <w:b w:val="0"/>
          <w:bCs w:val="0"/>
          <w:caps w:val="0"/>
          <w:sz w:val="28"/>
          <w:szCs w:val="28"/>
          <w:lang w:eastAsia="en-US"/>
        </w:rPr>
        <w:t xml:space="preserve">. Территория Калининского сельсовета занимает 86,78 </w:t>
      </w:r>
      <m:oMath>
        <m:sSup>
          <m:sSupPr>
            <m:ctrlPr>
              <w:rPr>
                <w:rStyle w:val="afff3"/>
                <w:i w:val="0"/>
              </w:rPr>
            </m:ctrlPr>
          </m:sSupPr>
          <m:e>
            <m:r>
              <m:rPr>
                <m:sty m:val="p"/>
              </m:rPr>
              <w:rPr>
                <w:rStyle w:val="afff3"/>
                <w:rFonts w:hAnsi="Cambria Math"/>
              </w:rPr>
              <m:t>км</m:t>
            </m:r>
          </m:e>
          <m:sup>
            <m:r>
              <m:rPr>
                <m:sty m:val="p"/>
              </m:rPr>
              <w:rPr>
                <w:rStyle w:val="afff3"/>
                <w:rFonts w:hAnsi="Cambria Math"/>
              </w:rPr>
              <m:t>2</m:t>
            </m:r>
          </m:sup>
        </m:sSup>
      </m:oMath>
      <w:r w:rsidRPr="00F93A19">
        <w:rPr>
          <w:rStyle w:val="1-2"/>
          <w:b w:val="0"/>
          <w:bCs w:val="0"/>
          <w:caps w:val="0"/>
          <w:sz w:val="28"/>
          <w:szCs w:val="28"/>
          <w:lang w:eastAsia="en-US"/>
        </w:rPr>
        <w:t>.</w:t>
      </w:r>
    </w:p>
    <w:p w:rsidR="000F1A5D" w:rsidRPr="00320B1B" w:rsidRDefault="000F1A5D" w:rsidP="000F1A5D">
      <w:pPr>
        <w:pStyle w:val="af7"/>
        <w:rPr>
          <w:rStyle w:val="1-2"/>
          <w:b w:val="0"/>
          <w:bCs w:val="0"/>
          <w:caps w:val="0"/>
          <w:sz w:val="28"/>
          <w:szCs w:val="28"/>
          <w:lang w:eastAsia="en-US"/>
        </w:rPr>
      </w:pPr>
      <w:r w:rsidRPr="00F93A19">
        <w:rPr>
          <w:rStyle w:val="1-2"/>
          <w:b w:val="0"/>
          <w:bCs w:val="0"/>
          <w:caps w:val="0"/>
          <w:sz w:val="28"/>
          <w:szCs w:val="28"/>
          <w:lang w:eastAsia="en-US"/>
        </w:rPr>
        <w:t xml:space="preserve">Калининский сельсовет расположен на территории Алтайского края в северо-восточной части </w:t>
      </w:r>
      <w:proofErr w:type="spellStart"/>
      <w:r w:rsidRPr="00F93A19">
        <w:rPr>
          <w:rStyle w:val="1-2"/>
          <w:b w:val="0"/>
          <w:bCs w:val="0"/>
          <w:caps w:val="0"/>
          <w:sz w:val="28"/>
          <w:szCs w:val="28"/>
          <w:lang w:eastAsia="en-US"/>
        </w:rPr>
        <w:t>Бийского</w:t>
      </w:r>
      <w:proofErr w:type="spellEnd"/>
      <w:r w:rsidRPr="00F93A19">
        <w:rPr>
          <w:rStyle w:val="1-2"/>
          <w:b w:val="0"/>
          <w:bCs w:val="0"/>
          <w:caps w:val="0"/>
          <w:sz w:val="28"/>
          <w:szCs w:val="28"/>
          <w:lang w:eastAsia="en-US"/>
        </w:rPr>
        <w:t xml:space="preserve"> района и граничит с Первомайским сельсоветом на севере, северо-западе и западе, на юго-западе – Енисейским, </w:t>
      </w:r>
      <w:proofErr w:type="spellStart"/>
      <w:r w:rsidRPr="00F93A19">
        <w:rPr>
          <w:rStyle w:val="1-2"/>
          <w:b w:val="0"/>
          <w:bCs w:val="0"/>
          <w:caps w:val="0"/>
          <w:sz w:val="28"/>
          <w:szCs w:val="28"/>
          <w:lang w:eastAsia="en-US"/>
        </w:rPr>
        <w:t>Малоенисейским</w:t>
      </w:r>
      <w:proofErr w:type="spellEnd"/>
      <w:r w:rsidRPr="00F93A19">
        <w:rPr>
          <w:rStyle w:val="1-2"/>
          <w:b w:val="0"/>
          <w:bCs w:val="0"/>
          <w:caps w:val="0"/>
          <w:sz w:val="28"/>
          <w:szCs w:val="28"/>
          <w:lang w:eastAsia="en-US"/>
        </w:rPr>
        <w:t xml:space="preserve"> и </w:t>
      </w:r>
      <w:proofErr w:type="spellStart"/>
      <w:r w:rsidRPr="00F93A19">
        <w:rPr>
          <w:rStyle w:val="1-2"/>
          <w:b w:val="0"/>
          <w:bCs w:val="0"/>
          <w:caps w:val="0"/>
          <w:sz w:val="28"/>
          <w:szCs w:val="28"/>
          <w:lang w:eastAsia="en-US"/>
        </w:rPr>
        <w:t>Светлоозёрским</w:t>
      </w:r>
      <w:proofErr w:type="spellEnd"/>
      <w:r w:rsidRPr="00F93A19">
        <w:rPr>
          <w:rStyle w:val="1-2"/>
          <w:b w:val="0"/>
          <w:bCs w:val="0"/>
          <w:caps w:val="0"/>
          <w:sz w:val="28"/>
          <w:szCs w:val="28"/>
          <w:lang w:eastAsia="en-US"/>
        </w:rPr>
        <w:t xml:space="preserve"> сельсоветами, </w:t>
      </w:r>
      <w:proofErr w:type="spellStart"/>
      <w:r w:rsidRPr="00F93A19">
        <w:rPr>
          <w:rStyle w:val="1-2"/>
          <w:b w:val="0"/>
          <w:bCs w:val="0"/>
          <w:caps w:val="0"/>
          <w:sz w:val="28"/>
          <w:szCs w:val="28"/>
          <w:lang w:eastAsia="en-US"/>
        </w:rPr>
        <w:t>Сростинским</w:t>
      </w:r>
      <w:proofErr w:type="spellEnd"/>
      <w:r w:rsidRPr="00F93A19">
        <w:rPr>
          <w:rStyle w:val="1-2"/>
          <w:b w:val="0"/>
          <w:bCs w:val="0"/>
          <w:caps w:val="0"/>
          <w:sz w:val="28"/>
          <w:szCs w:val="28"/>
          <w:lang w:eastAsia="en-US"/>
        </w:rPr>
        <w:t xml:space="preserve"> сельсоветом – на юге, на юго-востоке – </w:t>
      </w:r>
      <w:proofErr w:type="spellStart"/>
      <w:r w:rsidRPr="00F93A19">
        <w:rPr>
          <w:rStyle w:val="1-2"/>
          <w:b w:val="0"/>
          <w:bCs w:val="0"/>
          <w:caps w:val="0"/>
          <w:sz w:val="28"/>
          <w:szCs w:val="28"/>
          <w:lang w:eastAsia="en-US"/>
        </w:rPr>
        <w:t>Усятским</w:t>
      </w:r>
      <w:proofErr w:type="spellEnd"/>
      <w:r w:rsidRPr="00F93A19">
        <w:rPr>
          <w:rStyle w:val="1-2"/>
          <w:b w:val="0"/>
          <w:bCs w:val="0"/>
          <w:caps w:val="0"/>
          <w:sz w:val="28"/>
          <w:szCs w:val="28"/>
          <w:lang w:eastAsia="en-US"/>
        </w:rPr>
        <w:t xml:space="preserve"> сельсоветом, </w:t>
      </w:r>
      <w:proofErr w:type="spellStart"/>
      <w:r w:rsidRPr="00F93A19">
        <w:rPr>
          <w:rStyle w:val="1-2"/>
          <w:b w:val="0"/>
          <w:bCs w:val="0"/>
          <w:caps w:val="0"/>
          <w:sz w:val="28"/>
          <w:szCs w:val="28"/>
          <w:lang w:eastAsia="en-US"/>
        </w:rPr>
        <w:t>Большеугренёвским</w:t>
      </w:r>
      <w:proofErr w:type="spellEnd"/>
      <w:r w:rsidRPr="00F93A19">
        <w:rPr>
          <w:rStyle w:val="1-2"/>
          <w:b w:val="0"/>
          <w:bCs w:val="0"/>
          <w:caps w:val="0"/>
          <w:sz w:val="28"/>
          <w:szCs w:val="28"/>
          <w:lang w:eastAsia="en-US"/>
        </w:rPr>
        <w:t xml:space="preserve"> сельсоветом – на востоке, на северо-востоке – Новиковским и </w:t>
      </w:r>
      <w:proofErr w:type="spellStart"/>
      <w:r w:rsidRPr="00F93A19">
        <w:rPr>
          <w:rStyle w:val="1-2"/>
          <w:b w:val="0"/>
          <w:bCs w:val="0"/>
          <w:caps w:val="0"/>
          <w:sz w:val="28"/>
          <w:szCs w:val="28"/>
          <w:lang w:eastAsia="en-US"/>
        </w:rPr>
        <w:t>Шебалинским</w:t>
      </w:r>
      <w:proofErr w:type="spellEnd"/>
      <w:r w:rsidRPr="00F93A19">
        <w:rPr>
          <w:rStyle w:val="1-2"/>
          <w:b w:val="0"/>
          <w:bCs w:val="0"/>
          <w:caps w:val="0"/>
          <w:sz w:val="28"/>
          <w:szCs w:val="28"/>
          <w:lang w:eastAsia="en-US"/>
        </w:rPr>
        <w:t xml:space="preserve"> сельсоветами. З</w:t>
      </w:r>
      <w:r w:rsidRPr="00F93A19">
        <w:t xml:space="preserve">емли МО </w:t>
      </w:r>
      <w:r w:rsidRPr="00F93A19">
        <w:rPr>
          <w:rStyle w:val="1-2"/>
          <w:b w:val="0"/>
          <w:bCs w:val="0"/>
          <w:caps w:val="0"/>
          <w:sz w:val="28"/>
          <w:szCs w:val="28"/>
          <w:lang w:eastAsia="en-US"/>
        </w:rPr>
        <w:t>Калининский</w:t>
      </w:r>
      <w:r w:rsidRPr="00F93A19">
        <w:t xml:space="preserve"> сельсовет имеют</w:t>
      </w:r>
      <w:r w:rsidRPr="00320B1B">
        <w:t xml:space="preserve"> единую административную, социальную систему обслуживания, </w:t>
      </w:r>
      <w:r w:rsidRPr="00320B1B">
        <w:lastRenderedPageBreak/>
        <w:t>транспортную и инженерную инфраструктуру, а также единую градостроительную структуру.</w:t>
      </w:r>
    </w:p>
    <w:p w:rsidR="000F1A5D" w:rsidRDefault="000F1A5D" w:rsidP="000F1A5D">
      <w:pPr>
        <w:pStyle w:val="aff5"/>
        <w:ind w:left="121" w:right="270"/>
      </w:pPr>
      <w:r>
        <w:t xml:space="preserve">На начало 2019 г. численность населения муниципального образования составила </w:t>
      </w:r>
      <w:r w:rsidRPr="00C5362D">
        <w:t>1060</w:t>
      </w:r>
      <w:r>
        <w:t xml:space="preserve"> человек.</w:t>
      </w:r>
    </w:p>
    <w:p w:rsidR="000F1A5D" w:rsidRDefault="000F1A5D" w:rsidP="000F1A5D">
      <w:pPr>
        <w:pStyle w:val="af7"/>
      </w:pPr>
      <w:r>
        <w:t>На карте отображены зоны действия конкретной системы теплоснабжения: фиолетовым цветом</w:t>
      </w:r>
      <w:proofErr w:type="gramStart"/>
      <w:r>
        <w:t xml:space="preserve"> (</w:t>
      </w:r>
      <w:r>
        <w:rPr>
          <w:noProof/>
          <w:snapToGrid/>
          <w:lang w:eastAsia="ru-RU"/>
        </w:rPr>
        <w:drawing>
          <wp:inline distT="0" distB="0" distL="0" distR="0" wp14:anchorId="383FE4D0" wp14:editId="0639D822">
            <wp:extent cx="180975" cy="180975"/>
            <wp:effectExtent l="19050" t="0" r="9525" b="0"/>
            <wp:docPr id="2" name="Рисунок 2" descr="F:\Work_ACEE\Схемы_теплоснабжения\Teplo\ПСТ_Хабарский_сельсовет\Фиолето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Work_ACEE\Схемы_теплоснабжения\Teplo\ПСТ_Хабарский_сельсовет\Фиолетовый.png"/>
                    <pic:cNvPicPr>
                      <a:picLocks noChangeAspect="1" noChangeArrowheads="1"/>
                    </pic:cNvPicPr>
                  </pic:nvPicPr>
                  <pic:blipFill>
                    <a:blip r:embed="rId1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t xml:space="preserve">) </w:t>
      </w:r>
      <w:proofErr w:type="gramEnd"/>
      <w:r>
        <w:t xml:space="preserve">выделены зоны действия централизованного теплоснабжения на территории Калининского сельсовета </w:t>
      </w:r>
      <w:proofErr w:type="spellStart"/>
      <w:r>
        <w:t>Бийского</w:t>
      </w:r>
      <w:proofErr w:type="spellEnd"/>
      <w:r>
        <w:t xml:space="preserve"> района Алтайского края, а красным (</w:t>
      </w:r>
      <w:r>
        <w:rPr>
          <w:noProof/>
          <w:snapToGrid/>
          <w:lang w:eastAsia="ru-RU"/>
        </w:rPr>
        <w:drawing>
          <wp:inline distT="0" distB="0" distL="0" distR="0" wp14:anchorId="74253849" wp14:editId="52ED419A">
            <wp:extent cx="180975" cy="180975"/>
            <wp:effectExtent l="19050" t="0" r="9525" b="0"/>
            <wp:docPr id="3" name="Рисунок 3" descr="F:\Work_ACEE\Схемы_теплоснабжения\Teplo\ПСТ_Хабарский_сельсовет\Крас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Work_ACEE\Схемы_теплоснабжения\Teplo\ПСТ_Хабарский_сельсовет\Красный.png"/>
                    <pic:cNvPicPr>
                      <a:picLocks noChangeAspect="1" noChangeArrowheads="1"/>
                    </pic:cNvPicPr>
                  </pic:nvPicPr>
                  <pic:blipFill>
                    <a:blip r:embed="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t>) – индивидуального.</w:t>
      </w:r>
    </w:p>
    <w:p w:rsidR="000F1A5D" w:rsidRDefault="000F1A5D" w:rsidP="000F1A5D">
      <w:pPr>
        <w:pStyle w:val="23"/>
      </w:pPr>
    </w:p>
    <w:p w:rsidR="006C5D7A" w:rsidRDefault="000F1A5D" w:rsidP="000F1A5D">
      <w:pPr>
        <w:pStyle w:val="S"/>
        <w:rPr>
          <w:sz w:val="42"/>
        </w:rPr>
      </w:pPr>
      <w:r w:rsidRPr="00BC5B9F">
        <w:rPr>
          <w:noProof/>
        </w:rPr>
        <w:drawing>
          <wp:inline distT="0" distB="0" distL="0" distR="0" wp14:anchorId="72FA9F29" wp14:editId="13B8EF85">
            <wp:extent cx="4425315" cy="4831080"/>
            <wp:effectExtent l="19050" t="0" r="0" b="0"/>
            <wp:docPr id="346" name="Рисунок 346" descr="L:\Work_ACEE\Схемы_теплоснабжения\Work_AIC\ПСТ_Калининский_сельсовет_14.01.15\Final\Зоны_действия_источников_ТЭ_ООО_ЖКХ_Ис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Work_ACEE\Схемы_теплоснабжения\Work_AIC\ПСТ_Калининский_сельсовет_14.01.15\Final\Зоны_действия_источников_ТЭ_ООО_ЖКХ_Исток.png"/>
                    <pic:cNvPicPr>
                      <a:picLocks noChangeAspect="1" noChangeArrowheads="1"/>
                    </pic:cNvPicPr>
                  </pic:nvPicPr>
                  <pic:blipFill>
                    <a:blip r:embed="rId14" cstate="print"/>
                    <a:srcRect/>
                    <a:stretch>
                      <a:fillRect/>
                    </a:stretch>
                  </pic:blipFill>
                  <pic:spPr bwMode="auto">
                    <a:xfrm>
                      <a:off x="0" y="0"/>
                      <a:ext cx="4425315" cy="4831080"/>
                    </a:xfrm>
                    <a:prstGeom prst="rect">
                      <a:avLst/>
                    </a:prstGeom>
                    <a:noFill/>
                    <a:ln w="9525">
                      <a:noFill/>
                      <a:miter lim="800000"/>
                      <a:headEnd/>
                      <a:tailEnd/>
                    </a:ln>
                  </pic:spPr>
                </pic:pic>
              </a:graphicData>
            </a:graphic>
          </wp:inline>
        </w:drawing>
      </w:r>
    </w:p>
    <w:p w:rsidR="000F1A5D" w:rsidRDefault="000F1A5D" w:rsidP="00FD6EB5">
      <w:pPr>
        <w:pStyle w:val="aff5"/>
        <w:tabs>
          <w:tab w:val="left" w:pos="1362"/>
          <w:tab w:val="left" w:pos="1741"/>
          <w:tab w:val="left" w:pos="2121"/>
          <w:tab w:val="left" w:pos="3568"/>
          <w:tab w:val="left" w:pos="6674"/>
          <w:tab w:val="left" w:pos="8235"/>
        </w:tabs>
        <w:spacing w:after="4"/>
        <w:ind w:left="121" w:right="269"/>
        <w:jc w:val="left"/>
      </w:pPr>
    </w:p>
    <w:p w:rsidR="000F1A5D" w:rsidRDefault="000F1A5D" w:rsidP="00FD6EB5">
      <w:pPr>
        <w:pStyle w:val="aff5"/>
        <w:tabs>
          <w:tab w:val="left" w:pos="1362"/>
          <w:tab w:val="left" w:pos="1741"/>
          <w:tab w:val="left" w:pos="2121"/>
          <w:tab w:val="left" w:pos="3568"/>
          <w:tab w:val="left" w:pos="6674"/>
          <w:tab w:val="left" w:pos="8235"/>
        </w:tabs>
        <w:spacing w:after="4"/>
        <w:ind w:left="121" w:right="269"/>
        <w:jc w:val="left"/>
      </w:pPr>
    </w:p>
    <w:p w:rsidR="000F1A5D" w:rsidRDefault="000F1A5D" w:rsidP="00FD6EB5">
      <w:pPr>
        <w:pStyle w:val="aff5"/>
        <w:tabs>
          <w:tab w:val="left" w:pos="1362"/>
          <w:tab w:val="left" w:pos="1741"/>
          <w:tab w:val="left" w:pos="2121"/>
          <w:tab w:val="left" w:pos="3568"/>
          <w:tab w:val="left" w:pos="6674"/>
          <w:tab w:val="left" w:pos="8235"/>
        </w:tabs>
        <w:spacing w:after="4"/>
        <w:ind w:left="121" w:right="269"/>
        <w:jc w:val="left"/>
      </w:pPr>
    </w:p>
    <w:p w:rsidR="006C5D7A" w:rsidRDefault="006C5D7A" w:rsidP="00FD6EB5">
      <w:pPr>
        <w:pStyle w:val="aff5"/>
        <w:tabs>
          <w:tab w:val="left" w:pos="1362"/>
          <w:tab w:val="left" w:pos="1741"/>
          <w:tab w:val="left" w:pos="2121"/>
          <w:tab w:val="left" w:pos="3568"/>
          <w:tab w:val="left" w:pos="6674"/>
          <w:tab w:val="left" w:pos="8235"/>
        </w:tabs>
        <w:spacing w:after="4"/>
        <w:ind w:left="121" w:right="269"/>
        <w:jc w:val="left"/>
      </w:pPr>
      <w:r>
        <w:lastRenderedPageBreak/>
        <w:t>Таблица</w:t>
      </w:r>
      <w:r>
        <w:tab/>
        <w:t>1–Основные</w:t>
      </w:r>
      <w:r w:rsidR="00FD6EB5">
        <w:t xml:space="preserve"> </w:t>
      </w:r>
      <w:r>
        <w:t>технико-экономические</w:t>
      </w:r>
      <w:r>
        <w:tab/>
        <w:t>показатели</w:t>
      </w:r>
      <w:r>
        <w:tab/>
      </w:r>
      <w:r w:rsidR="000F1A5D">
        <w:rPr>
          <w:w w:val="95"/>
        </w:rPr>
        <w:t>Калининского сельсовета</w:t>
      </w:r>
    </w:p>
    <w:p w:rsidR="006C5D7A" w:rsidRDefault="006C5D7A" w:rsidP="006C5D7A">
      <w:pPr>
        <w:rPr>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1418"/>
        <w:gridCol w:w="1702"/>
        <w:gridCol w:w="1418"/>
      </w:tblGrid>
      <w:tr w:rsidR="000F1A5D" w:rsidTr="000F1A5D">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134"/>
              <w:ind w:left="1214"/>
              <w:jc w:val="left"/>
              <w:rPr>
                <w:sz w:val="24"/>
                <w:lang w:eastAsia="en-US"/>
              </w:rPr>
            </w:pPr>
            <w:proofErr w:type="spellStart"/>
            <w:r>
              <w:rPr>
                <w:sz w:val="24"/>
                <w:lang w:eastAsia="en-US"/>
              </w:rPr>
              <w:t>Наименование</w:t>
            </w:r>
            <w:proofErr w:type="spellEnd"/>
            <w:r>
              <w:rPr>
                <w:sz w:val="24"/>
                <w:lang w:eastAsia="en-US"/>
              </w:rPr>
              <w:t xml:space="preserve"> </w:t>
            </w:r>
            <w:proofErr w:type="spellStart"/>
            <w:r>
              <w:rPr>
                <w:sz w:val="24"/>
                <w:lang w:eastAsia="en-US"/>
              </w:rPr>
              <w:t>показателя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0" w:line="273" w:lineRule="exact"/>
              <w:ind w:left="262"/>
              <w:jc w:val="left"/>
              <w:rPr>
                <w:sz w:val="24"/>
                <w:lang w:eastAsia="en-US"/>
              </w:rPr>
            </w:pPr>
            <w:proofErr w:type="spellStart"/>
            <w:r>
              <w:rPr>
                <w:sz w:val="24"/>
                <w:lang w:eastAsia="en-US"/>
              </w:rPr>
              <w:t>Единица</w:t>
            </w:r>
            <w:proofErr w:type="spellEnd"/>
          </w:p>
          <w:p w:rsidR="000F1A5D" w:rsidRDefault="000F1A5D" w:rsidP="000F1A5D">
            <w:pPr>
              <w:pStyle w:val="TableParagraph"/>
              <w:spacing w:before="0" w:line="259" w:lineRule="exact"/>
              <w:ind w:left="170"/>
              <w:jc w:val="left"/>
              <w:rPr>
                <w:sz w:val="24"/>
                <w:lang w:eastAsia="en-US"/>
              </w:rPr>
            </w:pPr>
            <w:proofErr w:type="spellStart"/>
            <w:r>
              <w:rPr>
                <w:sz w:val="24"/>
                <w:lang w:eastAsia="en-US"/>
              </w:rPr>
              <w:t>измерения</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0" w:line="273" w:lineRule="exact"/>
              <w:ind w:left="148" w:right="142"/>
              <w:rPr>
                <w:sz w:val="24"/>
                <w:lang w:eastAsia="en-US"/>
              </w:rPr>
            </w:pPr>
            <w:proofErr w:type="spellStart"/>
            <w:r>
              <w:rPr>
                <w:sz w:val="24"/>
                <w:lang w:eastAsia="en-US"/>
              </w:rPr>
              <w:t>Современное</w:t>
            </w:r>
            <w:proofErr w:type="spellEnd"/>
          </w:p>
          <w:p w:rsidR="000F1A5D" w:rsidRDefault="000F1A5D" w:rsidP="000F1A5D">
            <w:pPr>
              <w:pStyle w:val="TableParagraph"/>
              <w:spacing w:before="0" w:line="259" w:lineRule="exact"/>
              <w:ind w:left="148" w:right="140"/>
              <w:rPr>
                <w:sz w:val="24"/>
                <w:lang w:eastAsia="en-US"/>
              </w:rPr>
            </w:pPr>
            <w:proofErr w:type="spellStart"/>
            <w:r>
              <w:rPr>
                <w:sz w:val="24"/>
                <w:lang w:eastAsia="en-US"/>
              </w:rPr>
              <w:t>состояние</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0" w:line="273" w:lineRule="exact"/>
              <w:ind w:left="137" w:right="134"/>
              <w:rPr>
                <w:sz w:val="24"/>
                <w:lang w:eastAsia="en-US"/>
              </w:rPr>
            </w:pPr>
            <w:proofErr w:type="spellStart"/>
            <w:r>
              <w:rPr>
                <w:sz w:val="24"/>
                <w:lang w:eastAsia="en-US"/>
              </w:rPr>
              <w:t>Расчетный</w:t>
            </w:r>
            <w:proofErr w:type="spellEnd"/>
          </w:p>
          <w:p w:rsidR="000F1A5D" w:rsidRDefault="000F1A5D" w:rsidP="000F1A5D">
            <w:pPr>
              <w:pStyle w:val="TableParagraph"/>
              <w:spacing w:before="0" w:line="259" w:lineRule="exact"/>
              <w:ind w:left="137" w:right="134"/>
              <w:rPr>
                <w:sz w:val="24"/>
                <w:lang w:eastAsia="en-US"/>
              </w:rPr>
            </w:pPr>
            <w:proofErr w:type="spellStart"/>
            <w:r>
              <w:rPr>
                <w:sz w:val="24"/>
                <w:lang w:eastAsia="en-US"/>
              </w:rPr>
              <w:t>срок</w:t>
            </w:r>
            <w:proofErr w:type="spellEnd"/>
          </w:p>
        </w:tc>
      </w:tr>
      <w:tr w:rsidR="000F1A5D" w:rsidTr="000F1A5D">
        <w:trPr>
          <w:trHeight w:val="454"/>
        </w:trPr>
        <w:tc>
          <w:tcPr>
            <w:tcW w:w="9642" w:type="dxa"/>
            <w:gridSpan w:val="4"/>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ind w:left="107"/>
              <w:jc w:val="left"/>
              <w:rPr>
                <w:sz w:val="24"/>
                <w:lang w:eastAsia="en-US"/>
              </w:rPr>
            </w:pPr>
            <w:r>
              <w:rPr>
                <w:sz w:val="24"/>
                <w:lang w:eastAsia="en-US"/>
              </w:rPr>
              <w:t>1 ТЕРРИТОРИЯ</w:t>
            </w:r>
          </w:p>
        </w:tc>
      </w:tr>
      <w:tr w:rsidR="000F1A5D" w:rsidTr="000F1A5D">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0F1A5D" w:rsidRPr="00627CB5" w:rsidRDefault="000F1A5D" w:rsidP="000F1A5D">
            <w:pPr>
              <w:pStyle w:val="TableParagraph"/>
              <w:spacing w:before="0" w:line="273" w:lineRule="exact"/>
              <w:ind w:left="107"/>
              <w:jc w:val="left"/>
              <w:rPr>
                <w:sz w:val="24"/>
                <w:lang w:val="ru-RU" w:eastAsia="en-US"/>
              </w:rPr>
            </w:pPr>
            <w:r w:rsidRPr="00627CB5">
              <w:rPr>
                <w:sz w:val="24"/>
                <w:lang w:val="ru-RU" w:eastAsia="en-US"/>
              </w:rPr>
              <w:t>Общая площадь территории в границах</w:t>
            </w:r>
          </w:p>
          <w:p w:rsidR="000F1A5D" w:rsidRPr="00627CB5" w:rsidRDefault="000F1A5D" w:rsidP="000F1A5D">
            <w:pPr>
              <w:pStyle w:val="TableParagraph"/>
              <w:spacing w:before="0" w:line="259" w:lineRule="exact"/>
              <w:ind w:left="107"/>
              <w:jc w:val="left"/>
              <w:rPr>
                <w:sz w:val="24"/>
                <w:lang w:val="ru-RU" w:eastAsia="en-US"/>
              </w:rPr>
            </w:pPr>
            <w:r w:rsidRPr="00627CB5">
              <w:rPr>
                <w:sz w:val="24"/>
                <w:lang w:val="ru-RU" w:eastAsia="en-US"/>
              </w:rPr>
              <w:t>поселения</w:t>
            </w:r>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140"/>
              <w:ind w:left="133" w:right="134"/>
              <w:rPr>
                <w:rFonts w:ascii="Cambria Math" w:hAnsi="Cambria Math"/>
                <w:sz w:val="17"/>
                <w:lang w:eastAsia="en-US"/>
              </w:rPr>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86,780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86,780</w:t>
            </w:r>
          </w:p>
        </w:tc>
      </w:tr>
      <w:tr w:rsidR="000F1A5D" w:rsidTr="000F1A5D">
        <w:trPr>
          <w:trHeight w:val="454"/>
        </w:trPr>
        <w:tc>
          <w:tcPr>
            <w:tcW w:w="9642" w:type="dxa"/>
            <w:gridSpan w:val="4"/>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ind w:left="107"/>
              <w:jc w:val="left"/>
              <w:rPr>
                <w:sz w:val="24"/>
                <w:lang w:eastAsia="en-US"/>
              </w:rPr>
            </w:pPr>
            <w:r>
              <w:rPr>
                <w:sz w:val="24"/>
                <w:lang w:eastAsia="en-US"/>
              </w:rPr>
              <w:t>2 НАСЕЛЕНИЕ</w:t>
            </w:r>
          </w:p>
        </w:tc>
      </w:tr>
      <w:tr w:rsidR="000F1A5D" w:rsidTr="000F1A5D">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ind w:left="107"/>
              <w:jc w:val="left"/>
              <w:rPr>
                <w:sz w:val="24"/>
                <w:lang w:eastAsia="en-US"/>
              </w:rPr>
            </w:pPr>
            <w:proofErr w:type="spellStart"/>
            <w:r>
              <w:rPr>
                <w:sz w:val="24"/>
                <w:lang w:eastAsia="en-US"/>
              </w:rPr>
              <w:t>Общая</w:t>
            </w:r>
            <w:proofErr w:type="spellEnd"/>
            <w:r>
              <w:rPr>
                <w:sz w:val="24"/>
                <w:lang w:eastAsia="en-US"/>
              </w:rPr>
              <w:t xml:space="preserve"> </w:t>
            </w:r>
            <w:proofErr w:type="spellStart"/>
            <w:r>
              <w:rPr>
                <w:sz w:val="24"/>
                <w:lang w:eastAsia="en-US"/>
              </w:rPr>
              <w:t>численность</w:t>
            </w:r>
            <w:proofErr w:type="spellEnd"/>
            <w:r>
              <w:rPr>
                <w:sz w:val="24"/>
                <w:lang w:eastAsia="en-US"/>
              </w:rPr>
              <w:t xml:space="preserve"> </w:t>
            </w:r>
            <w:proofErr w:type="spellStart"/>
            <w:r>
              <w:rPr>
                <w:sz w:val="24"/>
                <w:lang w:eastAsia="en-US"/>
              </w:rPr>
              <w:t>населения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90"/>
              <w:ind w:left="137" w:right="130"/>
              <w:rPr>
                <w:rFonts w:ascii="Cambria Math" w:hAnsi="Cambria Math"/>
                <w:sz w:val="24"/>
                <w:lang w:eastAsia="en-US"/>
              </w:rPr>
            </w:pPr>
            <m:oMathPara>
              <m:oMath>
                <m:r>
                  <w:rPr>
                    <w:rFonts w:ascii="Cambria Math" w:hAnsi="Cambria Math"/>
                  </w:rPr>
                  <m:t>чел</m:t>
                </m:r>
                <m:r>
                  <w:rPr>
                    <w:rFonts w:ascii="Cambria Math"/>
                  </w:rPr>
                  <m:t>.</m:t>
                </m:r>
              </m:oMath>
            </m:oMathPara>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1060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1250</w:t>
            </w:r>
          </w:p>
        </w:tc>
      </w:tr>
      <w:tr w:rsidR="000F1A5D" w:rsidTr="000F1A5D">
        <w:trPr>
          <w:trHeight w:val="453"/>
        </w:trPr>
        <w:tc>
          <w:tcPr>
            <w:tcW w:w="9642" w:type="dxa"/>
            <w:gridSpan w:val="4"/>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5"/>
              <w:ind w:left="107"/>
              <w:jc w:val="left"/>
              <w:rPr>
                <w:sz w:val="24"/>
                <w:lang w:eastAsia="en-US"/>
              </w:rPr>
            </w:pPr>
            <w:r>
              <w:rPr>
                <w:sz w:val="24"/>
                <w:lang w:eastAsia="en-US"/>
              </w:rPr>
              <w:t>3 ЖИЛИЩНЫЙ ФОНД</w:t>
            </w:r>
          </w:p>
        </w:tc>
      </w:tr>
      <w:tr w:rsidR="000F1A5D" w:rsidTr="000F1A5D">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0F1A5D" w:rsidRPr="00F93A19" w:rsidRDefault="000F1A5D" w:rsidP="000F1A5D">
            <w:pPr>
              <w:pStyle w:val="TableParagraph"/>
              <w:ind w:left="107"/>
              <w:jc w:val="left"/>
              <w:rPr>
                <w:sz w:val="24"/>
                <w:lang w:val="ru-RU" w:eastAsia="en-US"/>
              </w:rPr>
            </w:pPr>
            <w:r w:rsidRPr="00F93A19">
              <w:rPr>
                <w:sz w:val="24"/>
                <w:lang w:val="ru-RU" w:eastAsia="en-US"/>
              </w:rPr>
              <w:t xml:space="preserve">Жилищный фонд всего, в </w:t>
            </w:r>
            <w:proofErr w:type="spellStart"/>
            <w:r w:rsidRPr="00F93A19">
              <w:rPr>
                <w:sz w:val="24"/>
                <w:lang w:val="ru-RU" w:eastAsia="en-US"/>
              </w:rPr>
              <w:t>т.ч</w:t>
            </w:r>
            <w:proofErr w:type="spellEnd"/>
            <w:r w:rsidRPr="00F93A19">
              <w:rPr>
                <w:sz w:val="24"/>
                <w:lang w:val="ru-RU"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92"/>
              <w:ind w:left="133" w:right="134"/>
              <w:rPr>
                <w:rFonts w:ascii="Cambria Math" w:hAnsi="Cambria Math"/>
                <w:sz w:val="17"/>
                <w:lang w:eastAsia="en-US"/>
              </w:rPr>
            </w:pPr>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w:r>
              <w:rPr>
                <w:rFonts w:ascii="Cambria Math" w:hAnsi="Cambria Math"/>
                <w:w w:val="263"/>
                <w:position w:val="9"/>
                <w:sz w:val="17"/>
                <w:lang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29,820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31,390</w:t>
            </w:r>
          </w:p>
        </w:tc>
      </w:tr>
      <w:tr w:rsidR="000F1A5D" w:rsidTr="000F1A5D">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2"/>
              <w:ind w:left="227"/>
              <w:jc w:val="left"/>
              <w:rPr>
                <w:sz w:val="24"/>
                <w:lang w:eastAsia="en-US"/>
              </w:rPr>
            </w:pPr>
            <w:r>
              <w:rPr>
                <w:sz w:val="24"/>
                <w:lang w:eastAsia="en-US"/>
              </w:rPr>
              <w:t xml:space="preserve">- </w:t>
            </w:r>
            <w:proofErr w:type="spellStart"/>
            <w:r>
              <w:rPr>
                <w:sz w:val="24"/>
                <w:lang w:eastAsia="en-US"/>
              </w:rPr>
              <w:t>убыль</w:t>
            </w:r>
            <w:proofErr w:type="spellEnd"/>
            <w:r>
              <w:rPr>
                <w:sz w:val="24"/>
                <w:lang w:eastAsia="en-US"/>
              </w:rPr>
              <w:t xml:space="preserve"> </w:t>
            </w:r>
            <w:proofErr w:type="spellStart"/>
            <w:r>
              <w:rPr>
                <w:sz w:val="24"/>
                <w:lang w:eastAsia="en-US"/>
              </w:rPr>
              <w:t>жилищного</w:t>
            </w:r>
            <w:proofErr w:type="spellEnd"/>
            <w:r>
              <w:rPr>
                <w:sz w:val="24"/>
                <w:lang w:eastAsia="en-US"/>
              </w:rPr>
              <w:t xml:space="preserve"> </w:t>
            </w:r>
            <w:proofErr w:type="spellStart"/>
            <w:r>
              <w:rPr>
                <w:sz w:val="24"/>
                <w:lang w:eastAsia="en-US"/>
              </w:rPr>
              <w:t>фонда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7"/>
              <w:ind w:left="133" w:right="134"/>
              <w:rPr>
                <w:rFonts w:ascii="Cambria Math" w:hAnsi="Cambria Math"/>
                <w:sz w:val="17"/>
                <w:lang w:eastAsia="en-US"/>
              </w:rPr>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w:t>
            </w:r>
          </w:p>
        </w:tc>
      </w:tr>
      <w:tr w:rsidR="000F1A5D" w:rsidTr="000F1A5D">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0F1A5D" w:rsidRPr="00627CB5" w:rsidRDefault="000F1A5D" w:rsidP="000F1A5D">
            <w:pPr>
              <w:pStyle w:val="TableParagraph"/>
              <w:spacing w:before="0" w:line="268" w:lineRule="exact"/>
              <w:ind w:left="227"/>
              <w:jc w:val="left"/>
              <w:rPr>
                <w:sz w:val="24"/>
                <w:lang w:val="ru-RU" w:eastAsia="en-US"/>
              </w:rPr>
            </w:pPr>
            <w:r w:rsidRPr="00627CB5">
              <w:rPr>
                <w:sz w:val="24"/>
                <w:lang w:val="ru-RU" w:eastAsia="en-US"/>
              </w:rPr>
              <w:t>- существующий сохраняемый жилищный</w:t>
            </w:r>
          </w:p>
          <w:p w:rsidR="000F1A5D" w:rsidRPr="00627CB5" w:rsidRDefault="000F1A5D" w:rsidP="000F1A5D">
            <w:pPr>
              <w:pStyle w:val="TableParagraph"/>
              <w:spacing w:before="0" w:line="263" w:lineRule="exact"/>
              <w:ind w:left="107"/>
              <w:jc w:val="left"/>
              <w:rPr>
                <w:sz w:val="24"/>
                <w:lang w:val="ru-RU" w:eastAsia="en-US"/>
              </w:rPr>
            </w:pPr>
            <w:r w:rsidRPr="00627CB5">
              <w:rPr>
                <w:sz w:val="24"/>
                <w:lang w:val="ru-RU" w:eastAsia="en-US"/>
              </w:rPr>
              <w:t>фонд (реконструируемый)</w:t>
            </w:r>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136"/>
              <w:ind w:left="133" w:right="134"/>
              <w:rPr>
                <w:rFonts w:ascii="Cambria Math" w:hAnsi="Cambria Math"/>
                <w:sz w:val="17"/>
                <w:lang w:eastAsia="en-US"/>
              </w:rPr>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29,820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30,340</w:t>
            </w:r>
          </w:p>
        </w:tc>
      </w:tr>
      <w:tr w:rsidR="000F1A5D" w:rsidTr="000F1A5D">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0F1A5D" w:rsidRPr="00627CB5" w:rsidRDefault="000F1A5D" w:rsidP="000F1A5D">
            <w:pPr>
              <w:pStyle w:val="TableParagraph"/>
              <w:spacing w:before="0" w:line="268" w:lineRule="exact"/>
              <w:ind w:left="227"/>
              <w:jc w:val="left"/>
              <w:rPr>
                <w:sz w:val="24"/>
                <w:lang w:val="ru-RU" w:eastAsia="en-US"/>
              </w:rPr>
            </w:pPr>
            <w:r w:rsidRPr="00627CB5">
              <w:rPr>
                <w:sz w:val="24"/>
                <w:lang w:val="ru-RU" w:eastAsia="en-US"/>
              </w:rPr>
              <w:t>- средняя обеспеченность населения общей</w:t>
            </w:r>
          </w:p>
          <w:p w:rsidR="000F1A5D" w:rsidRPr="00627CB5" w:rsidRDefault="000F1A5D" w:rsidP="000F1A5D">
            <w:pPr>
              <w:pStyle w:val="TableParagraph"/>
              <w:spacing w:before="0" w:line="263" w:lineRule="exact"/>
              <w:ind w:left="107"/>
              <w:jc w:val="left"/>
              <w:rPr>
                <w:sz w:val="24"/>
                <w:lang w:val="ru-RU" w:eastAsia="en-US"/>
              </w:rPr>
            </w:pPr>
            <w:r w:rsidRPr="00627CB5">
              <w:rPr>
                <w:sz w:val="24"/>
                <w:lang w:val="ru-RU" w:eastAsia="en-US"/>
              </w:rPr>
              <w:t>площадью квартир</w:t>
            </w:r>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136"/>
              <w:ind w:left="133" w:right="134"/>
              <w:rPr>
                <w:rFonts w:ascii="Cambria Math" w:hAnsi="Cambria Math"/>
                <w:sz w:val="17"/>
                <w:lang w:eastAsia="en-US"/>
              </w:rPr>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28,13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1A5D" w:rsidRPr="00C5362D" w:rsidRDefault="000F1A5D" w:rsidP="000F1A5D">
            <w:pPr>
              <w:pStyle w:val="af1"/>
            </w:pPr>
            <w:r w:rsidRPr="00C5362D">
              <w:t>25,11</w:t>
            </w:r>
          </w:p>
        </w:tc>
      </w:tr>
      <w:tr w:rsidR="000F1A5D" w:rsidTr="000F1A5D">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2"/>
              <w:ind w:left="227"/>
              <w:jc w:val="left"/>
              <w:rPr>
                <w:sz w:val="24"/>
                <w:lang w:eastAsia="en-US"/>
              </w:rPr>
            </w:pPr>
            <w:r>
              <w:rPr>
                <w:sz w:val="24"/>
                <w:lang w:eastAsia="en-US"/>
              </w:rPr>
              <w:t xml:space="preserve">- </w:t>
            </w:r>
            <w:proofErr w:type="spellStart"/>
            <w:r>
              <w:rPr>
                <w:sz w:val="24"/>
                <w:lang w:eastAsia="en-US"/>
              </w:rPr>
              <w:t>новое</w:t>
            </w:r>
            <w:proofErr w:type="spellEnd"/>
            <w:r>
              <w:rPr>
                <w:sz w:val="24"/>
                <w:lang w:eastAsia="en-US"/>
              </w:rPr>
              <w:t xml:space="preserve"> </w:t>
            </w:r>
            <w:proofErr w:type="spellStart"/>
            <w:r>
              <w:rPr>
                <w:sz w:val="24"/>
                <w:lang w:eastAsia="en-US"/>
              </w:rPr>
              <w:t>жилищное</w:t>
            </w:r>
            <w:proofErr w:type="spellEnd"/>
            <w:r>
              <w:rPr>
                <w:sz w:val="24"/>
                <w:lang w:eastAsia="en-US"/>
              </w:rPr>
              <w:t xml:space="preserve"> </w:t>
            </w:r>
            <w:proofErr w:type="spellStart"/>
            <w:r>
              <w:rPr>
                <w:sz w:val="24"/>
                <w:lang w:eastAsia="en-US"/>
              </w:rPr>
              <w:t>строительство</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7"/>
              <w:ind w:left="133" w:right="134"/>
              <w:rPr>
                <w:rFonts w:ascii="Cambria Math" w:hAnsi="Cambria Math"/>
                <w:sz w:val="17"/>
                <w:lang w:eastAsia="en-US"/>
              </w:rPr>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2"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130"/>
              <w:ind w:right="659"/>
              <w:jc w:val="right"/>
              <w:rPr>
                <w:sz w:val="24"/>
                <w:lang w:eastAsia="en-US"/>
              </w:rPr>
            </w:pPr>
            <w:r>
              <w:rPr>
                <w:sz w:val="24"/>
                <w:lang w:eastAsia="en-US"/>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1A5D" w:rsidRDefault="000F1A5D" w:rsidP="000F1A5D">
            <w:pPr>
              <w:pStyle w:val="af1"/>
            </w:pPr>
            <w:r w:rsidRPr="00F93A19">
              <w:t>1,050</w:t>
            </w:r>
          </w:p>
        </w:tc>
      </w:tr>
      <w:tr w:rsidR="000F1A5D" w:rsidTr="000F1A5D">
        <w:trPr>
          <w:trHeight w:val="454"/>
        </w:trPr>
        <w:tc>
          <w:tcPr>
            <w:tcW w:w="9642" w:type="dxa"/>
            <w:gridSpan w:val="4"/>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1"/>
              <w:ind w:left="107"/>
              <w:jc w:val="left"/>
              <w:rPr>
                <w:sz w:val="24"/>
                <w:lang w:eastAsia="en-US"/>
              </w:rPr>
            </w:pPr>
            <w:r>
              <w:rPr>
                <w:sz w:val="24"/>
                <w:lang w:eastAsia="en-US"/>
              </w:rPr>
              <w:t>4 ИНЖЕНЕРНАЯ ИНФРАСТРУКТУРА</w:t>
            </w:r>
          </w:p>
        </w:tc>
      </w:tr>
      <w:tr w:rsidR="000F1A5D" w:rsidTr="000F1A5D">
        <w:trPr>
          <w:trHeight w:val="551"/>
        </w:trPr>
        <w:tc>
          <w:tcPr>
            <w:tcW w:w="5104" w:type="dxa"/>
            <w:tcBorders>
              <w:top w:val="single" w:sz="4" w:space="0" w:color="000000"/>
              <w:left w:val="single" w:sz="4" w:space="0" w:color="000000"/>
              <w:bottom w:val="single" w:sz="4" w:space="0" w:color="000000"/>
              <w:right w:val="single" w:sz="4" w:space="0" w:color="000000"/>
            </w:tcBorders>
            <w:hideMark/>
          </w:tcPr>
          <w:p w:rsidR="000F1A5D" w:rsidRPr="00627CB5" w:rsidRDefault="000F1A5D" w:rsidP="000F1A5D">
            <w:pPr>
              <w:pStyle w:val="TableParagraph"/>
              <w:spacing w:before="0" w:line="268" w:lineRule="exact"/>
              <w:ind w:left="107"/>
              <w:jc w:val="left"/>
              <w:rPr>
                <w:sz w:val="24"/>
                <w:lang w:val="ru-RU" w:eastAsia="en-US"/>
              </w:rPr>
            </w:pPr>
            <w:r w:rsidRPr="00627CB5">
              <w:rPr>
                <w:sz w:val="24"/>
                <w:lang w:val="ru-RU" w:eastAsia="en-US"/>
              </w:rPr>
              <w:t xml:space="preserve">Расчетная температура наружного воздуха </w:t>
            </w:r>
            <w:proofErr w:type="gramStart"/>
            <w:r w:rsidRPr="00627CB5">
              <w:rPr>
                <w:sz w:val="24"/>
                <w:lang w:val="ru-RU" w:eastAsia="en-US"/>
              </w:rPr>
              <w:t>для</w:t>
            </w:r>
            <w:proofErr w:type="gramEnd"/>
          </w:p>
          <w:p w:rsidR="000F1A5D" w:rsidRPr="00627CB5" w:rsidRDefault="000F1A5D" w:rsidP="000F1A5D">
            <w:pPr>
              <w:pStyle w:val="TableParagraph"/>
              <w:spacing w:before="0" w:line="263" w:lineRule="exact"/>
              <w:ind w:left="107"/>
              <w:jc w:val="left"/>
              <w:rPr>
                <w:sz w:val="24"/>
                <w:lang w:val="ru-RU" w:eastAsia="en-US"/>
              </w:rPr>
            </w:pPr>
            <w:r w:rsidRPr="00627CB5">
              <w:rPr>
                <w:sz w:val="24"/>
                <w:lang w:val="ru-RU" w:eastAsia="en-US"/>
              </w:rPr>
              <w:t>проектирования отопления и вентиляции</w:t>
            </w:r>
          </w:p>
        </w:tc>
        <w:tc>
          <w:tcPr>
            <w:tcW w:w="1418" w:type="dxa"/>
            <w:tcBorders>
              <w:top w:val="single" w:sz="4" w:space="0" w:color="000000"/>
              <w:left w:val="single" w:sz="4" w:space="0" w:color="000000"/>
              <w:bottom w:val="single" w:sz="4" w:space="0" w:color="000000"/>
              <w:right w:val="single" w:sz="4" w:space="0" w:color="000000"/>
            </w:tcBorders>
            <w:hideMark/>
          </w:tcPr>
          <w:p w:rsidR="000F1A5D" w:rsidRPr="00627CB5" w:rsidRDefault="000F1A5D" w:rsidP="000F1A5D">
            <w:pPr>
              <w:pStyle w:val="TableParagraph"/>
              <w:spacing w:before="131"/>
              <w:rPr>
                <w:rFonts w:ascii="Cambria Math"/>
                <w:sz w:val="24"/>
                <w:lang w:val="ru-RU" w:eastAsia="en-US"/>
              </w:rPr>
            </w:pPr>
            <w:r w:rsidRPr="00627CB5">
              <w:rPr>
                <w:i/>
                <w:w w:val="159"/>
                <w:sz w:val="24"/>
                <w:lang w:val="ru-RU" w:eastAsia="en-US"/>
              </w:rPr>
              <w:t xml:space="preserve"> </w:t>
            </w:r>
            <w:r w:rsidRPr="00627CB5">
              <w:rPr>
                <w:rFonts w:ascii="Cambria Math"/>
                <w:w w:val="270"/>
                <w:sz w:val="24"/>
                <w:lang w:val="ru-RU"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130"/>
              <w:ind w:right="659"/>
              <w:jc w:val="right"/>
              <w:rPr>
                <w:sz w:val="24"/>
                <w:lang w:eastAsia="en-US"/>
              </w:rPr>
            </w:pPr>
            <w:r>
              <w:rPr>
                <w:sz w:val="24"/>
                <w:lang w:eastAsia="en-US"/>
              </w:rPr>
              <w:t>–35</w:t>
            </w:r>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130"/>
              <w:ind w:left="137" w:right="134"/>
              <w:rPr>
                <w:sz w:val="24"/>
                <w:lang w:eastAsia="en-US"/>
              </w:rPr>
            </w:pPr>
            <w:r>
              <w:rPr>
                <w:sz w:val="24"/>
                <w:lang w:eastAsia="en-US"/>
              </w:rPr>
              <w:t>–35</w:t>
            </w:r>
          </w:p>
        </w:tc>
      </w:tr>
      <w:tr w:rsidR="000F1A5D" w:rsidTr="000F1A5D">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1"/>
              <w:ind w:left="107"/>
              <w:jc w:val="left"/>
              <w:rPr>
                <w:sz w:val="24"/>
                <w:lang w:eastAsia="en-US"/>
              </w:rPr>
            </w:pPr>
            <w:proofErr w:type="spellStart"/>
            <w:r>
              <w:rPr>
                <w:sz w:val="24"/>
                <w:lang w:eastAsia="en-US"/>
              </w:rPr>
              <w:t>Средняя</w:t>
            </w:r>
            <w:proofErr w:type="spellEnd"/>
            <w:r>
              <w:rPr>
                <w:sz w:val="24"/>
                <w:lang w:eastAsia="en-US"/>
              </w:rPr>
              <w:t xml:space="preserve"> </w:t>
            </w:r>
            <w:proofErr w:type="spellStart"/>
            <w:r>
              <w:rPr>
                <w:sz w:val="24"/>
                <w:lang w:eastAsia="en-US"/>
              </w:rPr>
              <w:t>температура</w:t>
            </w:r>
            <w:proofErr w:type="spellEnd"/>
            <w:r>
              <w:rPr>
                <w:sz w:val="24"/>
                <w:lang w:eastAsia="en-US"/>
              </w:rPr>
              <w:t xml:space="preserve"> </w:t>
            </w:r>
            <w:proofErr w:type="spellStart"/>
            <w:r>
              <w:rPr>
                <w:sz w:val="24"/>
                <w:lang w:eastAsia="en-US"/>
              </w:rPr>
              <w:t>отопительного</w:t>
            </w:r>
            <w:proofErr w:type="spellEnd"/>
            <w:r>
              <w:rPr>
                <w:sz w:val="24"/>
                <w:lang w:eastAsia="en-US"/>
              </w:rPr>
              <w:t xml:space="preserve"> </w:t>
            </w:r>
            <w:proofErr w:type="spellStart"/>
            <w:r>
              <w:rPr>
                <w:sz w:val="24"/>
                <w:lang w:eastAsia="en-US"/>
              </w:rPr>
              <w:t>периода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1"/>
              <w:rPr>
                <w:rFonts w:ascii="Cambria Math"/>
                <w:sz w:val="24"/>
                <w:lang w:eastAsia="en-US"/>
              </w:rPr>
            </w:pPr>
            <w:r>
              <w:rPr>
                <w:i/>
                <w:w w:val="159"/>
                <w:sz w:val="24"/>
                <w:lang w:eastAsia="en-US"/>
              </w:rPr>
              <w:t xml:space="preserve"> </w:t>
            </w:r>
            <w:r>
              <w:rPr>
                <w:rFonts w:ascii="Cambria Math"/>
                <w:w w:val="270"/>
                <w:sz w:val="24"/>
                <w:lang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1"/>
              <w:ind w:right="569"/>
              <w:jc w:val="right"/>
              <w:rPr>
                <w:sz w:val="24"/>
                <w:lang w:eastAsia="en-US"/>
              </w:rPr>
            </w:pPr>
            <w:r>
              <w:rPr>
                <w:sz w:val="24"/>
                <w:lang w:eastAsia="en-US"/>
              </w:rPr>
              <w:t>–7,60</w:t>
            </w:r>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1"/>
              <w:ind w:left="137" w:right="134"/>
              <w:rPr>
                <w:sz w:val="24"/>
                <w:lang w:eastAsia="en-US"/>
              </w:rPr>
            </w:pPr>
            <w:r>
              <w:rPr>
                <w:sz w:val="24"/>
                <w:lang w:eastAsia="en-US"/>
              </w:rPr>
              <w:t>–7,60</w:t>
            </w:r>
          </w:p>
        </w:tc>
      </w:tr>
      <w:tr w:rsidR="000F1A5D" w:rsidTr="000F1A5D">
        <w:trPr>
          <w:trHeight w:val="454"/>
        </w:trPr>
        <w:tc>
          <w:tcPr>
            <w:tcW w:w="5104" w:type="dxa"/>
            <w:tcBorders>
              <w:top w:val="single" w:sz="4" w:space="0" w:color="000000"/>
              <w:left w:val="single" w:sz="4" w:space="0" w:color="000000"/>
              <w:bottom w:val="single" w:sz="4" w:space="0" w:color="000000"/>
              <w:right w:val="single" w:sz="4" w:space="0" w:color="000000"/>
            </w:tcBorders>
            <w:hideMark/>
          </w:tcPr>
          <w:p w:rsidR="000F1A5D" w:rsidRPr="00627CB5" w:rsidRDefault="000F1A5D" w:rsidP="000F1A5D">
            <w:pPr>
              <w:pStyle w:val="TableParagraph"/>
              <w:spacing w:before="81"/>
              <w:ind w:left="107"/>
              <w:jc w:val="left"/>
              <w:rPr>
                <w:sz w:val="24"/>
                <w:lang w:val="ru-RU" w:eastAsia="en-US"/>
              </w:rPr>
            </w:pPr>
            <w:r w:rsidRPr="00627CB5">
              <w:rPr>
                <w:sz w:val="24"/>
                <w:lang w:val="ru-RU" w:eastAsia="en-US"/>
              </w:rPr>
              <w:t>ГСОП (</w:t>
            </w:r>
            <w:proofErr w:type="spellStart"/>
            <w:r w:rsidRPr="00627CB5">
              <w:rPr>
                <w:sz w:val="24"/>
                <w:lang w:val="ru-RU" w:eastAsia="en-US"/>
              </w:rPr>
              <w:t>градусо</w:t>
            </w:r>
            <w:proofErr w:type="spellEnd"/>
            <w:r w:rsidRPr="00627CB5">
              <w:rPr>
                <w:sz w:val="24"/>
                <w:lang w:val="ru-RU" w:eastAsia="en-US"/>
              </w:rPr>
              <w:t xml:space="preserve">-сутки </w:t>
            </w:r>
            <w:proofErr w:type="spellStart"/>
            <w:r w:rsidRPr="00627CB5">
              <w:rPr>
                <w:sz w:val="24"/>
                <w:lang w:val="ru-RU" w:eastAsia="en-US"/>
              </w:rPr>
              <w:t>отпительного</w:t>
            </w:r>
            <w:proofErr w:type="spellEnd"/>
            <w:r w:rsidRPr="00627CB5">
              <w:rPr>
                <w:sz w:val="24"/>
                <w:lang w:val="ru-RU" w:eastAsia="en-US"/>
              </w:rPr>
              <w:t xml:space="preserve"> периода)</w:t>
            </w:r>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5"/>
              <w:ind w:left="7"/>
              <w:rPr>
                <w:rFonts w:ascii="Cambria Math" w:hAnsi="Cambria Math"/>
                <w:sz w:val="24"/>
                <w:lang w:eastAsia="en-US"/>
              </w:rPr>
            </w:pPr>
            <w:r w:rsidRPr="00627CB5">
              <w:rPr>
                <w:i/>
                <w:w w:val="159"/>
                <w:sz w:val="24"/>
                <w:lang w:val="ru-RU" w:eastAsia="en-US"/>
              </w:rPr>
              <w:t xml:space="preserve"> </w:t>
            </w:r>
            <w:r w:rsidRPr="00627CB5">
              <w:rPr>
                <w:rFonts w:ascii="Cambria Math" w:hAnsi="Cambria Math"/>
                <w:w w:val="270"/>
                <w:sz w:val="24"/>
                <w:lang w:val="ru-RU" w:eastAsia="en-US"/>
              </w:rPr>
              <w:t xml:space="preserve"> </w:t>
            </w:r>
            <w:r w:rsidRPr="00627CB5">
              <w:rPr>
                <w:rFonts w:ascii="Cambria Math" w:hAnsi="Cambria Math"/>
                <w:sz w:val="24"/>
                <w:lang w:val="ru-RU" w:eastAsia="en-US"/>
              </w:rPr>
              <w:t xml:space="preserve"> </w:t>
            </w:r>
            <w:r w:rsidRPr="00627CB5">
              <w:rPr>
                <w:rFonts w:ascii="Cambria Math" w:hAnsi="Cambria Math"/>
                <w:w w:val="112"/>
                <w:sz w:val="24"/>
                <w:lang w:val="ru-RU" w:eastAsia="en-US"/>
              </w:rPr>
              <w:t xml:space="preserve"> </w:t>
            </w:r>
            <w:r w:rsidRPr="00627CB5">
              <w:rPr>
                <w:rFonts w:ascii="Cambria Math" w:hAnsi="Cambria Math"/>
                <w:sz w:val="24"/>
                <w:lang w:val="ru-RU" w:eastAsia="en-US"/>
              </w:rPr>
              <w:t xml:space="preserve"> </w:t>
            </w:r>
            <w:proofErr w:type="spellStart"/>
            <w:r>
              <w:rPr>
                <w:i/>
                <w:sz w:val="24"/>
                <w:lang w:eastAsia="en-US"/>
              </w:rPr>
              <w:t>сут</w:t>
            </w:r>
            <w:proofErr w:type="spellEnd"/>
            <w:r>
              <w:rPr>
                <w:rFonts w:ascii="Cambria Math" w:hAnsi="Cambria Math"/>
                <w:w w:val="93"/>
                <w:sz w:val="24"/>
                <w:lang w:eastAsia="en-US"/>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1"/>
              <w:ind w:right="599"/>
              <w:jc w:val="right"/>
              <w:rPr>
                <w:sz w:val="24"/>
                <w:lang w:eastAsia="en-US"/>
              </w:rPr>
            </w:pPr>
            <w:r>
              <w:rPr>
                <w:sz w:val="24"/>
                <w:lang w:eastAsia="en-US"/>
              </w:rPr>
              <w:t>5879</w:t>
            </w:r>
          </w:p>
        </w:tc>
        <w:tc>
          <w:tcPr>
            <w:tcW w:w="1418" w:type="dxa"/>
            <w:tcBorders>
              <w:top w:val="single" w:sz="4" w:space="0" w:color="000000"/>
              <w:left w:val="single" w:sz="4" w:space="0" w:color="000000"/>
              <w:bottom w:val="single" w:sz="4" w:space="0" w:color="000000"/>
              <w:right w:val="single" w:sz="4" w:space="0" w:color="000000"/>
            </w:tcBorders>
            <w:hideMark/>
          </w:tcPr>
          <w:p w:rsidR="000F1A5D" w:rsidRDefault="000F1A5D" w:rsidP="000F1A5D">
            <w:pPr>
              <w:pStyle w:val="TableParagraph"/>
              <w:spacing w:before="81"/>
              <w:ind w:left="137" w:right="134"/>
              <w:rPr>
                <w:sz w:val="24"/>
                <w:lang w:eastAsia="en-US"/>
              </w:rPr>
            </w:pPr>
            <w:r>
              <w:rPr>
                <w:sz w:val="24"/>
                <w:lang w:eastAsia="en-US"/>
              </w:rPr>
              <w:t>5879</w:t>
            </w:r>
          </w:p>
        </w:tc>
      </w:tr>
    </w:tbl>
    <w:p w:rsidR="000F1A5D" w:rsidRDefault="000F1A5D" w:rsidP="006C5D7A">
      <w:pPr>
        <w:rPr>
          <w:sz w:val="24"/>
        </w:rPr>
      </w:pPr>
    </w:p>
    <w:p w:rsidR="006C5D7A" w:rsidRDefault="006C5D7A" w:rsidP="006C5D7A">
      <w:pPr>
        <w:pStyle w:val="aff5"/>
        <w:rPr>
          <w:rFonts w:eastAsia="Times New Roman"/>
          <w:sz w:val="20"/>
          <w:szCs w:val="28"/>
          <w:lang w:bidi="ru-RU"/>
        </w:rPr>
      </w:pPr>
    </w:p>
    <w:p w:rsidR="006C5D7A" w:rsidRDefault="006C5D7A" w:rsidP="006C5D7A">
      <w:pPr>
        <w:pStyle w:val="aff5"/>
        <w:spacing w:before="244"/>
        <w:ind w:left="121" w:right="265"/>
      </w:pPr>
      <w:proofErr w:type="spellStart"/>
      <w:r>
        <w:t>Бийский</w:t>
      </w:r>
      <w:proofErr w:type="spellEnd"/>
      <w:r>
        <w:t xml:space="preserve"> район, расположенный в северо-восточной части Алтайского края, характерен умеренно-теплым, достаточно увлажненным климатом с проявлением континентального характера.</w:t>
      </w:r>
    </w:p>
    <w:p w:rsidR="006C5D7A" w:rsidRDefault="006C5D7A" w:rsidP="006C5D7A">
      <w:pPr>
        <w:pStyle w:val="aff5"/>
        <w:ind w:left="121" w:right="269"/>
      </w:pPr>
      <w:r>
        <w:t>Температурный режим характеризуется большой амплитудой колебания температур в течение года.</w:t>
      </w:r>
    </w:p>
    <w:p w:rsidR="006C5D7A" w:rsidRDefault="006C5D7A" w:rsidP="006C5D7A">
      <w:pPr>
        <w:pStyle w:val="aff5"/>
        <w:spacing w:before="6"/>
        <w:ind w:left="841"/>
      </w:pPr>
      <w:r>
        <w:t>Среднегодовая температура воздуха +2,2 . Средняя температура января</w:t>
      </w:r>
    </w:p>
    <w:p w:rsidR="006C5D7A" w:rsidRDefault="006C5D7A" w:rsidP="006C5D7A">
      <w:pPr>
        <w:pStyle w:val="aff5"/>
        <w:spacing w:before="172" w:line="364" w:lineRule="auto"/>
        <w:ind w:left="121" w:right="262"/>
      </w:pPr>
      <w:r>
        <w:t>–16,6 , июля +19,8 . Абсолютный минимум температуры составляет –52,0 , абсолютный максимум +39,0 .</w:t>
      </w:r>
    </w:p>
    <w:p w:rsidR="006C5D7A" w:rsidRDefault="006C5D7A" w:rsidP="006C5D7A">
      <w:pPr>
        <w:pStyle w:val="aff5"/>
        <w:ind w:left="121" w:right="263"/>
      </w:pPr>
      <w:r>
        <w:t xml:space="preserve">Отопительный период составляет </w:t>
      </w:r>
      <w:r w:rsidR="00EA15A1">
        <w:t>222</w:t>
      </w:r>
      <w:r>
        <w:t xml:space="preserve"> дней (принят согласно СНиП 23- 01-99* (СП 131.13330.2012 «Строительная климатология» утв. приказом </w:t>
      </w:r>
      <w:r>
        <w:lastRenderedPageBreak/>
        <w:t>Министерства строительства и жилищно-коммунального хозяйства РФ от 28 ноября 2018 г. N 763/</w:t>
      </w:r>
      <w:proofErr w:type="spellStart"/>
      <w:proofErr w:type="gramStart"/>
      <w:r>
        <w:t>пр</w:t>
      </w:r>
      <w:proofErr w:type="spellEnd"/>
      <w:proofErr w:type="gramEnd"/>
      <w:r>
        <w:t>) по  г. Бийск-Зональная ).</w:t>
      </w:r>
    </w:p>
    <w:p w:rsidR="006C5D7A" w:rsidRDefault="006C5D7A" w:rsidP="006C5D7A">
      <w:pPr>
        <w:pStyle w:val="aff5"/>
        <w:spacing w:line="362" w:lineRule="auto"/>
        <w:ind w:left="841" w:right="1610"/>
      </w:pPr>
      <w:r>
        <w:t xml:space="preserve">Преобладающее направление ветров – западное, юго-западное. В среднем в год выпадает 544 </w:t>
      </w:r>
      <w:r>
        <w:rPr>
          <w:i/>
        </w:rPr>
        <w:t xml:space="preserve">мм </w:t>
      </w:r>
      <w:r>
        <w:t>осадков.</w:t>
      </w:r>
    </w:p>
    <w:p w:rsidR="00FD6EB5" w:rsidRPr="00541129" w:rsidRDefault="00FD6EB5" w:rsidP="00FD6EB5">
      <w:pPr>
        <w:shd w:val="clear" w:color="auto" w:fill="FFFFFF"/>
        <w:tabs>
          <w:tab w:val="left" w:pos="1620"/>
        </w:tabs>
        <w:ind w:firstLine="851"/>
        <w:rPr>
          <w:szCs w:val="28"/>
        </w:rPr>
      </w:pPr>
      <w:r w:rsidRPr="00541129">
        <w:rPr>
          <w:szCs w:val="28"/>
        </w:rPr>
        <w:t xml:space="preserve">Централизованным теплоснабжением МО </w:t>
      </w:r>
      <w:r w:rsidR="000F1A5D">
        <w:rPr>
          <w:szCs w:val="28"/>
        </w:rPr>
        <w:t>Калининский</w:t>
      </w:r>
      <w:r w:rsidRPr="00541129">
        <w:rPr>
          <w:szCs w:val="28"/>
        </w:rPr>
        <w:t xml:space="preserve"> сельсовет обеспечены объекты социальной сферы, административно-общественные здания</w:t>
      </w:r>
      <w:r>
        <w:rPr>
          <w:szCs w:val="28"/>
        </w:rPr>
        <w:t>.</w:t>
      </w:r>
      <w:r w:rsidRPr="00541129">
        <w:rPr>
          <w:szCs w:val="28"/>
        </w:rPr>
        <w:t xml:space="preserve"> </w:t>
      </w:r>
      <w:proofErr w:type="gramStart"/>
      <w:r>
        <w:rPr>
          <w:szCs w:val="28"/>
        </w:rPr>
        <w:t>Ж</w:t>
      </w:r>
      <w:r w:rsidRPr="00541129">
        <w:rPr>
          <w:szCs w:val="28"/>
        </w:rPr>
        <w:t>илищн</w:t>
      </w:r>
      <w:r>
        <w:rPr>
          <w:szCs w:val="28"/>
        </w:rPr>
        <w:t>ый</w:t>
      </w:r>
      <w:proofErr w:type="gramEnd"/>
      <w:r w:rsidRPr="00541129">
        <w:rPr>
          <w:szCs w:val="28"/>
        </w:rPr>
        <w:t xml:space="preserve"> фонда отапливается индивидуально.</w:t>
      </w:r>
    </w:p>
    <w:p w:rsidR="00FD6EB5" w:rsidRDefault="00FD6EB5" w:rsidP="00FD6EB5">
      <w:pPr>
        <w:ind w:firstLine="851"/>
      </w:pPr>
      <w:r w:rsidRPr="00541129">
        <w:rPr>
          <w:szCs w:val="28"/>
        </w:rPr>
        <w:t xml:space="preserve">  Теплоснабжение на территории </w:t>
      </w:r>
      <w:r w:rsidR="000F1A5D">
        <w:rPr>
          <w:szCs w:val="28"/>
        </w:rPr>
        <w:t>Калининского сельсовета</w:t>
      </w:r>
      <w:r w:rsidRPr="00541129">
        <w:rPr>
          <w:szCs w:val="28"/>
        </w:rPr>
        <w:t xml:space="preserve"> осуществляется </w:t>
      </w:r>
      <w:r>
        <w:rPr>
          <w:szCs w:val="28"/>
        </w:rPr>
        <w:t xml:space="preserve"> от котельн</w:t>
      </w:r>
      <w:r w:rsidR="00F434CD">
        <w:rPr>
          <w:szCs w:val="28"/>
        </w:rPr>
        <w:t>ых</w:t>
      </w:r>
      <w:r>
        <w:rPr>
          <w:szCs w:val="28"/>
        </w:rPr>
        <w:t xml:space="preserve"> </w:t>
      </w:r>
      <w:r>
        <w:t>ООО «ТВСО».</w:t>
      </w:r>
    </w:p>
    <w:p w:rsidR="00FD6EB5" w:rsidRPr="00541129" w:rsidRDefault="00FD6EB5" w:rsidP="00FD6EB5">
      <w:pPr>
        <w:ind w:firstLine="851"/>
        <w:rPr>
          <w:szCs w:val="28"/>
        </w:rPr>
      </w:pPr>
      <w:r>
        <w:t xml:space="preserve">В управлении предприятия на территории МО находится </w:t>
      </w:r>
      <w:r w:rsidR="000F1A5D">
        <w:t>2</w:t>
      </w:r>
      <w:r>
        <w:t xml:space="preserve"> котельн</w:t>
      </w:r>
      <w:r w:rsidR="000F1A5D">
        <w:t>ых</w:t>
      </w:r>
      <w:r>
        <w:t>, которая обслуживает объекты социальной сферы, административно-общественную застройку.</w:t>
      </w:r>
      <w:r w:rsidRPr="00541129">
        <w:rPr>
          <w:szCs w:val="28"/>
        </w:rPr>
        <w:t xml:space="preserve">    </w:t>
      </w:r>
    </w:p>
    <w:p w:rsidR="00FD6EB5" w:rsidRPr="00541129" w:rsidRDefault="00FD6EB5" w:rsidP="00FD6EB5">
      <w:pPr>
        <w:ind w:firstLine="851"/>
        <w:rPr>
          <w:szCs w:val="28"/>
        </w:rPr>
      </w:pPr>
      <w:r w:rsidRPr="00541129">
        <w:rPr>
          <w:szCs w:val="28"/>
        </w:rPr>
        <w:t>Индивидуальные жилые дома усадебного типа, общественные здания и предприятия торговли отапливаются индивидуально, посредством установки отопительного оборудования (котлов) или путем печного отопления, где в качестве топлива используют уголь и дрова.</w:t>
      </w:r>
    </w:p>
    <w:p w:rsidR="00F434CD" w:rsidRPr="00064E2A" w:rsidRDefault="00F434CD" w:rsidP="00F434CD">
      <w:pPr>
        <w:rPr>
          <w:iCs/>
        </w:rPr>
      </w:pPr>
      <w:r w:rsidRPr="00064E2A">
        <w:rPr>
          <w:iCs/>
        </w:rPr>
        <w:t xml:space="preserve">Перечень объектов культурно-бытового обслуживания </w:t>
      </w:r>
      <w:r>
        <w:rPr>
          <w:iCs/>
        </w:rPr>
        <w:t>Калининского</w:t>
      </w:r>
      <w:r w:rsidRPr="00064E2A">
        <w:rPr>
          <w:iCs/>
        </w:rPr>
        <w:t xml:space="preserve"> сельсовета</w:t>
      </w:r>
      <w:r>
        <w:rPr>
          <w:iCs/>
        </w:rPr>
        <w:t>, подключенных к СЦТ.</w:t>
      </w:r>
    </w:p>
    <w:p w:rsidR="00F434CD" w:rsidRPr="00064E2A" w:rsidRDefault="00F434CD" w:rsidP="00F434CD">
      <w:pPr>
        <w:rPr>
          <w:iCs/>
        </w:rPr>
      </w:pPr>
      <w:r w:rsidRPr="00064E2A">
        <w:rPr>
          <w:b/>
          <w:szCs w:val="22"/>
        </w:rPr>
        <w:t>Объекты образования</w:t>
      </w:r>
      <w:r>
        <w:rPr>
          <w:b/>
          <w:szCs w:val="22"/>
        </w:rPr>
        <w:t>:</w:t>
      </w:r>
    </w:p>
    <w:p w:rsidR="00F434CD" w:rsidRDefault="00F434CD" w:rsidP="00F434CD">
      <w:pPr>
        <w:pStyle w:val="ad"/>
        <w:numPr>
          <w:ilvl w:val="0"/>
          <w:numId w:val="10"/>
        </w:numPr>
      </w:pPr>
      <w:r w:rsidRPr="00F93A19">
        <w:t>МКОУ "Стан-</w:t>
      </w:r>
      <w:proofErr w:type="spellStart"/>
      <w:r w:rsidRPr="00F93A19">
        <w:t>Бехтемирская</w:t>
      </w:r>
      <w:proofErr w:type="spellEnd"/>
      <w:r w:rsidRPr="00F93A19">
        <w:t xml:space="preserve"> СОШ"</w:t>
      </w:r>
    </w:p>
    <w:p w:rsidR="00F434CD" w:rsidRDefault="00F434CD" w:rsidP="00F434CD">
      <w:pPr>
        <w:pStyle w:val="ad"/>
        <w:numPr>
          <w:ilvl w:val="0"/>
          <w:numId w:val="10"/>
        </w:numPr>
      </w:pPr>
      <w:r w:rsidRPr="00F93A19">
        <w:t>Стан-</w:t>
      </w:r>
      <w:proofErr w:type="spellStart"/>
      <w:r w:rsidRPr="00F93A19">
        <w:t>Бехтемирский</w:t>
      </w:r>
      <w:proofErr w:type="spellEnd"/>
      <w:r w:rsidRPr="00F93A19">
        <w:t xml:space="preserve"> детский сад "Земляничка"</w:t>
      </w:r>
      <w:r w:rsidRPr="00064E2A">
        <w:t xml:space="preserve"> </w:t>
      </w:r>
    </w:p>
    <w:p w:rsidR="00F434CD" w:rsidRPr="00064E2A" w:rsidRDefault="00F434CD" w:rsidP="00F434CD">
      <w:pPr>
        <w:pStyle w:val="ad"/>
        <w:numPr>
          <w:ilvl w:val="0"/>
          <w:numId w:val="10"/>
        </w:numPr>
      </w:pPr>
      <w:r w:rsidRPr="00F93A19">
        <w:t>МКУК Калининского сельсовета "Культурно-досуговый центр "Калининский сельский дом культуры"</w:t>
      </w:r>
    </w:p>
    <w:p w:rsidR="00F434CD" w:rsidRPr="00064E2A" w:rsidRDefault="00F434CD" w:rsidP="00F434CD">
      <w:r w:rsidRPr="00064E2A">
        <w:rPr>
          <w:b/>
          <w:szCs w:val="22"/>
        </w:rPr>
        <w:t>Организации и учреждения управления, проектные организации, кредитно-финансовые учреждения и предприятия связи</w:t>
      </w:r>
    </w:p>
    <w:p w:rsidR="00F434CD" w:rsidRDefault="00F434CD" w:rsidP="00100D59">
      <w:pPr>
        <w:pStyle w:val="ad"/>
        <w:numPr>
          <w:ilvl w:val="0"/>
          <w:numId w:val="11"/>
        </w:numPr>
      </w:pPr>
      <w:r w:rsidRPr="003D5415">
        <w:t xml:space="preserve">Администрация </w:t>
      </w:r>
      <w:r>
        <w:t>Калининского</w:t>
      </w:r>
      <w:r w:rsidRPr="003D5415">
        <w:t xml:space="preserve"> сельсовета</w:t>
      </w:r>
    </w:p>
    <w:p w:rsidR="00F434CD" w:rsidRPr="007A5800" w:rsidRDefault="00F434CD" w:rsidP="00F434CD">
      <w:pPr>
        <w:rPr>
          <w:b/>
          <w:szCs w:val="22"/>
        </w:rPr>
      </w:pPr>
      <w:r w:rsidRPr="007A5800">
        <w:rPr>
          <w:b/>
          <w:szCs w:val="22"/>
        </w:rPr>
        <w:t>Учреждения здравоохранения</w:t>
      </w:r>
    </w:p>
    <w:p w:rsidR="00F434CD" w:rsidRPr="00064E2A" w:rsidRDefault="00F434CD" w:rsidP="00100D59">
      <w:pPr>
        <w:pStyle w:val="ad"/>
        <w:numPr>
          <w:ilvl w:val="0"/>
          <w:numId w:val="12"/>
        </w:numPr>
      </w:pPr>
      <w:r w:rsidRPr="007A5800">
        <w:t>КГБУЗ «</w:t>
      </w:r>
      <w:proofErr w:type="spellStart"/>
      <w:r w:rsidRPr="007A5800">
        <w:t>Бийская</w:t>
      </w:r>
      <w:proofErr w:type="spellEnd"/>
      <w:r w:rsidRPr="007A5800">
        <w:t xml:space="preserve"> центральная районная больница» ФАП</w:t>
      </w:r>
    </w:p>
    <w:p w:rsidR="00F434CD" w:rsidRDefault="00F434CD" w:rsidP="00F434CD">
      <w:pPr>
        <w:ind w:left="1080" w:firstLine="0"/>
        <w:rPr>
          <w:b/>
          <w:szCs w:val="22"/>
        </w:rPr>
      </w:pPr>
      <w:r w:rsidRPr="00F93A19">
        <w:rPr>
          <w:b/>
          <w:szCs w:val="22"/>
        </w:rPr>
        <w:t>Предприятия торговли и общественного питания</w:t>
      </w:r>
    </w:p>
    <w:p w:rsidR="00F434CD" w:rsidRPr="00F93A19" w:rsidRDefault="00F434CD" w:rsidP="00100D59">
      <w:pPr>
        <w:pStyle w:val="ad"/>
        <w:numPr>
          <w:ilvl w:val="0"/>
          <w:numId w:val="12"/>
        </w:numPr>
      </w:pPr>
      <w:r w:rsidRPr="00F93A19">
        <w:lastRenderedPageBreak/>
        <w:t>ИП Мартынова Л. И., магазин</w:t>
      </w:r>
    </w:p>
    <w:p w:rsidR="00F434CD" w:rsidRDefault="00F434CD" w:rsidP="00100D59">
      <w:pPr>
        <w:pStyle w:val="af7"/>
        <w:numPr>
          <w:ilvl w:val="0"/>
          <w:numId w:val="12"/>
        </w:numPr>
      </w:pPr>
      <w:r w:rsidRPr="0077444A">
        <w:t>Подача тепла от источника теплоснабжения осуществляется по тепловым сетям, выполненным из стальных труб.</w:t>
      </w:r>
      <w:r w:rsidRPr="00D3589D">
        <w:t xml:space="preserve"> </w:t>
      </w:r>
      <w:r w:rsidRPr="0077444A">
        <w:t xml:space="preserve">Суммарная протяжённость сетей составляет </w:t>
      </w:r>
      <w:r w:rsidRPr="00C409AE">
        <w:t xml:space="preserve">в двухтрубном исполнении </w:t>
      </w:r>
      <w:r w:rsidR="00EA15A1">
        <w:t>308</w:t>
      </w:r>
      <w:r>
        <w:t xml:space="preserve"> </w:t>
      </w:r>
      <m:oMath>
        <m:r>
          <w:rPr>
            <w:rFonts w:ascii="Cambria Math" w:hAnsi="Cambria Math"/>
          </w:rPr>
          <m:t xml:space="preserve"> </m:t>
        </m:r>
        <m:r>
          <w:rPr>
            <w:rFonts w:ascii="Cambria Math"/>
          </w:rPr>
          <m:t>м</m:t>
        </m:r>
      </m:oMath>
      <w:r w:rsidRPr="0077444A">
        <w:t xml:space="preserve">. Трубопроводы тепловых сетей проложены </w:t>
      </w:r>
      <w:r>
        <w:t xml:space="preserve"> на</w:t>
      </w:r>
      <w:r w:rsidRPr="00950A97">
        <w:t>дземным</w:t>
      </w:r>
      <w:r>
        <w:t xml:space="preserve"> и </w:t>
      </w:r>
      <w:proofErr w:type="spellStart"/>
      <w:r>
        <w:t>бесканальным</w:t>
      </w:r>
      <w:proofErr w:type="spellEnd"/>
      <w:r>
        <w:t xml:space="preserve">  </w:t>
      </w:r>
      <w:r w:rsidRPr="0077444A">
        <w:t>способом</w:t>
      </w:r>
      <w:r>
        <w:t xml:space="preserve"> (10 м </w:t>
      </w:r>
      <w:r w:rsidRPr="00C409AE">
        <w:t>двухтрубном исполнении</w:t>
      </w:r>
      <w:r>
        <w:t>)</w:t>
      </w:r>
      <w:r w:rsidRPr="0077444A">
        <w:t>.</w:t>
      </w:r>
    </w:p>
    <w:p w:rsidR="00044BD6" w:rsidRPr="00024F9E" w:rsidRDefault="00044BD6" w:rsidP="00024F9E">
      <w:pPr>
        <w:pStyle w:val="ad"/>
        <w:tabs>
          <w:tab w:val="left" w:pos="567"/>
          <w:tab w:val="left" w:pos="993"/>
          <w:tab w:val="right" w:pos="10602"/>
        </w:tabs>
        <w:spacing w:line="240" w:lineRule="auto"/>
        <w:ind w:left="0"/>
      </w:pPr>
      <w:r w:rsidRPr="00024F9E">
        <w:t>Основными проблемами развития системы теплоснабжения являются:</w:t>
      </w:r>
    </w:p>
    <w:p w:rsidR="00044BD6" w:rsidRPr="00024F9E" w:rsidRDefault="00044BD6" w:rsidP="00BB164F">
      <w:pPr>
        <w:pStyle w:val="affe"/>
        <w:numPr>
          <w:ilvl w:val="0"/>
          <w:numId w:val="4"/>
        </w:numPr>
      </w:pPr>
      <w:r w:rsidRPr="00024F9E">
        <w:t>изношенность отдельных участков тепловой сети;</w:t>
      </w:r>
    </w:p>
    <w:p w:rsidR="00044BD6" w:rsidRPr="00024F9E" w:rsidRDefault="00044BD6" w:rsidP="00BB164F">
      <w:pPr>
        <w:pStyle w:val="affe"/>
        <w:numPr>
          <w:ilvl w:val="0"/>
          <w:numId w:val="4"/>
        </w:numPr>
      </w:pPr>
      <w:r w:rsidRPr="00024F9E">
        <w:t>высокие потери тепловой энергии при ее передаче по тепловой сети.</w:t>
      </w:r>
    </w:p>
    <w:p w:rsidR="00024F9E" w:rsidRDefault="00024F9E" w:rsidP="00024F9E">
      <w:pPr>
        <w:pStyle w:val="ad"/>
        <w:tabs>
          <w:tab w:val="left" w:pos="567"/>
          <w:tab w:val="left" w:pos="993"/>
          <w:tab w:val="right" w:pos="10602"/>
        </w:tabs>
        <w:spacing w:line="240" w:lineRule="auto"/>
        <w:ind w:left="0"/>
      </w:pPr>
    </w:p>
    <w:p w:rsidR="00024F9E" w:rsidRDefault="00024F9E" w:rsidP="00024F9E">
      <w:pPr>
        <w:pStyle w:val="1"/>
        <w:spacing w:before="0" w:line="240" w:lineRule="auto"/>
        <w:rPr>
          <w:rStyle w:val="affffd"/>
          <w:rFonts w:cs="Times New Roman"/>
          <w:b/>
          <w:sz w:val="24"/>
        </w:rPr>
      </w:pPr>
      <w:bookmarkStart w:id="10" w:name="_Toc48643002"/>
      <w:bookmarkStart w:id="11" w:name="_Toc51859588"/>
      <w:r w:rsidRPr="00E84EC0">
        <w:rPr>
          <w:rStyle w:val="affffd"/>
          <w:rFonts w:cs="Times New Roman"/>
          <w:b/>
          <w:sz w:val="24"/>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10"/>
      <w:bookmarkEnd w:id="11"/>
    </w:p>
    <w:p w:rsidR="00024F9E" w:rsidRDefault="00024F9E" w:rsidP="00024F9E">
      <w:pPr>
        <w:rPr>
          <w:lang w:eastAsia="ru-RU"/>
        </w:rPr>
      </w:pPr>
    </w:p>
    <w:p w:rsidR="00024F9E" w:rsidRPr="007159E1" w:rsidRDefault="00024F9E" w:rsidP="00024F9E">
      <w:pPr>
        <w:pStyle w:val="2"/>
        <w:spacing w:before="0" w:line="240" w:lineRule="auto"/>
        <w:ind w:firstLine="709"/>
        <w:rPr>
          <w:rFonts w:ascii="Times New Roman" w:hAnsi="Times New Roman" w:cs="Times New Roman"/>
          <w:color w:val="auto"/>
          <w:sz w:val="24"/>
          <w:szCs w:val="24"/>
        </w:rPr>
      </w:pPr>
      <w:bookmarkStart w:id="12" w:name="_Toc354121629"/>
      <w:bookmarkStart w:id="13" w:name="_Toc48643003"/>
      <w:bookmarkStart w:id="14" w:name="_Toc51859589"/>
      <w:r w:rsidRPr="007159E1">
        <w:rPr>
          <w:rFonts w:ascii="Times New Roman" w:hAnsi="Times New Roman" w:cs="Times New Roman"/>
          <w:color w:val="auto"/>
          <w:sz w:val="24"/>
          <w:szCs w:val="24"/>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bookmarkEnd w:id="12"/>
      <w:bookmarkEnd w:id="13"/>
      <w:bookmarkEnd w:id="14"/>
    </w:p>
    <w:p w:rsidR="00024F9E" w:rsidRDefault="00024F9E" w:rsidP="00024F9E">
      <w:pPr>
        <w:rPr>
          <w:lang w:eastAsia="ru-RU"/>
        </w:rPr>
      </w:pPr>
    </w:p>
    <w:p w:rsidR="00024F9E" w:rsidRPr="00024F9E" w:rsidRDefault="00024F9E" w:rsidP="00024F9E">
      <w:pPr>
        <w:pStyle w:val="ad"/>
        <w:tabs>
          <w:tab w:val="left" w:pos="567"/>
          <w:tab w:val="left" w:pos="993"/>
          <w:tab w:val="right" w:pos="10602"/>
        </w:tabs>
        <w:spacing w:line="240" w:lineRule="auto"/>
        <w:ind w:left="0"/>
      </w:pPr>
      <w:r w:rsidRPr="00024F9E">
        <w:t xml:space="preserve">Территориальное деление </w:t>
      </w:r>
      <w:r w:rsidR="000F1A5D">
        <w:t>Калининского сельсовета</w:t>
      </w:r>
      <w:r w:rsidRPr="00024F9E">
        <w:t xml:space="preserve"> принято в соответствии с Федеральным законом от 24.07.2007 года № 221-ФЗ «О государственном кадастре недвижимости».</w:t>
      </w:r>
    </w:p>
    <w:p w:rsidR="00024F9E" w:rsidRDefault="00024F9E" w:rsidP="00024F9E">
      <w:pPr>
        <w:pStyle w:val="ad"/>
        <w:tabs>
          <w:tab w:val="left" w:pos="567"/>
          <w:tab w:val="left" w:pos="993"/>
          <w:tab w:val="right" w:pos="10602"/>
        </w:tabs>
        <w:spacing w:line="240" w:lineRule="auto"/>
        <w:ind w:left="0"/>
      </w:pPr>
    </w:p>
    <w:p w:rsidR="00024F9E" w:rsidRDefault="00024F9E" w:rsidP="00024F9E">
      <w:pPr>
        <w:pStyle w:val="ad"/>
        <w:tabs>
          <w:tab w:val="left" w:pos="567"/>
          <w:tab w:val="left" w:pos="993"/>
          <w:tab w:val="right" w:pos="10602"/>
        </w:tabs>
        <w:spacing w:line="240" w:lineRule="auto"/>
        <w:ind w:left="0"/>
      </w:pPr>
    </w:p>
    <w:p w:rsidR="00AD1C8E" w:rsidRDefault="00AD1C8E" w:rsidP="00024F9E">
      <w:pPr>
        <w:pStyle w:val="ad"/>
        <w:tabs>
          <w:tab w:val="left" w:pos="567"/>
          <w:tab w:val="left" w:pos="993"/>
          <w:tab w:val="right" w:pos="10602"/>
        </w:tabs>
        <w:spacing w:line="240" w:lineRule="auto"/>
        <w:ind w:left="0"/>
      </w:pPr>
    </w:p>
    <w:p w:rsidR="00AD1C8E" w:rsidRPr="001547C9" w:rsidRDefault="00AD1C8E" w:rsidP="00BB164F">
      <w:pPr>
        <w:pStyle w:val="2"/>
        <w:keepNext/>
        <w:keepLines/>
        <w:numPr>
          <w:ilvl w:val="1"/>
          <w:numId w:val="5"/>
        </w:numPr>
        <w:spacing w:before="0" w:line="240" w:lineRule="auto"/>
        <w:contextualSpacing w:val="0"/>
        <w:jc w:val="left"/>
        <w:rPr>
          <w:rFonts w:ascii="Times New Roman" w:eastAsia="Times New Roman" w:hAnsi="Times New Roman" w:cs="Times New Roman"/>
          <w:color w:val="auto"/>
          <w:sz w:val="24"/>
          <w:szCs w:val="24"/>
        </w:rPr>
      </w:pPr>
      <w:bookmarkStart w:id="15" w:name="_Toc366394103"/>
      <w:bookmarkStart w:id="16" w:name="_Toc366394506"/>
      <w:bookmarkStart w:id="17" w:name="_Toc48643004"/>
      <w:bookmarkStart w:id="18" w:name="_Toc51859590"/>
      <w:r w:rsidRPr="001547C9">
        <w:rPr>
          <w:rFonts w:ascii="Times New Roman" w:eastAsia="Times New Roman" w:hAnsi="Times New Roman" w:cs="Times New Roman"/>
          <w:color w:val="auto"/>
          <w:sz w:val="24"/>
          <w:szCs w:val="24"/>
        </w:rPr>
        <w:t>Прогноз развития застройки</w:t>
      </w:r>
      <w:bookmarkEnd w:id="15"/>
      <w:bookmarkEnd w:id="16"/>
      <w:bookmarkEnd w:id="17"/>
      <w:bookmarkEnd w:id="18"/>
    </w:p>
    <w:p w:rsidR="00AD1C8E" w:rsidRPr="008F40F7" w:rsidRDefault="00AD1C8E" w:rsidP="00AD1C8E">
      <w:pPr>
        <w:spacing w:line="240" w:lineRule="auto"/>
        <w:ind w:firstLine="709"/>
        <w:rPr>
          <w:rFonts w:eastAsia="Times New Roman"/>
          <w:lang w:eastAsia="ru-RU"/>
        </w:rPr>
      </w:pPr>
      <w:r w:rsidRPr="00DF44E5">
        <w:rPr>
          <w:rFonts w:eastAsia="Times New Roman"/>
          <w:lang w:eastAsia="ru-RU"/>
        </w:rPr>
        <w:t xml:space="preserve">При расчете объемов нового строительства </w:t>
      </w:r>
      <w:r w:rsidR="00B827E1">
        <w:rPr>
          <w:rFonts w:eastAsia="Times New Roman"/>
          <w:lang w:eastAsia="ru-RU"/>
        </w:rPr>
        <w:t xml:space="preserve">должно учитываться </w:t>
      </w:r>
      <w:r w:rsidRPr="00DF44E5">
        <w:rPr>
          <w:rFonts w:eastAsia="Times New Roman"/>
          <w:lang w:eastAsia="ru-RU"/>
        </w:rPr>
        <w:t>современная ситуация и необходимость выдержать тенденцию постепенного наращивания ежегодного ввода жилья для достижения благоприятных жилищных условий.</w:t>
      </w:r>
    </w:p>
    <w:p w:rsidR="00AD1C8E" w:rsidRPr="008F40F7" w:rsidRDefault="00AD1C8E" w:rsidP="00AD1C8E">
      <w:pPr>
        <w:spacing w:line="240" w:lineRule="auto"/>
        <w:ind w:firstLine="709"/>
        <w:rPr>
          <w:rFonts w:eastAsia="Times New Roman"/>
          <w:lang w:eastAsia="ru-RU"/>
        </w:rPr>
      </w:pPr>
      <w:r w:rsidRPr="008F40F7">
        <w:rPr>
          <w:rFonts w:eastAsia="Times New Roman"/>
          <w:lang w:eastAsia="ru-RU"/>
        </w:rPr>
        <w:t>Прогнозируемые годовые объемы прироста перспективной застройки для каждого из периодов были определены по состоянию на конец следующего периода, т.е. исходя из величины площади застройки, введенной в эксплуатацию в течение рассматриваемого периода.</w:t>
      </w:r>
    </w:p>
    <w:p w:rsidR="00AD1C8E" w:rsidRDefault="00AD1C8E" w:rsidP="00024F9E">
      <w:pPr>
        <w:pStyle w:val="ad"/>
        <w:tabs>
          <w:tab w:val="left" w:pos="567"/>
          <w:tab w:val="left" w:pos="993"/>
          <w:tab w:val="right" w:pos="10602"/>
        </w:tabs>
        <w:spacing w:line="240" w:lineRule="auto"/>
        <w:ind w:left="0"/>
      </w:pPr>
    </w:p>
    <w:p w:rsidR="00AD1C8E" w:rsidRDefault="00AD1C8E" w:rsidP="00AD1C8E">
      <w:pPr>
        <w:pStyle w:val="2"/>
        <w:spacing w:before="0" w:line="240" w:lineRule="auto"/>
        <w:ind w:firstLine="709"/>
        <w:rPr>
          <w:rFonts w:ascii="Times New Roman" w:hAnsi="Times New Roman" w:cs="Times New Roman"/>
          <w:color w:val="auto"/>
          <w:sz w:val="24"/>
          <w:szCs w:val="24"/>
        </w:rPr>
      </w:pPr>
      <w:bookmarkStart w:id="19" w:name="_Toc51859591"/>
      <w:r>
        <w:rPr>
          <w:rFonts w:ascii="Times New Roman" w:hAnsi="Times New Roman" w:cs="Times New Roman"/>
          <w:color w:val="auto"/>
          <w:sz w:val="24"/>
          <w:szCs w:val="24"/>
        </w:rPr>
        <w:t xml:space="preserve">1.3. </w:t>
      </w:r>
      <w:r w:rsidRPr="00AD1C8E">
        <w:rPr>
          <w:rFonts w:ascii="Times New Roman" w:hAnsi="Times New Roman" w:cs="Times New Roman"/>
          <w:color w:val="auto"/>
          <w:sz w:val="24"/>
          <w:szCs w:val="24"/>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bookmarkEnd w:id="19"/>
      <w:r w:rsidRPr="00AD1C8E">
        <w:rPr>
          <w:rFonts w:ascii="Times New Roman" w:hAnsi="Times New Roman" w:cs="Times New Roman"/>
          <w:color w:val="auto"/>
          <w:sz w:val="24"/>
          <w:szCs w:val="24"/>
        </w:rPr>
        <w:t xml:space="preserve"> </w:t>
      </w:r>
    </w:p>
    <w:p w:rsidR="0011201B" w:rsidRDefault="0011201B" w:rsidP="0011201B">
      <w:pPr>
        <w:pStyle w:val="affe"/>
      </w:pPr>
    </w:p>
    <w:p w:rsidR="0011201B" w:rsidRPr="009F7C04" w:rsidRDefault="0011201B" w:rsidP="0011201B">
      <w:pPr>
        <w:pStyle w:val="affe"/>
      </w:pPr>
      <w:r w:rsidRPr="00981EFF">
        <w:t xml:space="preserve">Таблица </w:t>
      </w:r>
      <w:r>
        <w:t>1.3.1.</w:t>
      </w:r>
      <w:r w:rsidRPr="00981EFF">
        <w:t xml:space="preserve"> – Тепловые нагрузки потребителей тепловой энергии нежилого фонда</w:t>
      </w:r>
    </w:p>
    <w:p w:rsidR="0023495F" w:rsidRDefault="0023495F" w:rsidP="0023495F">
      <w:pPr>
        <w:rPr>
          <w:lang w:eastAsia="ru-RU"/>
        </w:rPr>
      </w:pPr>
    </w:p>
    <w:tbl>
      <w:tblPr>
        <w:tblStyle w:val="af0"/>
        <w:tblW w:w="9641" w:type="dxa"/>
        <w:jc w:val="center"/>
        <w:tblLook w:val="04A0" w:firstRow="1" w:lastRow="0" w:firstColumn="1" w:lastColumn="0" w:noHBand="0" w:noVBand="1"/>
      </w:tblPr>
      <w:tblGrid>
        <w:gridCol w:w="2189"/>
        <w:gridCol w:w="1851"/>
        <w:gridCol w:w="1746"/>
        <w:gridCol w:w="1333"/>
        <w:gridCol w:w="675"/>
        <w:gridCol w:w="776"/>
        <w:gridCol w:w="1071"/>
      </w:tblGrid>
      <w:tr w:rsidR="00F434CD" w:rsidRPr="00CD0279" w:rsidTr="00BD73B9">
        <w:trPr>
          <w:trHeight w:val="340"/>
          <w:jc w:val="center"/>
        </w:trPr>
        <w:tc>
          <w:tcPr>
            <w:tcW w:w="9641" w:type="dxa"/>
            <w:gridSpan w:val="7"/>
            <w:vAlign w:val="center"/>
          </w:tcPr>
          <w:p w:rsidR="00F434CD" w:rsidRPr="00CD0279" w:rsidRDefault="00F434CD" w:rsidP="00BD73B9">
            <w:pPr>
              <w:pStyle w:val="afff0"/>
            </w:pPr>
            <w:r w:rsidRPr="00F93A19">
              <w:lastRenderedPageBreak/>
              <w:t>Котельная № 2, "Детский сад"</w:t>
            </w:r>
          </w:p>
        </w:tc>
      </w:tr>
      <w:tr w:rsidR="00F434CD" w:rsidRPr="00CD0279" w:rsidTr="00BD73B9">
        <w:trPr>
          <w:trHeight w:val="340"/>
          <w:jc w:val="center"/>
        </w:trPr>
        <w:tc>
          <w:tcPr>
            <w:tcW w:w="2189" w:type="dxa"/>
            <w:vMerge w:val="restart"/>
            <w:vAlign w:val="center"/>
          </w:tcPr>
          <w:p w:rsidR="00F434CD" w:rsidRPr="00CD0279" w:rsidRDefault="00F434CD" w:rsidP="00BD73B9">
            <w:pPr>
              <w:pStyle w:val="afff0"/>
            </w:pPr>
            <w:r>
              <w:t xml:space="preserve">Наименование абонента  </w:t>
            </w:r>
          </w:p>
        </w:tc>
        <w:tc>
          <w:tcPr>
            <w:tcW w:w="1893" w:type="dxa"/>
            <w:vMerge w:val="restart"/>
            <w:vAlign w:val="center"/>
          </w:tcPr>
          <w:p w:rsidR="00F434CD" w:rsidRPr="00055712" w:rsidRDefault="00F434CD" w:rsidP="00BD73B9">
            <w:pPr>
              <w:pStyle w:val="afff0"/>
            </w:pPr>
            <w:r>
              <w:t>А</w:t>
            </w:r>
            <w:r w:rsidRPr="00CD0279">
              <w:t>дрес</w:t>
            </w:r>
          </w:p>
        </w:tc>
        <w:tc>
          <w:tcPr>
            <w:tcW w:w="1673" w:type="dxa"/>
            <w:vMerge w:val="restart"/>
            <w:vAlign w:val="center"/>
          </w:tcPr>
          <w:p w:rsidR="00F434CD" w:rsidRPr="00CD0279" w:rsidRDefault="00F434CD" w:rsidP="00EA15A1">
            <w:pPr>
              <w:pStyle w:val="afff0"/>
              <w:rPr>
                <w:vertAlign w:val="superscript"/>
              </w:rPr>
            </w:pPr>
            <w:r w:rsidRPr="00055712">
              <w:t>Отапливаем</w:t>
            </w:r>
            <w:r w:rsidR="00EA15A1">
              <w:t>ый</w:t>
            </w:r>
            <w:r w:rsidRPr="00055712">
              <w:t xml:space="preserve"> </w:t>
            </w:r>
            <w:r w:rsidR="00EA15A1">
              <w:t>объем</w:t>
            </w:r>
            <w:r w:rsidRPr="00CD0279">
              <w:t xml:space="preserve">, </w:t>
            </w:r>
            <m:oMath>
              <m:sSup>
                <m:sSupPr>
                  <m:ctrlPr>
                    <w:rPr>
                      <w:rStyle w:val="afff3"/>
                      <w:i w:val="0"/>
                      <w:szCs w:val="24"/>
                    </w:rPr>
                  </m:ctrlPr>
                </m:sSupPr>
                <m:e>
                  <m:r>
                    <w:rPr>
                      <w:rStyle w:val="afff3"/>
                      <w:rFonts w:hAnsi="Cambria Math"/>
                      <w:szCs w:val="24"/>
                    </w:rPr>
                    <m:t>м</m:t>
                  </m:r>
                </m:e>
                <m:sup>
                  <m:r>
                    <m:rPr>
                      <m:sty m:val="p"/>
                    </m:rPr>
                    <w:rPr>
                      <w:rStyle w:val="afff3"/>
                      <w:rFonts w:hAnsi="Cambria Math"/>
                      <w:szCs w:val="24"/>
                    </w:rPr>
                    <m:t>3</m:t>
                  </m:r>
                </m:sup>
              </m:sSup>
            </m:oMath>
          </w:p>
        </w:tc>
        <w:tc>
          <w:tcPr>
            <w:tcW w:w="3886" w:type="dxa"/>
            <w:gridSpan w:val="4"/>
            <w:vAlign w:val="center"/>
          </w:tcPr>
          <w:p w:rsidR="00F434CD" w:rsidRPr="00CD0279" w:rsidRDefault="00F434CD" w:rsidP="00BD73B9">
            <w:pPr>
              <w:pStyle w:val="afff0"/>
            </w:pPr>
            <w:r w:rsidRPr="00CD0279">
              <w:t xml:space="preserve">Тепловая нагрузка, </w:t>
            </w:r>
            <m:oMath>
              <m:r>
                <w:rPr>
                  <w:rStyle w:val="afff3"/>
                  <w:rFonts w:hAnsi="Cambria Math"/>
                  <w:szCs w:val="24"/>
                </w:rPr>
                <m:t>Гкал/час</m:t>
              </m:r>
            </m:oMath>
          </w:p>
        </w:tc>
      </w:tr>
      <w:tr w:rsidR="00F434CD" w:rsidRPr="00CD0279" w:rsidTr="00BD73B9">
        <w:trPr>
          <w:trHeight w:val="340"/>
          <w:jc w:val="center"/>
        </w:trPr>
        <w:tc>
          <w:tcPr>
            <w:tcW w:w="2189" w:type="dxa"/>
            <w:vMerge/>
            <w:vAlign w:val="center"/>
          </w:tcPr>
          <w:p w:rsidR="00F434CD" w:rsidRPr="00CD0279" w:rsidRDefault="00F434CD" w:rsidP="00BD73B9">
            <w:pPr>
              <w:pStyle w:val="afff0"/>
            </w:pPr>
          </w:p>
        </w:tc>
        <w:tc>
          <w:tcPr>
            <w:tcW w:w="1893" w:type="dxa"/>
            <w:vMerge/>
          </w:tcPr>
          <w:p w:rsidR="00F434CD" w:rsidRPr="00CD0279" w:rsidRDefault="00F434CD" w:rsidP="00BD73B9">
            <w:pPr>
              <w:pStyle w:val="afff0"/>
            </w:pPr>
          </w:p>
        </w:tc>
        <w:tc>
          <w:tcPr>
            <w:tcW w:w="1673" w:type="dxa"/>
            <w:vMerge/>
            <w:vAlign w:val="center"/>
          </w:tcPr>
          <w:p w:rsidR="00F434CD" w:rsidRPr="00CD0279" w:rsidRDefault="00F434CD" w:rsidP="00BD73B9">
            <w:pPr>
              <w:pStyle w:val="afff0"/>
            </w:pPr>
          </w:p>
        </w:tc>
        <w:tc>
          <w:tcPr>
            <w:tcW w:w="1333" w:type="dxa"/>
            <w:vAlign w:val="center"/>
          </w:tcPr>
          <w:p w:rsidR="00F434CD" w:rsidRPr="00CD0279" w:rsidRDefault="00F434CD" w:rsidP="00BD73B9">
            <w:pPr>
              <w:pStyle w:val="afff0"/>
            </w:pPr>
            <w:r w:rsidRPr="00CD0279">
              <w:t>Отопление</w:t>
            </w:r>
          </w:p>
        </w:tc>
        <w:tc>
          <w:tcPr>
            <w:tcW w:w="675" w:type="dxa"/>
            <w:vAlign w:val="center"/>
          </w:tcPr>
          <w:p w:rsidR="00F434CD" w:rsidRPr="00CD0279" w:rsidRDefault="00F434CD" w:rsidP="00BD73B9">
            <w:pPr>
              <w:pStyle w:val="afff0"/>
            </w:pPr>
            <w:r w:rsidRPr="00CD0279">
              <w:t>ГВС</w:t>
            </w:r>
          </w:p>
        </w:tc>
        <w:tc>
          <w:tcPr>
            <w:tcW w:w="776" w:type="dxa"/>
            <w:vAlign w:val="center"/>
          </w:tcPr>
          <w:p w:rsidR="00F434CD" w:rsidRPr="00CD0279" w:rsidRDefault="00F434CD" w:rsidP="00BD73B9">
            <w:pPr>
              <w:pStyle w:val="afff0"/>
            </w:pPr>
            <w:r w:rsidRPr="00CD0279">
              <w:t>Вент.</w:t>
            </w:r>
          </w:p>
        </w:tc>
        <w:tc>
          <w:tcPr>
            <w:tcW w:w="1102" w:type="dxa"/>
            <w:vAlign w:val="center"/>
          </w:tcPr>
          <w:p w:rsidR="00F434CD" w:rsidRPr="00CD0279" w:rsidRDefault="00F434CD" w:rsidP="00BD73B9">
            <w:pPr>
              <w:pStyle w:val="afff0"/>
            </w:pPr>
            <w:r w:rsidRPr="00CD0279">
              <w:t>Всего</w:t>
            </w:r>
          </w:p>
        </w:tc>
      </w:tr>
      <w:tr w:rsidR="00F434CD" w:rsidRPr="00CD0279" w:rsidTr="00BD73B9">
        <w:trPr>
          <w:trHeight w:val="25"/>
          <w:jc w:val="center"/>
        </w:trPr>
        <w:tc>
          <w:tcPr>
            <w:tcW w:w="2189" w:type="dxa"/>
            <w:vAlign w:val="center"/>
          </w:tcPr>
          <w:p w:rsidR="00F434CD" w:rsidRPr="00F93A19" w:rsidRDefault="00F434CD" w:rsidP="00BD73B9">
            <w:pPr>
              <w:pStyle w:val="af1"/>
            </w:pPr>
            <w:r w:rsidRPr="00F93A19">
              <w:t>МКОУ "Стан-</w:t>
            </w:r>
            <w:proofErr w:type="spellStart"/>
            <w:r w:rsidRPr="00F93A19">
              <w:t>Бехтемирская</w:t>
            </w:r>
            <w:proofErr w:type="spellEnd"/>
            <w:r w:rsidRPr="00F93A19">
              <w:t xml:space="preserve"> СОШ", КГБУЗ "</w:t>
            </w:r>
            <w:proofErr w:type="spellStart"/>
            <w:r w:rsidRPr="00F93A19">
              <w:t>Бийская</w:t>
            </w:r>
            <w:proofErr w:type="spellEnd"/>
            <w:r w:rsidRPr="00F93A19">
              <w:t xml:space="preserve"> ЦРБ", ФАП</w:t>
            </w:r>
          </w:p>
        </w:tc>
        <w:tc>
          <w:tcPr>
            <w:tcW w:w="1893" w:type="dxa"/>
            <w:vAlign w:val="center"/>
          </w:tcPr>
          <w:p w:rsidR="00F434CD" w:rsidRPr="00F93A19" w:rsidRDefault="00F434CD" w:rsidP="00BD73B9">
            <w:pPr>
              <w:pStyle w:val="af1"/>
            </w:pPr>
            <w:r w:rsidRPr="00F93A19">
              <w:t>ул. Зелёная, 1б</w:t>
            </w:r>
          </w:p>
        </w:tc>
        <w:tc>
          <w:tcPr>
            <w:tcW w:w="1673" w:type="dxa"/>
            <w:vAlign w:val="center"/>
          </w:tcPr>
          <w:p w:rsidR="00F434CD" w:rsidRPr="00F93A19" w:rsidRDefault="00F434CD" w:rsidP="00BD73B9">
            <w:pPr>
              <w:pStyle w:val="af1"/>
            </w:pPr>
            <w:r w:rsidRPr="00F93A19">
              <w:t>744,00</w:t>
            </w:r>
          </w:p>
        </w:tc>
        <w:tc>
          <w:tcPr>
            <w:tcW w:w="1333" w:type="dxa"/>
            <w:vAlign w:val="center"/>
          </w:tcPr>
          <w:p w:rsidR="00F434CD" w:rsidRPr="00F93A19" w:rsidRDefault="00F434CD" w:rsidP="00BD73B9">
            <w:pPr>
              <w:pStyle w:val="af1"/>
            </w:pPr>
            <w:r w:rsidRPr="00F93A19">
              <w:t>0,0141</w:t>
            </w:r>
          </w:p>
        </w:tc>
        <w:tc>
          <w:tcPr>
            <w:tcW w:w="675" w:type="dxa"/>
            <w:vAlign w:val="center"/>
          </w:tcPr>
          <w:p w:rsidR="00F434CD" w:rsidRPr="00F93A19" w:rsidRDefault="00F434CD" w:rsidP="00BD73B9">
            <w:pPr>
              <w:pStyle w:val="af1"/>
            </w:pPr>
            <w:r w:rsidRPr="00F93A19">
              <w:t>0</w:t>
            </w:r>
          </w:p>
        </w:tc>
        <w:tc>
          <w:tcPr>
            <w:tcW w:w="776" w:type="dxa"/>
            <w:vAlign w:val="center"/>
          </w:tcPr>
          <w:p w:rsidR="00F434CD" w:rsidRPr="00F93A19" w:rsidRDefault="00F434CD" w:rsidP="00BD73B9">
            <w:pPr>
              <w:pStyle w:val="af1"/>
            </w:pPr>
            <w:r w:rsidRPr="00F93A19">
              <w:t>0</w:t>
            </w:r>
          </w:p>
        </w:tc>
        <w:tc>
          <w:tcPr>
            <w:tcW w:w="1102" w:type="dxa"/>
            <w:vAlign w:val="center"/>
          </w:tcPr>
          <w:p w:rsidR="00F434CD" w:rsidRPr="00F93A19" w:rsidRDefault="00F434CD" w:rsidP="00BD73B9">
            <w:pPr>
              <w:pStyle w:val="af1"/>
            </w:pPr>
            <w:r w:rsidRPr="00F93A19">
              <w:t>0,0141</w:t>
            </w:r>
          </w:p>
        </w:tc>
      </w:tr>
      <w:tr w:rsidR="00F434CD" w:rsidRPr="00CD0279" w:rsidTr="00BD73B9">
        <w:trPr>
          <w:trHeight w:val="25"/>
          <w:jc w:val="center"/>
        </w:trPr>
        <w:tc>
          <w:tcPr>
            <w:tcW w:w="2189" w:type="dxa"/>
            <w:vAlign w:val="center"/>
          </w:tcPr>
          <w:p w:rsidR="00F434CD" w:rsidRPr="00F93A19" w:rsidRDefault="00F434CD" w:rsidP="00BD73B9">
            <w:pPr>
              <w:pStyle w:val="af1"/>
            </w:pPr>
            <w:r w:rsidRPr="00F93A19">
              <w:t>МКОУ "Стан-</w:t>
            </w:r>
            <w:proofErr w:type="spellStart"/>
            <w:r w:rsidRPr="00F93A19">
              <w:t>Бехтемирская</w:t>
            </w:r>
            <w:proofErr w:type="spellEnd"/>
            <w:r w:rsidRPr="00F93A19">
              <w:t xml:space="preserve"> СОШ", "Стан-</w:t>
            </w:r>
            <w:proofErr w:type="spellStart"/>
            <w:r w:rsidRPr="00F93A19">
              <w:t>Бехтемирский</w:t>
            </w:r>
            <w:proofErr w:type="spellEnd"/>
            <w:r w:rsidRPr="00F93A19">
              <w:t xml:space="preserve"> детский сад "Земляничка"</w:t>
            </w:r>
          </w:p>
        </w:tc>
        <w:tc>
          <w:tcPr>
            <w:tcW w:w="1893" w:type="dxa"/>
            <w:vAlign w:val="center"/>
          </w:tcPr>
          <w:p w:rsidR="00F434CD" w:rsidRPr="00F93A19" w:rsidRDefault="00F434CD" w:rsidP="00BD73B9">
            <w:pPr>
              <w:pStyle w:val="af1"/>
            </w:pPr>
            <w:r w:rsidRPr="00F93A19">
              <w:t>ул. Зелёная, 1б</w:t>
            </w:r>
          </w:p>
        </w:tc>
        <w:tc>
          <w:tcPr>
            <w:tcW w:w="1673" w:type="dxa"/>
            <w:vAlign w:val="center"/>
          </w:tcPr>
          <w:p w:rsidR="00F434CD" w:rsidRPr="00F93A19" w:rsidRDefault="00F434CD" w:rsidP="00BD73B9">
            <w:pPr>
              <w:pStyle w:val="af1"/>
            </w:pPr>
            <w:r w:rsidRPr="00F93A19">
              <w:t>1510,00</w:t>
            </w:r>
          </w:p>
        </w:tc>
        <w:tc>
          <w:tcPr>
            <w:tcW w:w="1333" w:type="dxa"/>
            <w:vAlign w:val="center"/>
          </w:tcPr>
          <w:p w:rsidR="00F434CD" w:rsidRPr="00F93A19" w:rsidRDefault="00F434CD" w:rsidP="00BD73B9">
            <w:pPr>
              <w:pStyle w:val="af1"/>
            </w:pPr>
            <w:r w:rsidRPr="00F93A19">
              <w:t>0,0246</w:t>
            </w:r>
          </w:p>
        </w:tc>
        <w:tc>
          <w:tcPr>
            <w:tcW w:w="675" w:type="dxa"/>
            <w:vAlign w:val="center"/>
          </w:tcPr>
          <w:p w:rsidR="00F434CD" w:rsidRPr="00F93A19" w:rsidRDefault="00F434CD" w:rsidP="00BD73B9">
            <w:pPr>
              <w:pStyle w:val="af1"/>
            </w:pPr>
            <w:r w:rsidRPr="00F93A19">
              <w:t>0</w:t>
            </w:r>
          </w:p>
        </w:tc>
        <w:tc>
          <w:tcPr>
            <w:tcW w:w="776" w:type="dxa"/>
            <w:vAlign w:val="center"/>
          </w:tcPr>
          <w:p w:rsidR="00F434CD" w:rsidRPr="00F93A19" w:rsidRDefault="00F434CD" w:rsidP="00BD73B9">
            <w:pPr>
              <w:pStyle w:val="af1"/>
            </w:pPr>
            <w:r w:rsidRPr="00F93A19">
              <w:t>0</w:t>
            </w:r>
          </w:p>
        </w:tc>
        <w:tc>
          <w:tcPr>
            <w:tcW w:w="1102" w:type="dxa"/>
            <w:vAlign w:val="center"/>
          </w:tcPr>
          <w:p w:rsidR="00F434CD" w:rsidRPr="00F93A19" w:rsidRDefault="00F434CD" w:rsidP="00BD73B9">
            <w:pPr>
              <w:pStyle w:val="af1"/>
            </w:pPr>
            <w:r w:rsidRPr="00F93A19">
              <w:t>0,0246</w:t>
            </w:r>
          </w:p>
        </w:tc>
      </w:tr>
      <w:tr w:rsidR="00F434CD" w:rsidRPr="00CD0279" w:rsidTr="00BD73B9">
        <w:trPr>
          <w:trHeight w:val="340"/>
          <w:jc w:val="center"/>
        </w:trPr>
        <w:tc>
          <w:tcPr>
            <w:tcW w:w="2189" w:type="dxa"/>
            <w:vAlign w:val="center"/>
          </w:tcPr>
          <w:p w:rsidR="00F434CD" w:rsidRPr="00161815" w:rsidRDefault="00F434CD" w:rsidP="00BD73B9">
            <w:pPr>
              <w:spacing w:line="240" w:lineRule="auto"/>
              <w:jc w:val="center"/>
              <w:rPr>
                <w:sz w:val="24"/>
              </w:rPr>
            </w:pPr>
            <w:r>
              <w:rPr>
                <w:sz w:val="24"/>
              </w:rPr>
              <w:t>Итого</w:t>
            </w:r>
          </w:p>
        </w:tc>
        <w:tc>
          <w:tcPr>
            <w:tcW w:w="1893" w:type="dxa"/>
            <w:vAlign w:val="center"/>
          </w:tcPr>
          <w:p w:rsidR="00F434CD" w:rsidRPr="00EA719A" w:rsidRDefault="00F434CD" w:rsidP="00BD73B9">
            <w:pPr>
              <w:pStyle w:val="af1"/>
              <w:rPr>
                <w:rFonts w:eastAsia="Arial Unicode MS"/>
                <w:b/>
              </w:rPr>
            </w:pPr>
            <w:r>
              <w:rPr>
                <w:rFonts w:eastAsia="Arial Unicode MS"/>
                <w:b/>
              </w:rPr>
              <w:t>-</w:t>
            </w:r>
          </w:p>
        </w:tc>
        <w:tc>
          <w:tcPr>
            <w:tcW w:w="1673" w:type="dxa"/>
            <w:vAlign w:val="center"/>
          </w:tcPr>
          <w:p w:rsidR="00F434CD" w:rsidRPr="00533D0D" w:rsidRDefault="00F434CD" w:rsidP="00BD73B9">
            <w:pPr>
              <w:spacing w:line="240" w:lineRule="auto"/>
              <w:ind w:firstLine="0"/>
              <w:jc w:val="center"/>
            </w:pPr>
            <w:r>
              <w:rPr>
                <w:sz w:val="24"/>
              </w:rPr>
              <w:t>2254,00</w:t>
            </w:r>
          </w:p>
        </w:tc>
        <w:tc>
          <w:tcPr>
            <w:tcW w:w="1333" w:type="dxa"/>
            <w:vAlign w:val="center"/>
          </w:tcPr>
          <w:p w:rsidR="00F434CD" w:rsidRPr="00533D0D" w:rsidRDefault="00F434CD" w:rsidP="00BD73B9">
            <w:pPr>
              <w:pStyle w:val="afff0"/>
              <w:rPr>
                <w:rFonts w:eastAsiaTheme="minorHAnsi"/>
                <w:snapToGrid/>
              </w:rPr>
            </w:pPr>
            <w:r w:rsidRPr="00533D0D">
              <w:rPr>
                <w:rFonts w:eastAsiaTheme="minorHAnsi"/>
                <w:snapToGrid/>
              </w:rPr>
              <w:t>0,</w:t>
            </w:r>
            <w:r>
              <w:rPr>
                <w:rFonts w:eastAsiaTheme="minorHAnsi"/>
                <w:snapToGrid/>
              </w:rPr>
              <w:t>0387</w:t>
            </w:r>
          </w:p>
        </w:tc>
        <w:tc>
          <w:tcPr>
            <w:tcW w:w="675" w:type="dxa"/>
            <w:vAlign w:val="center"/>
          </w:tcPr>
          <w:p w:rsidR="00F434CD" w:rsidRPr="00E437FD" w:rsidRDefault="00F434CD" w:rsidP="00BD73B9">
            <w:pPr>
              <w:spacing w:line="240" w:lineRule="auto"/>
              <w:ind w:firstLine="0"/>
              <w:jc w:val="center"/>
              <w:rPr>
                <w:rFonts w:eastAsia="Times New Roman"/>
                <w:sz w:val="24"/>
              </w:rPr>
            </w:pPr>
            <w:r>
              <w:rPr>
                <w:rFonts w:eastAsia="Times New Roman"/>
                <w:sz w:val="24"/>
              </w:rPr>
              <w:t>0</w:t>
            </w:r>
          </w:p>
        </w:tc>
        <w:tc>
          <w:tcPr>
            <w:tcW w:w="776" w:type="dxa"/>
            <w:vAlign w:val="center"/>
          </w:tcPr>
          <w:p w:rsidR="00F434CD" w:rsidRPr="00E437FD" w:rsidRDefault="00F434CD" w:rsidP="00BD73B9">
            <w:pPr>
              <w:spacing w:line="240" w:lineRule="auto"/>
              <w:ind w:firstLine="0"/>
              <w:jc w:val="center"/>
              <w:rPr>
                <w:rFonts w:eastAsia="Times New Roman"/>
                <w:sz w:val="24"/>
              </w:rPr>
            </w:pPr>
            <w:r>
              <w:rPr>
                <w:rFonts w:eastAsia="Times New Roman"/>
                <w:sz w:val="24"/>
              </w:rPr>
              <w:t>0</w:t>
            </w:r>
          </w:p>
        </w:tc>
        <w:tc>
          <w:tcPr>
            <w:tcW w:w="1102" w:type="dxa"/>
            <w:vAlign w:val="center"/>
          </w:tcPr>
          <w:p w:rsidR="00F434CD" w:rsidRPr="00533D0D" w:rsidRDefault="00F434CD" w:rsidP="00BD73B9">
            <w:pPr>
              <w:pStyle w:val="afff0"/>
              <w:rPr>
                <w:rFonts w:eastAsiaTheme="minorHAnsi"/>
                <w:snapToGrid/>
              </w:rPr>
            </w:pPr>
            <w:r w:rsidRPr="00533D0D">
              <w:rPr>
                <w:rFonts w:eastAsiaTheme="minorHAnsi"/>
                <w:snapToGrid/>
              </w:rPr>
              <w:t>0,</w:t>
            </w:r>
            <w:r>
              <w:rPr>
                <w:rFonts w:eastAsiaTheme="minorHAnsi"/>
                <w:snapToGrid/>
              </w:rPr>
              <w:t>0387</w:t>
            </w:r>
          </w:p>
        </w:tc>
      </w:tr>
      <w:tr w:rsidR="00F434CD" w:rsidRPr="00CD0279" w:rsidTr="00BD73B9">
        <w:trPr>
          <w:trHeight w:val="340"/>
          <w:jc w:val="center"/>
        </w:trPr>
        <w:tc>
          <w:tcPr>
            <w:tcW w:w="9641" w:type="dxa"/>
            <w:gridSpan w:val="7"/>
            <w:vAlign w:val="center"/>
          </w:tcPr>
          <w:p w:rsidR="00F434CD" w:rsidRPr="00CD0279" w:rsidRDefault="00F434CD" w:rsidP="00BD73B9">
            <w:pPr>
              <w:pStyle w:val="afff0"/>
            </w:pPr>
            <w:r w:rsidRPr="00F93A19">
              <w:t xml:space="preserve">Котельная № </w:t>
            </w:r>
            <w:r>
              <w:t>1</w:t>
            </w:r>
            <w:r w:rsidRPr="00F93A19">
              <w:t>, "</w:t>
            </w:r>
            <w:r>
              <w:t>Школьная</w:t>
            </w:r>
            <w:r w:rsidRPr="00F93A19">
              <w:t>"</w:t>
            </w:r>
          </w:p>
        </w:tc>
      </w:tr>
      <w:tr w:rsidR="00F434CD" w:rsidRPr="00CD0279" w:rsidTr="00BD73B9">
        <w:trPr>
          <w:trHeight w:val="340"/>
          <w:jc w:val="center"/>
        </w:trPr>
        <w:tc>
          <w:tcPr>
            <w:tcW w:w="2189" w:type="dxa"/>
            <w:vMerge w:val="restart"/>
            <w:vAlign w:val="center"/>
          </w:tcPr>
          <w:p w:rsidR="00F434CD" w:rsidRPr="00CD0279" w:rsidRDefault="00F434CD" w:rsidP="00BD73B9">
            <w:pPr>
              <w:pStyle w:val="afff0"/>
            </w:pPr>
            <w:r>
              <w:t xml:space="preserve">Наименование абонента  </w:t>
            </w:r>
          </w:p>
        </w:tc>
        <w:tc>
          <w:tcPr>
            <w:tcW w:w="1893" w:type="dxa"/>
            <w:vMerge w:val="restart"/>
            <w:vAlign w:val="center"/>
          </w:tcPr>
          <w:p w:rsidR="00F434CD" w:rsidRPr="00055712" w:rsidRDefault="00F434CD" w:rsidP="00BD73B9">
            <w:pPr>
              <w:pStyle w:val="afff0"/>
            </w:pPr>
            <w:r>
              <w:t>А</w:t>
            </w:r>
            <w:r w:rsidRPr="00CD0279">
              <w:t>дрес</w:t>
            </w:r>
          </w:p>
        </w:tc>
        <w:tc>
          <w:tcPr>
            <w:tcW w:w="1673" w:type="dxa"/>
            <w:vMerge w:val="restart"/>
            <w:vAlign w:val="center"/>
          </w:tcPr>
          <w:p w:rsidR="00F434CD" w:rsidRPr="00CD0279" w:rsidRDefault="00EA15A1" w:rsidP="00BD73B9">
            <w:pPr>
              <w:pStyle w:val="afff0"/>
              <w:rPr>
                <w:vertAlign w:val="superscript"/>
              </w:rPr>
            </w:pPr>
            <w:r w:rsidRPr="00055712">
              <w:t>Отапливаем</w:t>
            </w:r>
            <w:r>
              <w:t>ый</w:t>
            </w:r>
            <w:r w:rsidRPr="00055712">
              <w:t xml:space="preserve"> </w:t>
            </w:r>
            <w:r>
              <w:t>объем</w:t>
            </w:r>
            <w:r w:rsidRPr="00CD0279">
              <w:t xml:space="preserve">, </w:t>
            </w:r>
            <m:oMath>
              <m:sSup>
                <m:sSupPr>
                  <m:ctrlPr>
                    <w:rPr>
                      <w:rStyle w:val="afff3"/>
                      <w:i w:val="0"/>
                      <w:szCs w:val="24"/>
                    </w:rPr>
                  </m:ctrlPr>
                </m:sSupPr>
                <m:e>
                  <m:r>
                    <w:rPr>
                      <w:rStyle w:val="afff3"/>
                      <w:rFonts w:hAnsi="Cambria Math"/>
                      <w:szCs w:val="24"/>
                    </w:rPr>
                    <m:t>м</m:t>
                  </m:r>
                </m:e>
                <m:sup>
                  <m:r>
                    <m:rPr>
                      <m:sty m:val="p"/>
                    </m:rPr>
                    <w:rPr>
                      <w:rStyle w:val="afff3"/>
                      <w:rFonts w:hAnsi="Cambria Math"/>
                      <w:szCs w:val="24"/>
                    </w:rPr>
                    <m:t>3</m:t>
                  </m:r>
                </m:sup>
              </m:sSup>
            </m:oMath>
          </w:p>
        </w:tc>
        <w:tc>
          <w:tcPr>
            <w:tcW w:w="3886" w:type="dxa"/>
            <w:gridSpan w:val="4"/>
            <w:vAlign w:val="center"/>
          </w:tcPr>
          <w:p w:rsidR="00F434CD" w:rsidRPr="00CD0279" w:rsidRDefault="00F434CD" w:rsidP="00BD73B9">
            <w:pPr>
              <w:pStyle w:val="afff0"/>
            </w:pPr>
            <w:r w:rsidRPr="00CD0279">
              <w:t xml:space="preserve">Тепловая нагрузка, </w:t>
            </w:r>
            <m:oMath>
              <m:r>
                <w:rPr>
                  <w:rStyle w:val="afff3"/>
                  <w:rFonts w:hAnsi="Cambria Math"/>
                  <w:szCs w:val="24"/>
                </w:rPr>
                <m:t>Гкал/час</m:t>
              </m:r>
            </m:oMath>
          </w:p>
        </w:tc>
      </w:tr>
      <w:tr w:rsidR="00F434CD" w:rsidRPr="00CD0279" w:rsidTr="00BD73B9">
        <w:trPr>
          <w:trHeight w:val="340"/>
          <w:jc w:val="center"/>
        </w:trPr>
        <w:tc>
          <w:tcPr>
            <w:tcW w:w="2189" w:type="dxa"/>
            <w:vMerge/>
            <w:vAlign w:val="center"/>
          </w:tcPr>
          <w:p w:rsidR="00F434CD" w:rsidRPr="00CD0279" w:rsidRDefault="00F434CD" w:rsidP="00BD73B9">
            <w:pPr>
              <w:pStyle w:val="afff0"/>
            </w:pPr>
          </w:p>
        </w:tc>
        <w:tc>
          <w:tcPr>
            <w:tcW w:w="1893" w:type="dxa"/>
            <w:vMerge/>
          </w:tcPr>
          <w:p w:rsidR="00F434CD" w:rsidRPr="00CD0279" w:rsidRDefault="00F434CD" w:rsidP="00BD73B9">
            <w:pPr>
              <w:pStyle w:val="afff0"/>
            </w:pPr>
          </w:p>
        </w:tc>
        <w:tc>
          <w:tcPr>
            <w:tcW w:w="1673" w:type="dxa"/>
            <w:vMerge/>
            <w:vAlign w:val="center"/>
          </w:tcPr>
          <w:p w:rsidR="00F434CD" w:rsidRPr="00CD0279" w:rsidRDefault="00F434CD" w:rsidP="00BD73B9">
            <w:pPr>
              <w:pStyle w:val="afff0"/>
            </w:pPr>
          </w:p>
        </w:tc>
        <w:tc>
          <w:tcPr>
            <w:tcW w:w="1333" w:type="dxa"/>
            <w:vAlign w:val="center"/>
          </w:tcPr>
          <w:p w:rsidR="00F434CD" w:rsidRPr="00CD0279" w:rsidRDefault="00F434CD" w:rsidP="00BD73B9">
            <w:pPr>
              <w:pStyle w:val="afff0"/>
            </w:pPr>
            <w:r w:rsidRPr="00CD0279">
              <w:t>Отопление</w:t>
            </w:r>
          </w:p>
        </w:tc>
        <w:tc>
          <w:tcPr>
            <w:tcW w:w="675" w:type="dxa"/>
            <w:vAlign w:val="center"/>
          </w:tcPr>
          <w:p w:rsidR="00F434CD" w:rsidRPr="00CD0279" w:rsidRDefault="00F434CD" w:rsidP="00BD73B9">
            <w:pPr>
              <w:pStyle w:val="afff0"/>
            </w:pPr>
            <w:r w:rsidRPr="00CD0279">
              <w:t>ГВС</w:t>
            </w:r>
          </w:p>
        </w:tc>
        <w:tc>
          <w:tcPr>
            <w:tcW w:w="776" w:type="dxa"/>
            <w:vAlign w:val="center"/>
          </w:tcPr>
          <w:p w:rsidR="00F434CD" w:rsidRPr="00CD0279" w:rsidRDefault="00F434CD" w:rsidP="00BD73B9">
            <w:pPr>
              <w:pStyle w:val="afff0"/>
            </w:pPr>
            <w:r w:rsidRPr="00CD0279">
              <w:t>Вент.</w:t>
            </w:r>
          </w:p>
        </w:tc>
        <w:tc>
          <w:tcPr>
            <w:tcW w:w="1102" w:type="dxa"/>
            <w:vAlign w:val="center"/>
          </w:tcPr>
          <w:p w:rsidR="00F434CD" w:rsidRPr="00CD0279" w:rsidRDefault="00F434CD" w:rsidP="00BD73B9">
            <w:pPr>
              <w:pStyle w:val="afff0"/>
            </w:pPr>
            <w:r w:rsidRPr="00CD0279">
              <w:t>Всего</w:t>
            </w:r>
          </w:p>
        </w:tc>
      </w:tr>
      <w:tr w:rsidR="00F434CD" w:rsidRPr="00CD0279" w:rsidTr="00BD73B9">
        <w:trPr>
          <w:trHeight w:val="25"/>
          <w:jc w:val="center"/>
        </w:trPr>
        <w:tc>
          <w:tcPr>
            <w:tcW w:w="2189" w:type="dxa"/>
            <w:vAlign w:val="center"/>
          </w:tcPr>
          <w:p w:rsidR="00F434CD" w:rsidRPr="00F93A19" w:rsidRDefault="00F434CD" w:rsidP="00BD73B9">
            <w:pPr>
              <w:pStyle w:val="af1"/>
            </w:pPr>
            <w:r w:rsidRPr="00F93A19">
              <w:t>Администрация Калининского сельсовета, МКУК Калининского сельсовета "Культурно-досуговый центр "Калининский сельский дом культуры"</w:t>
            </w:r>
          </w:p>
        </w:tc>
        <w:tc>
          <w:tcPr>
            <w:tcW w:w="1893" w:type="dxa"/>
            <w:vAlign w:val="center"/>
          </w:tcPr>
          <w:p w:rsidR="00F434CD" w:rsidRPr="00F93A19" w:rsidRDefault="00F434CD" w:rsidP="00BD73B9">
            <w:pPr>
              <w:pStyle w:val="af1"/>
            </w:pPr>
            <w:r w:rsidRPr="00F93A19">
              <w:t>ул. Колхозная, 40а</w:t>
            </w:r>
          </w:p>
        </w:tc>
        <w:tc>
          <w:tcPr>
            <w:tcW w:w="1673" w:type="dxa"/>
            <w:vAlign w:val="center"/>
          </w:tcPr>
          <w:p w:rsidR="00F434CD" w:rsidRPr="00F93A19" w:rsidRDefault="00F434CD" w:rsidP="00BD73B9">
            <w:pPr>
              <w:pStyle w:val="af1"/>
            </w:pPr>
            <w:r w:rsidRPr="00F93A19">
              <w:t>4636,00</w:t>
            </w:r>
          </w:p>
        </w:tc>
        <w:tc>
          <w:tcPr>
            <w:tcW w:w="1333" w:type="dxa"/>
            <w:vAlign w:val="center"/>
          </w:tcPr>
          <w:p w:rsidR="00F434CD" w:rsidRPr="00F93A19" w:rsidRDefault="00F434CD" w:rsidP="00BD73B9">
            <w:pPr>
              <w:pStyle w:val="af1"/>
            </w:pPr>
            <w:r w:rsidRPr="00F93A19">
              <w:t>0,0452</w:t>
            </w:r>
          </w:p>
        </w:tc>
        <w:tc>
          <w:tcPr>
            <w:tcW w:w="675" w:type="dxa"/>
            <w:vAlign w:val="center"/>
          </w:tcPr>
          <w:p w:rsidR="00F434CD" w:rsidRPr="00F93A19" w:rsidRDefault="00F434CD" w:rsidP="00BD73B9">
            <w:pPr>
              <w:pStyle w:val="af1"/>
            </w:pPr>
            <w:r w:rsidRPr="00F93A19">
              <w:t>0</w:t>
            </w:r>
          </w:p>
        </w:tc>
        <w:tc>
          <w:tcPr>
            <w:tcW w:w="776" w:type="dxa"/>
            <w:vAlign w:val="center"/>
          </w:tcPr>
          <w:p w:rsidR="00F434CD" w:rsidRPr="00F93A19" w:rsidRDefault="00F434CD" w:rsidP="00BD73B9">
            <w:pPr>
              <w:pStyle w:val="af1"/>
            </w:pPr>
            <w:r w:rsidRPr="00F93A19">
              <w:t>0</w:t>
            </w:r>
          </w:p>
        </w:tc>
        <w:tc>
          <w:tcPr>
            <w:tcW w:w="1102" w:type="dxa"/>
            <w:vAlign w:val="center"/>
          </w:tcPr>
          <w:p w:rsidR="00F434CD" w:rsidRPr="00F93A19" w:rsidRDefault="00F434CD" w:rsidP="00BD73B9">
            <w:pPr>
              <w:pStyle w:val="af1"/>
            </w:pPr>
            <w:r w:rsidRPr="00F93A19">
              <w:t>0,0452</w:t>
            </w:r>
          </w:p>
        </w:tc>
      </w:tr>
      <w:tr w:rsidR="00F434CD" w:rsidRPr="00CD0279" w:rsidTr="00BD73B9">
        <w:trPr>
          <w:trHeight w:val="25"/>
          <w:jc w:val="center"/>
        </w:trPr>
        <w:tc>
          <w:tcPr>
            <w:tcW w:w="2189" w:type="dxa"/>
            <w:vAlign w:val="center"/>
          </w:tcPr>
          <w:p w:rsidR="00F434CD" w:rsidRPr="00F93A19" w:rsidRDefault="00F434CD" w:rsidP="00BD73B9">
            <w:pPr>
              <w:pStyle w:val="af1"/>
            </w:pPr>
            <w:r w:rsidRPr="00F93A19">
              <w:t>Администрация Калининского сельсовета, административное помещение</w:t>
            </w:r>
          </w:p>
        </w:tc>
        <w:tc>
          <w:tcPr>
            <w:tcW w:w="1893" w:type="dxa"/>
            <w:vAlign w:val="center"/>
          </w:tcPr>
          <w:p w:rsidR="00F434CD" w:rsidRPr="00F93A19" w:rsidRDefault="00F434CD" w:rsidP="00BD73B9">
            <w:pPr>
              <w:pStyle w:val="af1"/>
            </w:pPr>
            <w:r w:rsidRPr="00F93A19">
              <w:t>ул. Центральная, 2а</w:t>
            </w:r>
          </w:p>
        </w:tc>
        <w:tc>
          <w:tcPr>
            <w:tcW w:w="1673" w:type="dxa"/>
            <w:vAlign w:val="center"/>
          </w:tcPr>
          <w:p w:rsidR="00F434CD" w:rsidRPr="00F93A19" w:rsidRDefault="00F434CD" w:rsidP="00BD73B9">
            <w:pPr>
              <w:pStyle w:val="af1"/>
            </w:pPr>
            <w:r w:rsidRPr="00F93A19">
              <w:t>864,00</w:t>
            </w:r>
          </w:p>
        </w:tc>
        <w:tc>
          <w:tcPr>
            <w:tcW w:w="1333" w:type="dxa"/>
            <w:vAlign w:val="center"/>
          </w:tcPr>
          <w:p w:rsidR="00F434CD" w:rsidRPr="00F93A19" w:rsidRDefault="00F434CD" w:rsidP="00BD73B9">
            <w:pPr>
              <w:pStyle w:val="af1"/>
            </w:pPr>
            <w:r w:rsidRPr="00F93A19">
              <w:t>0,0151</w:t>
            </w:r>
          </w:p>
        </w:tc>
        <w:tc>
          <w:tcPr>
            <w:tcW w:w="675" w:type="dxa"/>
            <w:vAlign w:val="center"/>
          </w:tcPr>
          <w:p w:rsidR="00F434CD" w:rsidRPr="00F93A19" w:rsidRDefault="00F434CD" w:rsidP="00BD73B9">
            <w:pPr>
              <w:pStyle w:val="af1"/>
            </w:pPr>
            <w:r w:rsidRPr="00F93A19">
              <w:t>0</w:t>
            </w:r>
          </w:p>
        </w:tc>
        <w:tc>
          <w:tcPr>
            <w:tcW w:w="776" w:type="dxa"/>
            <w:vAlign w:val="center"/>
          </w:tcPr>
          <w:p w:rsidR="00F434CD" w:rsidRPr="00F93A19" w:rsidRDefault="00F434CD" w:rsidP="00BD73B9">
            <w:pPr>
              <w:pStyle w:val="af1"/>
            </w:pPr>
            <w:r w:rsidRPr="00F93A19">
              <w:t>0</w:t>
            </w:r>
          </w:p>
        </w:tc>
        <w:tc>
          <w:tcPr>
            <w:tcW w:w="1102" w:type="dxa"/>
            <w:vAlign w:val="center"/>
          </w:tcPr>
          <w:p w:rsidR="00F434CD" w:rsidRPr="00F93A19" w:rsidRDefault="00F434CD" w:rsidP="00BD73B9">
            <w:pPr>
              <w:pStyle w:val="af1"/>
            </w:pPr>
            <w:r w:rsidRPr="00F93A19">
              <w:t>0,0151</w:t>
            </w:r>
          </w:p>
        </w:tc>
      </w:tr>
      <w:tr w:rsidR="00F434CD" w:rsidRPr="00CD0279" w:rsidTr="00BD73B9">
        <w:trPr>
          <w:trHeight w:val="25"/>
          <w:jc w:val="center"/>
        </w:trPr>
        <w:tc>
          <w:tcPr>
            <w:tcW w:w="2189" w:type="dxa"/>
            <w:vAlign w:val="center"/>
          </w:tcPr>
          <w:p w:rsidR="00F434CD" w:rsidRPr="00F93A19" w:rsidRDefault="00F434CD" w:rsidP="00BD73B9">
            <w:pPr>
              <w:pStyle w:val="af1"/>
            </w:pPr>
            <w:r w:rsidRPr="00F93A19">
              <w:t>ИП Мартынова Л. И., магазин</w:t>
            </w:r>
          </w:p>
        </w:tc>
        <w:tc>
          <w:tcPr>
            <w:tcW w:w="1893" w:type="dxa"/>
            <w:vAlign w:val="center"/>
          </w:tcPr>
          <w:p w:rsidR="00F434CD" w:rsidRPr="00F93A19" w:rsidRDefault="00F434CD" w:rsidP="00BD73B9">
            <w:pPr>
              <w:pStyle w:val="af1"/>
            </w:pPr>
            <w:r w:rsidRPr="00F93A19">
              <w:t>ул. Центральная, 2а</w:t>
            </w:r>
          </w:p>
        </w:tc>
        <w:tc>
          <w:tcPr>
            <w:tcW w:w="1673" w:type="dxa"/>
            <w:vAlign w:val="center"/>
          </w:tcPr>
          <w:p w:rsidR="00F434CD" w:rsidRPr="00F93A19" w:rsidRDefault="00F434CD" w:rsidP="00BD73B9">
            <w:pPr>
              <w:pStyle w:val="af1"/>
            </w:pPr>
            <w:r w:rsidRPr="00F93A19">
              <w:t>122,40</w:t>
            </w:r>
          </w:p>
        </w:tc>
        <w:tc>
          <w:tcPr>
            <w:tcW w:w="1333" w:type="dxa"/>
            <w:vAlign w:val="center"/>
          </w:tcPr>
          <w:p w:rsidR="00F434CD" w:rsidRPr="00F93A19" w:rsidRDefault="00F434CD" w:rsidP="00BD73B9">
            <w:pPr>
              <w:pStyle w:val="af1"/>
            </w:pPr>
            <w:r w:rsidRPr="00F93A19">
              <w:t>0,0021</w:t>
            </w:r>
          </w:p>
        </w:tc>
        <w:tc>
          <w:tcPr>
            <w:tcW w:w="675" w:type="dxa"/>
            <w:vAlign w:val="center"/>
          </w:tcPr>
          <w:p w:rsidR="00F434CD" w:rsidRPr="00F93A19" w:rsidRDefault="00F434CD" w:rsidP="00BD73B9">
            <w:pPr>
              <w:pStyle w:val="af1"/>
            </w:pPr>
            <w:r w:rsidRPr="00F93A19">
              <w:t>0</w:t>
            </w:r>
          </w:p>
        </w:tc>
        <w:tc>
          <w:tcPr>
            <w:tcW w:w="776" w:type="dxa"/>
            <w:vAlign w:val="center"/>
          </w:tcPr>
          <w:p w:rsidR="00F434CD" w:rsidRPr="00F93A19" w:rsidRDefault="00F434CD" w:rsidP="00BD73B9">
            <w:pPr>
              <w:pStyle w:val="af1"/>
            </w:pPr>
            <w:r w:rsidRPr="00F93A19">
              <w:t>0</w:t>
            </w:r>
          </w:p>
        </w:tc>
        <w:tc>
          <w:tcPr>
            <w:tcW w:w="1102" w:type="dxa"/>
            <w:vAlign w:val="center"/>
          </w:tcPr>
          <w:p w:rsidR="00F434CD" w:rsidRPr="00F93A19" w:rsidRDefault="00F434CD" w:rsidP="00BD73B9">
            <w:pPr>
              <w:pStyle w:val="af1"/>
            </w:pPr>
            <w:r w:rsidRPr="00F93A19">
              <w:t>0,0021</w:t>
            </w:r>
          </w:p>
        </w:tc>
      </w:tr>
      <w:tr w:rsidR="00F434CD" w:rsidRPr="00CD0279" w:rsidTr="00BD73B9">
        <w:trPr>
          <w:trHeight w:val="25"/>
          <w:jc w:val="center"/>
        </w:trPr>
        <w:tc>
          <w:tcPr>
            <w:tcW w:w="2189" w:type="dxa"/>
            <w:vAlign w:val="center"/>
          </w:tcPr>
          <w:p w:rsidR="00F434CD" w:rsidRPr="00F93A19" w:rsidRDefault="00F434CD" w:rsidP="00BD73B9">
            <w:pPr>
              <w:pStyle w:val="af1"/>
            </w:pPr>
            <w:r w:rsidRPr="00F93A19">
              <w:t>МКОУ "Стан-</w:t>
            </w:r>
            <w:proofErr w:type="spellStart"/>
            <w:r w:rsidRPr="00F93A19">
              <w:t>Бехтемирская</w:t>
            </w:r>
            <w:proofErr w:type="spellEnd"/>
            <w:r w:rsidRPr="00F93A19">
              <w:t xml:space="preserve"> СОШ", Административное помещение</w:t>
            </w:r>
          </w:p>
        </w:tc>
        <w:tc>
          <w:tcPr>
            <w:tcW w:w="1893" w:type="dxa"/>
            <w:vAlign w:val="center"/>
          </w:tcPr>
          <w:p w:rsidR="00F434CD" w:rsidRPr="00F93A19" w:rsidRDefault="00F434CD" w:rsidP="00BD73B9">
            <w:pPr>
              <w:pStyle w:val="af1"/>
            </w:pPr>
            <w:r w:rsidRPr="00F93A19">
              <w:t>ул. Школьная, 1а</w:t>
            </w:r>
          </w:p>
        </w:tc>
        <w:tc>
          <w:tcPr>
            <w:tcW w:w="1673" w:type="dxa"/>
            <w:vAlign w:val="center"/>
          </w:tcPr>
          <w:p w:rsidR="00F434CD" w:rsidRPr="00F93A19" w:rsidRDefault="00F434CD" w:rsidP="00BD73B9">
            <w:pPr>
              <w:pStyle w:val="af1"/>
            </w:pPr>
            <w:r w:rsidRPr="00F93A19">
              <w:t>8595,00</w:t>
            </w:r>
          </w:p>
        </w:tc>
        <w:tc>
          <w:tcPr>
            <w:tcW w:w="1333" w:type="dxa"/>
            <w:vAlign w:val="center"/>
          </w:tcPr>
          <w:p w:rsidR="00F434CD" w:rsidRPr="00F93A19" w:rsidRDefault="00F434CD" w:rsidP="00BD73B9">
            <w:pPr>
              <w:pStyle w:val="af1"/>
            </w:pPr>
            <w:r w:rsidRPr="00F93A19">
              <w:t>0,0785</w:t>
            </w:r>
          </w:p>
        </w:tc>
        <w:tc>
          <w:tcPr>
            <w:tcW w:w="675" w:type="dxa"/>
            <w:vAlign w:val="center"/>
          </w:tcPr>
          <w:p w:rsidR="00F434CD" w:rsidRPr="00F93A19" w:rsidRDefault="00F434CD" w:rsidP="00BD73B9">
            <w:pPr>
              <w:pStyle w:val="af1"/>
            </w:pPr>
            <w:r w:rsidRPr="00F93A19">
              <w:t>0</w:t>
            </w:r>
          </w:p>
        </w:tc>
        <w:tc>
          <w:tcPr>
            <w:tcW w:w="776" w:type="dxa"/>
            <w:vAlign w:val="center"/>
          </w:tcPr>
          <w:p w:rsidR="00F434CD" w:rsidRPr="00F93A19" w:rsidRDefault="00F434CD" w:rsidP="00BD73B9">
            <w:pPr>
              <w:pStyle w:val="af1"/>
            </w:pPr>
            <w:r w:rsidRPr="00F93A19">
              <w:t>0</w:t>
            </w:r>
          </w:p>
        </w:tc>
        <w:tc>
          <w:tcPr>
            <w:tcW w:w="1102" w:type="dxa"/>
            <w:vAlign w:val="center"/>
          </w:tcPr>
          <w:p w:rsidR="00F434CD" w:rsidRPr="00F93A19" w:rsidRDefault="00F434CD" w:rsidP="00BD73B9">
            <w:pPr>
              <w:pStyle w:val="af1"/>
            </w:pPr>
            <w:r w:rsidRPr="00F93A19">
              <w:t>0,0785</w:t>
            </w:r>
          </w:p>
        </w:tc>
      </w:tr>
      <w:tr w:rsidR="00F434CD" w:rsidRPr="00CD0279" w:rsidTr="00BD73B9">
        <w:trPr>
          <w:trHeight w:val="340"/>
          <w:jc w:val="center"/>
        </w:trPr>
        <w:tc>
          <w:tcPr>
            <w:tcW w:w="2189" w:type="dxa"/>
            <w:vAlign w:val="center"/>
          </w:tcPr>
          <w:p w:rsidR="00F434CD" w:rsidRPr="00161815" w:rsidRDefault="00F434CD" w:rsidP="00BD73B9">
            <w:pPr>
              <w:spacing w:line="240" w:lineRule="auto"/>
              <w:jc w:val="center"/>
              <w:rPr>
                <w:sz w:val="24"/>
              </w:rPr>
            </w:pPr>
            <w:r>
              <w:rPr>
                <w:sz w:val="24"/>
              </w:rPr>
              <w:t>Итого</w:t>
            </w:r>
          </w:p>
        </w:tc>
        <w:tc>
          <w:tcPr>
            <w:tcW w:w="1893" w:type="dxa"/>
            <w:vAlign w:val="center"/>
          </w:tcPr>
          <w:p w:rsidR="00F434CD" w:rsidRPr="00EA719A" w:rsidRDefault="00F434CD" w:rsidP="00BD73B9">
            <w:pPr>
              <w:pStyle w:val="af1"/>
              <w:rPr>
                <w:rFonts w:eastAsia="Arial Unicode MS"/>
                <w:b/>
              </w:rPr>
            </w:pPr>
            <w:r>
              <w:rPr>
                <w:rFonts w:eastAsia="Arial Unicode MS"/>
                <w:b/>
              </w:rPr>
              <w:t>-</w:t>
            </w:r>
          </w:p>
        </w:tc>
        <w:tc>
          <w:tcPr>
            <w:tcW w:w="1673" w:type="dxa"/>
            <w:vAlign w:val="center"/>
          </w:tcPr>
          <w:p w:rsidR="00F434CD" w:rsidRPr="00533D0D" w:rsidRDefault="00F434CD" w:rsidP="00BD73B9">
            <w:pPr>
              <w:spacing w:line="240" w:lineRule="auto"/>
              <w:ind w:firstLine="0"/>
              <w:jc w:val="center"/>
            </w:pPr>
            <w:r>
              <w:rPr>
                <w:sz w:val="24"/>
              </w:rPr>
              <w:t>14217,4</w:t>
            </w:r>
          </w:p>
        </w:tc>
        <w:tc>
          <w:tcPr>
            <w:tcW w:w="1333" w:type="dxa"/>
            <w:vAlign w:val="center"/>
          </w:tcPr>
          <w:p w:rsidR="00F434CD" w:rsidRPr="00533D0D" w:rsidRDefault="00F434CD" w:rsidP="00BD73B9">
            <w:pPr>
              <w:pStyle w:val="afff0"/>
              <w:rPr>
                <w:rFonts w:eastAsiaTheme="minorHAnsi"/>
                <w:snapToGrid/>
              </w:rPr>
            </w:pPr>
            <w:r w:rsidRPr="00533D0D">
              <w:rPr>
                <w:rFonts w:eastAsiaTheme="minorHAnsi"/>
                <w:snapToGrid/>
              </w:rPr>
              <w:t>0,</w:t>
            </w:r>
            <w:r>
              <w:rPr>
                <w:rFonts w:eastAsiaTheme="minorHAnsi"/>
                <w:snapToGrid/>
              </w:rPr>
              <w:t>1409</w:t>
            </w:r>
          </w:p>
        </w:tc>
        <w:tc>
          <w:tcPr>
            <w:tcW w:w="675" w:type="dxa"/>
            <w:vAlign w:val="center"/>
          </w:tcPr>
          <w:p w:rsidR="00F434CD" w:rsidRPr="00E437FD" w:rsidRDefault="00F434CD" w:rsidP="00BD73B9">
            <w:pPr>
              <w:spacing w:line="240" w:lineRule="auto"/>
              <w:ind w:firstLine="0"/>
              <w:jc w:val="center"/>
              <w:rPr>
                <w:rFonts w:eastAsia="Times New Roman"/>
                <w:sz w:val="24"/>
              </w:rPr>
            </w:pPr>
            <w:r>
              <w:rPr>
                <w:rFonts w:eastAsia="Times New Roman"/>
                <w:sz w:val="24"/>
              </w:rPr>
              <w:t>0</w:t>
            </w:r>
          </w:p>
        </w:tc>
        <w:tc>
          <w:tcPr>
            <w:tcW w:w="776" w:type="dxa"/>
            <w:vAlign w:val="center"/>
          </w:tcPr>
          <w:p w:rsidR="00F434CD" w:rsidRPr="00E437FD" w:rsidRDefault="00F434CD" w:rsidP="00BD73B9">
            <w:pPr>
              <w:spacing w:line="240" w:lineRule="auto"/>
              <w:ind w:firstLine="0"/>
              <w:jc w:val="center"/>
              <w:rPr>
                <w:rFonts w:eastAsia="Times New Roman"/>
                <w:sz w:val="24"/>
              </w:rPr>
            </w:pPr>
            <w:r>
              <w:rPr>
                <w:rFonts w:eastAsia="Times New Roman"/>
                <w:sz w:val="24"/>
              </w:rPr>
              <w:t>0</w:t>
            </w:r>
          </w:p>
        </w:tc>
        <w:tc>
          <w:tcPr>
            <w:tcW w:w="1102" w:type="dxa"/>
            <w:vAlign w:val="center"/>
          </w:tcPr>
          <w:p w:rsidR="00F434CD" w:rsidRPr="00533D0D" w:rsidRDefault="00F434CD" w:rsidP="00BD73B9">
            <w:pPr>
              <w:pStyle w:val="afff0"/>
              <w:rPr>
                <w:rFonts w:eastAsiaTheme="minorHAnsi"/>
                <w:snapToGrid/>
              </w:rPr>
            </w:pPr>
            <w:r w:rsidRPr="00533D0D">
              <w:rPr>
                <w:rFonts w:eastAsiaTheme="minorHAnsi"/>
                <w:snapToGrid/>
              </w:rPr>
              <w:t>0,</w:t>
            </w:r>
            <w:r>
              <w:rPr>
                <w:rFonts w:eastAsiaTheme="minorHAnsi"/>
                <w:snapToGrid/>
              </w:rPr>
              <w:t>1409</w:t>
            </w:r>
          </w:p>
        </w:tc>
      </w:tr>
    </w:tbl>
    <w:p w:rsidR="0023495F" w:rsidRPr="0010346A" w:rsidRDefault="0023495F" w:rsidP="0023495F">
      <w:pPr>
        <w:pStyle w:val="affe"/>
      </w:pPr>
    </w:p>
    <w:p w:rsidR="0023495F" w:rsidRDefault="0023495F" w:rsidP="0023495F">
      <w:pPr>
        <w:spacing w:line="240" w:lineRule="auto"/>
      </w:pPr>
      <w:r w:rsidRPr="00C86A73">
        <w:t xml:space="preserve">Общая расчётная тепловая нагрузка потребителей, контролируемая ТСО </w:t>
      </w:r>
      <w:proofErr w:type="gramStart"/>
      <w:r w:rsidRPr="00C86A73">
        <w:t>в</w:t>
      </w:r>
      <w:proofErr w:type="gramEnd"/>
      <w:r w:rsidRPr="00C86A73">
        <w:t xml:space="preserve"> с. </w:t>
      </w:r>
      <w:r w:rsidR="003E3F43">
        <w:t>Стан-</w:t>
      </w:r>
      <w:proofErr w:type="spellStart"/>
      <w:r w:rsidR="003E3F43">
        <w:t>Бехтемир</w:t>
      </w:r>
      <w:proofErr w:type="spellEnd"/>
      <w:r w:rsidRPr="00C86A73">
        <w:t xml:space="preserve">, </w:t>
      </w:r>
      <w:proofErr w:type="gramStart"/>
      <w:r w:rsidRPr="00C86A73">
        <w:t>по</w:t>
      </w:r>
      <w:proofErr w:type="gramEnd"/>
      <w:r w:rsidRPr="00C86A73">
        <w:t xml:space="preserve"> состоянию на 01.01.2020 </w:t>
      </w:r>
      <m:oMath>
        <m:r>
          <m:rPr>
            <m:sty m:val="p"/>
          </m:rPr>
          <w:rPr>
            <w:rFonts w:ascii="Cambria Math" w:hAnsi="Cambria Math"/>
            <w:snapToGrid w:val="0"/>
          </w:rPr>
          <m:t>г.</m:t>
        </m:r>
      </m:oMath>
      <w:r w:rsidRPr="00C86A73">
        <w:t xml:space="preserve"> составила </w:t>
      </w:r>
      <w:r w:rsidR="00F434CD" w:rsidRPr="00533D0D">
        <w:t>0,</w:t>
      </w:r>
      <w:r w:rsidR="00F434CD">
        <w:t xml:space="preserve">1796 </w:t>
      </w:r>
      <m:oMath>
        <m:r>
          <m:rPr>
            <m:sty m:val="p"/>
          </m:rPr>
          <w:rPr>
            <w:rFonts w:ascii="Cambria Math" w:hAnsi="Cambria Math"/>
            <w:snapToGrid w:val="0"/>
          </w:rPr>
          <m:t>Гкал/ч</m:t>
        </m:r>
      </m:oMath>
      <w:r w:rsidRPr="00C86A73">
        <w:t>.</w:t>
      </w:r>
    </w:p>
    <w:p w:rsidR="0023495F" w:rsidRDefault="0023495F" w:rsidP="0023495F">
      <w:pPr>
        <w:spacing w:line="240" w:lineRule="auto"/>
        <w:rPr>
          <w:rFonts w:eastAsia="Times New Roman"/>
          <w:b/>
          <w:sz w:val="20"/>
          <w:szCs w:val="20"/>
          <w:lang w:eastAsia="ru-RU"/>
        </w:rPr>
        <w:sectPr w:rsidR="0023495F" w:rsidSect="001C3D0E">
          <w:pgSz w:w="11906" w:h="16838" w:code="9"/>
          <w:pgMar w:top="1134" w:right="567" w:bottom="1134" w:left="1134" w:header="567" w:footer="567" w:gutter="0"/>
          <w:cols w:space="708"/>
          <w:docGrid w:linePitch="381"/>
        </w:sectPr>
      </w:pPr>
      <w:bookmarkStart w:id="20" w:name="_Ref367088774"/>
    </w:p>
    <w:p w:rsidR="0023495F" w:rsidRDefault="0023495F" w:rsidP="0023495F">
      <w:pPr>
        <w:spacing w:line="240" w:lineRule="auto"/>
        <w:rPr>
          <w:rFonts w:eastAsia="Times New Roman"/>
          <w:b/>
          <w:sz w:val="20"/>
          <w:szCs w:val="20"/>
          <w:lang w:eastAsia="ru-RU"/>
        </w:rPr>
      </w:pPr>
      <w:r w:rsidRPr="00D101A7">
        <w:rPr>
          <w:rFonts w:eastAsia="Times New Roman"/>
          <w:b/>
          <w:sz w:val="20"/>
          <w:szCs w:val="20"/>
          <w:lang w:eastAsia="ru-RU"/>
        </w:rPr>
        <w:lastRenderedPageBreak/>
        <w:t xml:space="preserve">Таблица </w:t>
      </w:r>
      <w:r w:rsidRPr="00D101A7">
        <w:rPr>
          <w:rFonts w:eastAsia="Times New Roman"/>
          <w:b/>
          <w:sz w:val="20"/>
          <w:szCs w:val="20"/>
          <w:lang w:eastAsia="ru-RU"/>
        </w:rPr>
        <w:fldChar w:fldCharType="begin"/>
      </w:r>
      <w:r w:rsidRPr="00D101A7">
        <w:rPr>
          <w:rFonts w:eastAsia="Times New Roman"/>
          <w:b/>
          <w:sz w:val="20"/>
          <w:szCs w:val="20"/>
          <w:lang w:eastAsia="ru-RU"/>
        </w:rPr>
        <w:instrText xml:space="preserve"> SEQ Таблица \* ARABIC </w:instrText>
      </w:r>
      <w:r w:rsidRPr="00D101A7">
        <w:rPr>
          <w:rFonts w:eastAsia="Times New Roman"/>
          <w:b/>
          <w:sz w:val="20"/>
          <w:szCs w:val="20"/>
          <w:lang w:eastAsia="ru-RU"/>
        </w:rPr>
        <w:fldChar w:fldCharType="separate"/>
      </w:r>
      <w:r w:rsidR="00DB61BE">
        <w:rPr>
          <w:rFonts w:eastAsia="Times New Roman"/>
          <w:b/>
          <w:noProof/>
          <w:sz w:val="20"/>
          <w:szCs w:val="20"/>
          <w:lang w:eastAsia="ru-RU"/>
        </w:rPr>
        <w:t>1</w:t>
      </w:r>
      <w:r w:rsidRPr="00D101A7">
        <w:rPr>
          <w:rFonts w:eastAsia="Times New Roman"/>
          <w:b/>
          <w:sz w:val="20"/>
          <w:szCs w:val="20"/>
          <w:lang w:eastAsia="ru-RU"/>
        </w:rPr>
        <w:fldChar w:fldCharType="end"/>
      </w:r>
      <w:bookmarkEnd w:id="20"/>
      <w:r w:rsidRPr="00D101A7">
        <w:rPr>
          <w:rFonts w:eastAsia="Times New Roman"/>
          <w:b/>
          <w:sz w:val="20"/>
          <w:szCs w:val="20"/>
          <w:lang w:eastAsia="ru-RU"/>
        </w:rPr>
        <w:t xml:space="preserve">. Потребление тепловой (энергии) мощности и теплоносителя с разделением по видам теплопотребления в каждом расчетном элементе </w:t>
      </w:r>
      <w:r>
        <w:rPr>
          <w:rFonts w:eastAsia="Times New Roman"/>
          <w:b/>
          <w:sz w:val="20"/>
          <w:szCs w:val="20"/>
          <w:lang w:eastAsia="ru-RU"/>
        </w:rPr>
        <w:t xml:space="preserve"> </w:t>
      </w:r>
      <w:r w:rsidRPr="006C7843">
        <w:rPr>
          <w:rFonts w:eastAsia="Times New Roman"/>
          <w:b/>
          <w:sz w:val="20"/>
          <w:szCs w:val="20"/>
          <w:lang w:eastAsia="ru-RU"/>
        </w:rPr>
        <w:t xml:space="preserve">территориального деления  </w:t>
      </w:r>
      <w:r w:rsidR="00E274BD">
        <w:rPr>
          <w:rFonts w:eastAsia="Times New Roman"/>
          <w:b/>
          <w:sz w:val="20"/>
          <w:szCs w:val="20"/>
          <w:lang w:eastAsia="ru-RU"/>
        </w:rPr>
        <w:t>села</w:t>
      </w:r>
      <w:r>
        <w:rPr>
          <w:rFonts w:eastAsia="Times New Roman"/>
          <w:b/>
          <w:sz w:val="20"/>
          <w:szCs w:val="20"/>
          <w:lang w:eastAsia="ru-RU"/>
        </w:rPr>
        <w:t xml:space="preserve"> </w:t>
      </w:r>
      <w:r w:rsidR="003E3F43">
        <w:rPr>
          <w:rFonts w:eastAsia="Times New Roman"/>
          <w:b/>
          <w:sz w:val="20"/>
          <w:szCs w:val="20"/>
          <w:lang w:eastAsia="ru-RU"/>
        </w:rPr>
        <w:t>Стан-</w:t>
      </w:r>
      <w:proofErr w:type="spellStart"/>
      <w:r w:rsidR="003E3F43">
        <w:rPr>
          <w:rFonts w:eastAsia="Times New Roman"/>
          <w:b/>
          <w:sz w:val="20"/>
          <w:szCs w:val="20"/>
          <w:lang w:eastAsia="ru-RU"/>
        </w:rPr>
        <w:t>Бехтемир</w:t>
      </w:r>
      <w:proofErr w:type="spellEnd"/>
      <w:r w:rsidRPr="006C7843">
        <w:rPr>
          <w:rFonts w:eastAsia="Times New Roman"/>
          <w:b/>
          <w:sz w:val="20"/>
          <w:szCs w:val="20"/>
          <w:lang w:eastAsia="ru-RU"/>
        </w:rPr>
        <w:t xml:space="preserve"> на каждом этапе на период до 20</w:t>
      </w:r>
      <w:r w:rsidR="00FA2B46">
        <w:rPr>
          <w:rFonts w:eastAsia="Times New Roman"/>
          <w:b/>
          <w:sz w:val="20"/>
          <w:szCs w:val="20"/>
          <w:lang w:eastAsia="ru-RU"/>
        </w:rPr>
        <w:t>3</w:t>
      </w:r>
      <w:r w:rsidR="0011201B">
        <w:rPr>
          <w:rFonts w:eastAsia="Times New Roman"/>
          <w:b/>
          <w:sz w:val="20"/>
          <w:szCs w:val="20"/>
          <w:lang w:eastAsia="ru-RU"/>
        </w:rPr>
        <w:t>5</w:t>
      </w:r>
      <w:r w:rsidRPr="006C7843">
        <w:rPr>
          <w:rFonts w:eastAsia="Times New Roman"/>
          <w:b/>
          <w:sz w:val="20"/>
          <w:szCs w:val="20"/>
          <w:lang w:eastAsia="ru-RU"/>
        </w:rPr>
        <w:t xml:space="preserve"> г.</w:t>
      </w:r>
    </w:p>
    <w:tbl>
      <w:tblPr>
        <w:tblW w:w="5000" w:type="pct"/>
        <w:tblInd w:w="-630" w:type="dxa"/>
        <w:tblLayout w:type="fixed"/>
        <w:tblLook w:val="00A0" w:firstRow="1" w:lastRow="0" w:firstColumn="1" w:lastColumn="0" w:noHBand="0" w:noVBand="0"/>
      </w:tblPr>
      <w:tblGrid>
        <w:gridCol w:w="801"/>
        <w:gridCol w:w="1934"/>
        <w:gridCol w:w="2026"/>
        <w:gridCol w:w="1931"/>
        <w:gridCol w:w="1000"/>
        <w:gridCol w:w="1694"/>
        <w:gridCol w:w="2833"/>
        <w:gridCol w:w="2567"/>
      </w:tblGrid>
      <w:tr w:rsidR="0023495F" w:rsidRPr="005A671B" w:rsidTr="00566993">
        <w:trPr>
          <w:trHeight w:val="170"/>
          <w:tblHeader/>
        </w:trPr>
        <w:tc>
          <w:tcPr>
            <w:tcW w:w="27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23495F">
            <w:pPr>
              <w:spacing w:line="240" w:lineRule="auto"/>
              <w:jc w:val="center"/>
              <w:rPr>
                <w:b/>
                <w:bCs/>
                <w:color w:val="000000"/>
                <w:sz w:val="20"/>
                <w:szCs w:val="20"/>
                <w:lang w:eastAsia="ru-RU"/>
              </w:rPr>
            </w:pPr>
            <w:r w:rsidRPr="00485CA4">
              <w:rPr>
                <w:b/>
                <w:bCs/>
                <w:color w:val="000000"/>
                <w:sz w:val="20"/>
                <w:szCs w:val="20"/>
                <w:lang w:eastAsia="ru-RU"/>
              </w:rPr>
              <w:t xml:space="preserve">№ </w:t>
            </w:r>
            <w:proofErr w:type="gramStart"/>
            <w:r w:rsidRPr="00485CA4">
              <w:rPr>
                <w:b/>
                <w:bCs/>
                <w:color w:val="000000"/>
                <w:sz w:val="20"/>
                <w:szCs w:val="20"/>
                <w:lang w:eastAsia="ru-RU"/>
              </w:rPr>
              <w:t>п</w:t>
            </w:r>
            <w:proofErr w:type="gramEnd"/>
            <w:r w:rsidRPr="00485CA4">
              <w:rPr>
                <w:b/>
                <w:bCs/>
                <w:color w:val="000000"/>
                <w:sz w:val="20"/>
                <w:szCs w:val="20"/>
                <w:lang w:eastAsia="ru-RU"/>
              </w:rPr>
              <w:t>/п</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ind w:firstLine="0"/>
              <w:rPr>
                <w:b/>
                <w:bCs/>
                <w:color w:val="000000"/>
                <w:sz w:val="20"/>
                <w:szCs w:val="20"/>
                <w:lang w:eastAsia="ru-RU"/>
              </w:rPr>
            </w:pPr>
            <w:r w:rsidRPr="0023495F">
              <w:rPr>
                <w:b/>
                <w:bCs/>
                <w:i/>
                <w:color w:val="000000"/>
                <w:sz w:val="20"/>
                <w:szCs w:val="20"/>
                <w:lang w:eastAsia="ru-RU"/>
              </w:rPr>
              <w:t>Расчетный элемент территориального</w:t>
            </w:r>
            <w:r w:rsidRPr="00485CA4">
              <w:rPr>
                <w:b/>
                <w:bCs/>
                <w:color w:val="000000"/>
                <w:sz w:val="20"/>
                <w:szCs w:val="20"/>
                <w:lang w:eastAsia="ru-RU"/>
              </w:rPr>
              <w:t xml:space="preserve"> деления</w:t>
            </w:r>
          </w:p>
        </w:tc>
        <w:tc>
          <w:tcPr>
            <w:tcW w:w="133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r w:rsidRPr="00485CA4">
              <w:rPr>
                <w:b/>
                <w:bCs/>
                <w:color w:val="000000"/>
                <w:sz w:val="20"/>
                <w:szCs w:val="20"/>
                <w:lang w:eastAsia="ru-RU"/>
              </w:rPr>
              <w:t>Вид теплопотребления</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ind w:firstLine="0"/>
              <w:rPr>
                <w:b/>
                <w:bCs/>
                <w:color w:val="000000"/>
                <w:sz w:val="20"/>
                <w:szCs w:val="20"/>
                <w:lang w:eastAsia="ru-RU"/>
              </w:rPr>
            </w:pPr>
            <w:r w:rsidRPr="00485CA4">
              <w:rPr>
                <w:b/>
                <w:bCs/>
                <w:color w:val="000000"/>
                <w:sz w:val="20"/>
                <w:szCs w:val="20"/>
                <w:lang w:eastAsia="ru-RU"/>
              </w:rPr>
              <w:t>Ед. изм.</w:t>
            </w:r>
          </w:p>
        </w:tc>
        <w:tc>
          <w:tcPr>
            <w:tcW w:w="573" w:type="pct"/>
            <w:vMerge w:val="restart"/>
            <w:tcBorders>
              <w:top w:val="single" w:sz="4" w:space="0" w:color="auto"/>
              <w:left w:val="nil"/>
              <w:right w:val="single" w:sz="4" w:space="0" w:color="auto"/>
            </w:tcBorders>
            <w:shd w:val="clear" w:color="auto" w:fill="FFFFFF"/>
            <w:vAlign w:val="center"/>
          </w:tcPr>
          <w:p w:rsidR="0023495F" w:rsidRDefault="0023495F" w:rsidP="00566993">
            <w:pPr>
              <w:spacing w:line="240" w:lineRule="auto"/>
              <w:jc w:val="center"/>
              <w:rPr>
                <w:b/>
                <w:bCs/>
                <w:color w:val="000000"/>
                <w:sz w:val="20"/>
                <w:szCs w:val="20"/>
                <w:lang w:eastAsia="ru-RU"/>
              </w:rPr>
            </w:pPr>
            <w:r>
              <w:rPr>
                <w:b/>
                <w:bCs/>
                <w:color w:val="000000"/>
                <w:sz w:val="20"/>
                <w:szCs w:val="20"/>
                <w:lang w:eastAsia="ru-RU"/>
              </w:rPr>
              <w:t>2019</w:t>
            </w:r>
          </w:p>
          <w:p w:rsidR="0023495F" w:rsidRPr="00485CA4" w:rsidRDefault="0023495F" w:rsidP="00566993">
            <w:pPr>
              <w:spacing w:line="240" w:lineRule="auto"/>
              <w:jc w:val="center"/>
              <w:rPr>
                <w:b/>
                <w:bCs/>
                <w:color w:val="000000"/>
                <w:sz w:val="20"/>
                <w:szCs w:val="20"/>
                <w:lang w:eastAsia="ru-RU"/>
              </w:rPr>
            </w:pPr>
            <w:r>
              <w:rPr>
                <w:b/>
                <w:bCs/>
                <w:color w:val="000000"/>
                <w:sz w:val="20"/>
                <w:szCs w:val="20"/>
                <w:lang w:eastAsia="ru-RU"/>
              </w:rPr>
              <w:t>(факт)</w:t>
            </w:r>
          </w:p>
        </w:tc>
        <w:tc>
          <w:tcPr>
            <w:tcW w:w="958" w:type="pct"/>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r>
              <w:rPr>
                <w:b/>
                <w:bCs/>
                <w:color w:val="000000"/>
                <w:sz w:val="20"/>
                <w:szCs w:val="20"/>
                <w:lang w:eastAsia="ru-RU"/>
              </w:rPr>
              <w:t>1</w:t>
            </w:r>
            <w:r w:rsidRPr="00485CA4">
              <w:rPr>
                <w:b/>
                <w:bCs/>
                <w:color w:val="000000"/>
                <w:sz w:val="20"/>
                <w:szCs w:val="20"/>
                <w:lang w:eastAsia="ru-RU"/>
              </w:rPr>
              <w:t xml:space="preserve"> этап</w:t>
            </w:r>
          </w:p>
        </w:tc>
        <w:tc>
          <w:tcPr>
            <w:tcW w:w="868" w:type="pct"/>
            <w:tcBorders>
              <w:top w:val="single" w:sz="4" w:space="0" w:color="auto"/>
              <w:left w:val="nil"/>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r>
              <w:rPr>
                <w:b/>
                <w:bCs/>
                <w:color w:val="000000"/>
                <w:sz w:val="20"/>
                <w:szCs w:val="20"/>
                <w:lang w:eastAsia="ru-RU"/>
              </w:rPr>
              <w:t>2</w:t>
            </w:r>
            <w:r w:rsidRPr="00485CA4">
              <w:rPr>
                <w:b/>
                <w:bCs/>
                <w:color w:val="000000"/>
                <w:sz w:val="20"/>
                <w:szCs w:val="20"/>
                <w:lang w:eastAsia="ru-RU"/>
              </w:rPr>
              <w:t xml:space="preserve"> этап</w:t>
            </w:r>
          </w:p>
        </w:tc>
      </w:tr>
      <w:tr w:rsidR="0023495F" w:rsidRPr="005A671B" w:rsidTr="00566993">
        <w:trPr>
          <w:trHeight w:val="170"/>
          <w:tblHeader/>
        </w:trPr>
        <w:tc>
          <w:tcPr>
            <w:tcW w:w="2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23495F">
            <w:pPr>
              <w:spacing w:line="240" w:lineRule="auto"/>
              <w:rPr>
                <w:b/>
                <w:bCs/>
                <w:color w:val="000000"/>
                <w:sz w:val="20"/>
                <w:szCs w:val="20"/>
                <w:lang w:eastAsia="ru-RU"/>
              </w:rPr>
            </w:pPr>
          </w:p>
        </w:tc>
        <w:tc>
          <w:tcPr>
            <w:tcW w:w="65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p>
        </w:tc>
        <w:tc>
          <w:tcPr>
            <w:tcW w:w="1338"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p>
        </w:tc>
        <w:tc>
          <w:tcPr>
            <w:tcW w:w="3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p>
        </w:tc>
        <w:tc>
          <w:tcPr>
            <w:tcW w:w="573" w:type="pct"/>
            <w:vMerge/>
            <w:tcBorders>
              <w:left w:val="nil"/>
              <w:bottom w:val="single" w:sz="4" w:space="0" w:color="auto"/>
              <w:right w:val="single" w:sz="4" w:space="0" w:color="auto"/>
            </w:tcBorders>
            <w:shd w:val="clear" w:color="auto" w:fill="FFFFFF"/>
            <w:vAlign w:val="center"/>
          </w:tcPr>
          <w:p w:rsidR="0023495F" w:rsidRPr="00485CA4" w:rsidRDefault="0023495F" w:rsidP="00566993">
            <w:pPr>
              <w:spacing w:line="240" w:lineRule="auto"/>
              <w:jc w:val="center"/>
              <w:rPr>
                <w:b/>
                <w:bCs/>
                <w:color w:val="000000"/>
                <w:sz w:val="20"/>
                <w:szCs w:val="20"/>
                <w:lang w:eastAsia="ru-RU"/>
              </w:rPr>
            </w:pPr>
          </w:p>
        </w:tc>
        <w:tc>
          <w:tcPr>
            <w:tcW w:w="958" w:type="pct"/>
            <w:tcBorders>
              <w:top w:val="nil"/>
              <w:left w:val="single" w:sz="4" w:space="0" w:color="auto"/>
              <w:bottom w:val="single" w:sz="4" w:space="0" w:color="auto"/>
              <w:right w:val="single" w:sz="4" w:space="0" w:color="auto"/>
            </w:tcBorders>
            <w:shd w:val="clear" w:color="auto" w:fill="FFFFFF"/>
            <w:vAlign w:val="center"/>
          </w:tcPr>
          <w:p w:rsidR="0023495F" w:rsidRPr="00485CA4" w:rsidRDefault="0023495F" w:rsidP="0011201B">
            <w:pPr>
              <w:spacing w:line="240" w:lineRule="auto"/>
              <w:jc w:val="center"/>
              <w:rPr>
                <w:b/>
                <w:bCs/>
                <w:color w:val="000000"/>
                <w:sz w:val="20"/>
                <w:szCs w:val="20"/>
                <w:lang w:eastAsia="ru-RU"/>
              </w:rPr>
            </w:pPr>
            <w:r>
              <w:rPr>
                <w:b/>
                <w:bCs/>
                <w:color w:val="000000"/>
                <w:sz w:val="20"/>
                <w:szCs w:val="20"/>
                <w:lang w:eastAsia="ru-RU"/>
              </w:rPr>
              <w:t>202</w:t>
            </w:r>
            <w:r w:rsidR="0011201B">
              <w:rPr>
                <w:b/>
                <w:bCs/>
                <w:color w:val="000000"/>
                <w:sz w:val="20"/>
                <w:szCs w:val="20"/>
                <w:lang w:eastAsia="ru-RU"/>
              </w:rPr>
              <w:t>0</w:t>
            </w:r>
            <w:r>
              <w:rPr>
                <w:b/>
                <w:bCs/>
                <w:color w:val="000000"/>
                <w:sz w:val="20"/>
                <w:szCs w:val="20"/>
                <w:lang w:eastAsia="ru-RU"/>
              </w:rPr>
              <w:t>-</w:t>
            </w:r>
            <w:r w:rsidRPr="00485CA4">
              <w:rPr>
                <w:b/>
                <w:bCs/>
                <w:color w:val="000000"/>
                <w:sz w:val="20"/>
                <w:szCs w:val="20"/>
                <w:lang w:eastAsia="ru-RU"/>
              </w:rPr>
              <w:t>20</w:t>
            </w:r>
            <w:r>
              <w:rPr>
                <w:b/>
                <w:bCs/>
                <w:color w:val="000000"/>
                <w:sz w:val="20"/>
                <w:szCs w:val="20"/>
                <w:lang w:eastAsia="ru-RU"/>
              </w:rPr>
              <w:t>2</w:t>
            </w:r>
            <w:r w:rsidR="0011201B">
              <w:rPr>
                <w:b/>
                <w:bCs/>
                <w:color w:val="000000"/>
                <w:sz w:val="20"/>
                <w:szCs w:val="20"/>
                <w:lang w:eastAsia="ru-RU"/>
              </w:rPr>
              <w:t>5</w:t>
            </w:r>
            <w:r w:rsidRPr="00485CA4">
              <w:rPr>
                <w:b/>
                <w:bCs/>
                <w:color w:val="000000"/>
                <w:sz w:val="20"/>
                <w:szCs w:val="20"/>
                <w:lang w:eastAsia="ru-RU"/>
              </w:rPr>
              <w:t xml:space="preserve"> г.</w:t>
            </w:r>
          </w:p>
        </w:tc>
        <w:tc>
          <w:tcPr>
            <w:tcW w:w="868" w:type="pct"/>
            <w:tcBorders>
              <w:top w:val="nil"/>
              <w:left w:val="nil"/>
              <w:bottom w:val="single" w:sz="4" w:space="0" w:color="auto"/>
              <w:right w:val="single" w:sz="4" w:space="0" w:color="auto"/>
            </w:tcBorders>
            <w:shd w:val="clear" w:color="auto" w:fill="FFFFFF"/>
            <w:vAlign w:val="center"/>
          </w:tcPr>
          <w:p w:rsidR="0023495F" w:rsidRPr="00485CA4" w:rsidRDefault="0023495F" w:rsidP="0011201B">
            <w:pPr>
              <w:spacing w:line="240" w:lineRule="auto"/>
              <w:jc w:val="center"/>
              <w:rPr>
                <w:b/>
                <w:bCs/>
                <w:color w:val="000000"/>
                <w:sz w:val="20"/>
                <w:szCs w:val="20"/>
                <w:lang w:eastAsia="ru-RU"/>
              </w:rPr>
            </w:pPr>
            <w:r>
              <w:rPr>
                <w:b/>
                <w:bCs/>
                <w:color w:val="000000"/>
                <w:sz w:val="20"/>
                <w:szCs w:val="20"/>
                <w:lang w:eastAsia="ru-RU"/>
              </w:rPr>
              <w:t>202</w:t>
            </w:r>
            <w:r w:rsidR="0011201B">
              <w:rPr>
                <w:b/>
                <w:bCs/>
                <w:color w:val="000000"/>
                <w:sz w:val="20"/>
                <w:szCs w:val="20"/>
                <w:lang w:eastAsia="ru-RU"/>
              </w:rPr>
              <w:t>5</w:t>
            </w:r>
            <w:r>
              <w:rPr>
                <w:b/>
                <w:bCs/>
                <w:color w:val="000000"/>
                <w:sz w:val="20"/>
                <w:szCs w:val="20"/>
                <w:lang w:eastAsia="ru-RU"/>
              </w:rPr>
              <w:t>-</w:t>
            </w:r>
            <w:r w:rsidRPr="00485CA4">
              <w:rPr>
                <w:b/>
                <w:bCs/>
                <w:color w:val="000000"/>
                <w:sz w:val="20"/>
                <w:szCs w:val="20"/>
                <w:lang w:eastAsia="ru-RU"/>
              </w:rPr>
              <w:t>20</w:t>
            </w:r>
            <w:r>
              <w:rPr>
                <w:b/>
                <w:bCs/>
                <w:color w:val="000000"/>
                <w:sz w:val="20"/>
                <w:szCs w:val="20"/>
                <w:lang w:eastAsia="ru-RU"/>
              </w:rPr>
              <w:t>3</w:t>
            </w:r>
            <w:r w:rsidR="0011201B">
              <w:rPr>
                <w:b/>
                <w:bCs/>
                <w:color w:val="000000"/>
                <w:sz w:val="20"/>
                <w:szCs w:val="20"/>
                <w:lang w:eastAsia="ru-RU"/>
              </w:rPr>
              <w:t>5</w:t>
            </w:r>
            <w:r w:rsidRPr="00485CA4">
              <w:rPr>
                <w:b/>
                <w:bCs/>
                <w:color w:val="000000"/>
                <w:sz w:val="20"/>
                <w:szCs w:val="20"/>
                <w:lang w:eastAsia="ru-RU"/>
              </w:rPr>
              <w:t xml:space="preserve"> г.</w:t>
            </w:r>
          </w:p>
        </w:tc>
      </w:tr>
      <w:tr w:rsidR="0023495F" w:rsidRPr="005A671B" w:rsidTr="00566993">
        <w:trPr>
          <w:trHeight w:val="170"/>
        </w:trPr>
        <w:tc>
          <w:tcPr>
            <w:tcW w:w="271" w:type="pct"/>
            <w:tcBorders>
              <w:top w:val="nil"/>
              <w:left w:val="single" w:sz="4" w:space="0" w:color="auto"/>
              <w:bottom w:val="single" w:sz="4" w:space="0" w:color="auto"/>
              <w:right w:val="single" w:sz="4" w:space="0" w:color="auto"/>
            </w:tcBorders>
            <w:shd w:val="clear" w:color="auto" w:fill="FFFFFF"/>
            <w:vAlign w:val="center"/>
          </w:tcPr>
          <w:p w:rsidR="0023495F" w:rsidRPr="00485CA4" w:rsidRDefault="0023495F" w:rsidP="0023495F">
            <w:pPr>
              <w:spacing w:line="240" w:lineRule="auto"/>
              <w:jc w:val="center"/>
              <w:rPr>
                <w:b/>
                <w:bCs/>
                <w:color w:val="000000"/>
                <w:sz w:val="20"/>
                <w:szCs w:val="20"/>
                <w:lang w:eastAsia="ru-RU"/>
              </w:rPr>
            </w:pPr>
            <w:r w:rsidRPr="00485CA4">
              <w:rPr>
                <w:b/>
                <w:bCs/>
                <w:color w:val="000000"/>
                <w:sz w:val="20"/>
                <w:szCs w:val="20"/>
                <w:lang w:eastAsia="ru-RU"/>
              </w:rPr>
              <w:t>1</w:t>
            </w:r>
          </w:p>
        </w:tc>
        <w:tc>
          <w:tcPr>
            <w:tcW w:w="1992" w:type="pct"/>
            <w:gridSpan w:val="3"/>
            <w:tcBorders>
              <w:top w:val="single" w:sz="4" w:space="0" w:color="auto"/>
              <w:left w:val="nil"/>
              <w:bottom w:val="single" w:sz="4" w:space="0" w:color="auto"/>
              <w:right w:val="single" w:sz="4" w:space="0" w:color="auto"/>
            </w:tcBorders>
            <w:shd w:val="clear" w:color="auto" w:fill="FFFFFF"/>
            <w:vAlign w:val="center"/>
          </w:tcPr>
          <w:p w:rsidR="0023495F" w:rsidRPr="00485CA4" w:rsidRDefault="0023495F" w:rsidP="0023495F">
            <w:pPr>
              <w:spacing w:line="240" w:lineRule="auto"/>
              <w:rPr>
                <w:b/>
                <w:bCs/>
                <w:color w:val="000000"/>
                <w:sz w:val="20"/>
                <w:szCs w:val="20"/>
                <w:lang w:eastAsia="ru-RU"/>
              </w:rPr>
            </w:pPr>
            <w:r>
              <w:rPr>
                <w:b/>
                <w:bCs/>
                <w:color w:val="000000"/>
                <w:sz w:val="20"/>
                <w:szCs w:val="20"/>
                <w:lang w:eastAsia="ru-RU"/>
              </w:rPr>
              <w:t>Объем</w:t>
            </w:r>
            <w:r w:rsidRPr="00485CA4">
              <w:rPr>
                <w:b/>
                <w:bCs/>
                <w:color w:val="000000"/>
                <w:sz w:val="20"/>
                <w:szCs w:val="20"/>
                <w:lang w:eastAsia="ru-RU"/>
              </w:rPr>
              <w:t xml:space="preserve"> потребления тепловой мощности</w:t>
            </w:r>
            <w:r>
              <w:rPr>
                <w:b/>
                <w:bCs/>
                <w:color w:val="000000"/>
                <w:sz w:val="20"/>
                <w:szCs w:val="20"/>
                <w:lang w:eastAsia="ru-RU"/>
              </w:rPr>
              <w:t xml:space="preserve"> </w:t>
            </w:r>
          </w:p>
        </w:tc>
        <w:tc>
          <w:tcPr>
            <w:tcW w:w="338" w:type="pct"/>
            <w:tcBorders>
              <w:top w:val="nil"/>
              <w:left w:val="nil"/>
              <w:bottom w:val="single" w:sz="4" w:space="0" w:color="auto"/>
              <w:right w:val="single" w:sz="4" w:space="0" w:color="auto"/>
            </w:tcBorders>
            <w:shd w:val="clear" w:color="auto" w:fill="FFFFFF"/>
            <w:vAlign w:val="center"/>
          </w:tcPr>
          <w:p w:rsidR="0023495F" w:rsidRPr="00485CA4" w:rsidRDefault="0023495F" w:rsidP="0023495F">
            <w:pPr>
              <w:spacing w:line="240" w:lineRule="auto"/>
              <w:jc w:val="center"/>
              <w:rPr>
                <w:b/>
                <w:bCs/>
                <w:color w:val="000000"/>
                <w:sz w:val="20"/>
                <w:szCs w:val="20"/>
                <w:lang w:eastAsia="ru-RU"/>
              </w:rPr>
            </w:pPr>
            <w:r w:rsidRPr="00485CA4">
              <w:rPr>
                <w:b/>
                <w:bCs/>
                <w:color w:val="000000"/>
                <w:sz w:val="20"/>
                <w:szCs w:val="20"/>
                <w:lang w:eastAsia="ru-RU"/>
              </w:rPr>
              <w:t> </w:t>
            </w:r>
          </w:p>
        </w:tc>
        <w:tc>
          <w:tcPr>
            <w:tcW w:w="573" w:type="pct"/>
            <w:tcBorders>
              <w:top w:val="single" w:sz="4" w:space="0" w:color="auto"/>
              <w:left w:val="nil"/>
              <w:bottom w:val="single" w:sz="4" w:space="0" w:color="auto"/>
              <w:right w:val="single" w:sz="4" w:space="0" w:color="auto"/>
            </w:tcBorders>
            <w:shd w:val="clear" w:color="auto" w:fill="FFFFFF"/>
          </w:tcPr>
          <w:p w:rsidR="0023495F" w:rsidRPr="00485CA4" w:rsidRDefault="0023495F" w:rsidP="0023495F">
            <w:pPr>
              <w:spacing w:line="240" w:lineRule="auto"/>
              <w:rPr>
                <w:b/>
                <w:bCs/>
                <w:color w:val="000000"/>
                <w:sz w:val="20"/>
                <w:szCs w:val="20"/>
                <w:lang w:eastAsia="ru-RU"/>
              </w:rPr>
            </w:pPr>
          </w:p>
        </w:tc>
        <w:tc>
          <w:tcPr>
            <w:tcW w:w="958" w:type="pct"/>
            <w:tcBorders>
              <w:top w:val="nil"/>
              <w:left w:val="single" w:sz="4" w:space="0" w:color="auto"/>
              <w:bottom w:val="single" w:sz="4" w:space="0" w:color="auto"/>
              <w:right w:val="single" w:sz="4" w:space="0" w:color="auto"/>
            </w:tcBorders>
            <w:shd w:val="clear" w:color="auto" w:fill="FFFFFF"/>
            <w:vAlign w:val="bottom"/>
          </w:tcPr>
          <w:p w:rsidR="0023495F" w:rsidRPr="00485CA4" w:rsidRDefault="0023495F" w:rsidP="0023495F">
            <w:pPr>
              <w:spacing w:line="240" w:lineRule="auto"/>
              <w:rPr>
                <w:b/>
                <w:bCs/>
                <w:color w:val="000000"/>
                <w:sz w:val="20"/>
                <w:szCs w:val="20"/>
                <w:lang w:eastAsia="ru-RU"/>
              </w:rPr>
            </w:pPr>
            <w:r w:rsidRPr="00485CA4">
              <w:rPr>
                <w:b/>
                <w:bCs/>
                <w:color w:val="000000"/>
                <w:sz w:val="20"/>
                <w:szCs w:val="20"/>
                <w:lang w:eastAsia="ru-RU"/>
              </w:rPr>
              <w:t> </w:t>
            </w:r>
          </w:p>
        </w:tc>
        <w:tc>
          <w:tcPr>
            <w:tcW w:w="868" w:type="pct"/>
            <w:tcBorders>
              <w:top w:val="nil"/>
              <w:left w:val="nil"/>
              <w:bottom w:val="single" w:sz="4" w:space="0" w:color="auto"/>
              <w:right w:val="single" w:sz="4" w:space="0" w:color="auto"/>
            </w:tcBorders>
            <w:shd w:val="clear" w:color="auto" w:fill="FFFFFF"/>
            <w:vAlign w:val="bottom"/>
          </w:tcPr>
          <w:p w:rsidR="0023495F" w:rsidRPr="00485CA4" w:rsidRDefault="0023495F" w:rsidP="0023495F">
            <w:pPr>
              <w:spacing w:line="240" w:lineRule="auto"/>
              <w:rPr>
                <w:b/>
                <w:bCs/>
                <w:color w:val="000000"/>
                <w:sz w:val="20"/>
                <w:szCs w:val="20"/>
                <w:lang w:eastAsia="ru-RU"/>
              </w:rPr>
            </w:pPr>
            <w:r w:rsidRPr="00485CA4">
              <w:rPr>
                <w:b/>
                <w:bCs/>
                <w:color w:val="000000"/>
                <w:sz w:val="20"/>
                <w:szCs w:val="20"/>
                <w:lang w:eastAsia="ru-RU"/>
              </w:rPr>
              <w:t> </w:t>
            </w:r>
          </w:p>
        </w:tc>
      </w:tr>
      <w:tr w:rsidR="00E14CC0" w:rsidRPr="005A671B" w:rsidTr="00FD660A">
        <w:trPr>
          <w:trHeight w:val="170"/>
        </w:trPr>
        <w:tc>
          <w:tcPr>
            <w:tcW w:w="271" w:type="pct"/>
            <w:vMerge w:val="restart"/>
            <w:tcBorders>
              <w:top w:val="nil"/>
              <w:left w:val="single" w:sz="4" w:space="0" w:color="auto"/>
              <w:bottom w:val="single" w:sz="4" w:space="0" w:color="auto"/>
              <w:right w:val="single" w:sz="4" w:space="0" w:color="auto"/>
            </w:tcBorders>
            <w:shd w:val="clear" w:color="auto" w:fill="FFFFFF"/>
            <w:noWrap/>
            <w:vAlign w:val="center"/>
          </w:tcPr>
          <w:p w:rsidR="00E14CC0" w:rsidRPr="00485CA4" w:rsidRDefault="00E14CC0" w:rsidP="0023495F">
            <w:pPr>
              <w:spacing w:line="240" w:lineRule="auto"/>
              <w:jc w:val="center"/>
              <w:rPr>
                <w:color w:val="000000"/>
                <w:sz w:val="20"/>
                <w:szCs w:val="20"/>
                <w:lang w:eastAsia="ru-RU"/>
              </w:rPr>
            </w:pPr>
            <w:r w:rsidRPr="00485CA4">
              <w:rPr>
                <w:color w:val="000000"/>
                <w:sz w:val="20"/>
                <w:szCs w:val="20"/>
                <w:lang w:eastAsia="ru-RU"/>
              </w:rPr>
              <w:t>1.1</w:t>
            </w:r>
          </w:p>
        </w:tc>
        <w:tc>
          <w:tcPr>
            <w:tcW w:w="654" w:type="pct"/>
            <w:vMerge w:val="restart"/>
            <w:tcBorders>
              <w:top w:val="nil"/>
              <w:left w:val="single" w:sz="4" w:space="0" w:color="auto"/>
              <w:bottom w:val="single" w:sz="4" w:space="0" w:color="auto"/>
              <w:right w:val="single" w:sz="4" w:space="0" w:color="auto"/>
            </w:tcBorders>
            <w:shd w:val="clear" w:color="auto" w:fill="FFFFFF"/>
            <w:noWrap/>
            <w:vAlign w:val="center"/>
          </w:tcPr>
          <w:p w:rsidR="00E14CC0" w:rsidRPr="00485CA4" w:rsidRDefault="00E14CC0" w:rsidP="0023495F">
            <w:pPr>
              <w:spacing w:line="240" w:lineRule="auto"/>
              <w:jc w:val="center"/>
              <w:rPr>
                <w:color w:val="000000"/>
                <w:sz w:val="20"/>
                <w:szCs w:val="20"/>
                <w:lang w:eastAsia="ru-RU"/>
              </w:rPr>
            </w:pPr>
          </w:p>
        </w:tc>
        <w:tc>
          <w:tcPr>
            <w:tcW w:w="685" w:type="pct"/>
            <w:vMerge w:val="restart"/>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566993">
            <w:pPr>
              <w:spacing w:line="240" w:lineRule="auto"/>
              <w:ind w:firstLine="0"/>
              <w:rPr>
                <w:color w:val="000000"/>
                <w:sz w:val="20"/>
                <w:szCs w:val="20"/>
                <w:lang w:eastAsia="ru-RU"/>
              </w:rPr>
            </w:pPr>
            <w:r w:rsidRPr="00485CA4">
              <w:rPr>
                <w:color w:val="000000"/>
                <w:sz w:val="20"/>
                <w:szCs w:val="20"/>
                <w:lang w:eastAsia="ru-RU"/>
              </w:rPr>
              <w:t>Жилые здания</w:t>
            </w: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A15A1" w:rsidP="00EA15A1">
            <w:pPr>
              <w:spacing w:line="240" w:lineRule="auto"/>
              <w:ind w:firstLine="0"/>
              <w:rPr>
                <w:color w:val="000000"/>
                <w:sz w:val="16"/>
                <w:szCs w:val="16"/>
                <w:lang w:eastAsia="ru-RU"/>
              </w:rPr>
            </w:pPr>
            <w:r w:rsidRPr="00EA15A1">
              <w:rPr>
                <w:color w:val="000000"/>
                <w:sz w:val="16"/>
                <w:szCs w:val="16"/>
                <w:lang w:eastAsia="ru-RU"/>
              </w:rPr>
              <w:t xml:space="preserve">Отапливаемый объем, </w:t>
            </w:r>
          </w:p>
        </w:tc>
        <w:tc>
          <w:tcPr>
            <w:tcW w:w="338" w:type="pct"/>
            <w:tcBorders>
              <w:top w:val="nil"/>
              <w:left w:val="nil"/>
              <w:bottom w:val="single" w:sz="4" w:space="0" w:color="auto"/>
              <w:right w:val="single" w:sz="4" w:space="0" w:color="auto"/>
            </w:tcBorders>
            <w:shd w:val="clear" w:color="auto" w:fill="FFFFFF"/>
            <w:vAlign w:val="center"/>
          </w:tcPr>
          <w:p w:rsidR="00E14CC0" w:rsidRPr="00EA15A1" w:rsidRDefault="00E14CC0" w:rsidP="00EA15A1">
            <w:pPr>
              <w:spacing w:line="240" w:lineRule="auto"/>
              <w:ind w:firstLine="0"/>
              <w:rPr>
                <w:color w:val="000000"/>
                <w:sz w:val="16"/>
                <w:szCs w:val="16"/>
                <w:lang w:eastAsia="ru-RU"/>
              </w:rPr>
            </w:pPr>
            <w:r w:rsidRPr="00EA15A1">
              <w:rPr>
                <w:color w:val="000000"/>
                <w:sz w:val="16"/>
                <w:szCs w:val="16"/>
                <w:lang w:eastAsia="ru-RU"/>
              </w:rPr>
              <w:t>м</w:t>
            </w:r>
            <w:r w:rsidR="00EA15A1" w:rsidRPr="00EA15A1">
              <w:rPr>
                <w:color w:val="000000"/>
                <w:sz w:val="16"/>
                <w:szCs w:val="16"/>
                <w:lang w:eastAsia="ru-RU"/>
              </w:rPr>
              <w:t>3</w:t>
            </w:r>
          </w:p>
        </w:tc>
        <w:tc>
          <w:tcPr>
            <w:tcW w:w="573" w:type="pct"/>
            <w:tcBorders>
              <w:top w:val="single" w:sz="4" w:space="0" w:color="auto"/>
              <w:left w:val="nil"/>
              <w:bottom w:val="single" w:sz="4" w:space="0" w:color="auto"/>
              <w:right w:val="single" w:sz="4" w:space="0" w:color="auto"/>
            </w:tcBorders>
            <w:shd w:val="clear" w:color="auto" w:fill="FFFFFF"/>
          </w:tcPr>
          <w:p w:rsidR="00E14CC0" w:rsidRPr="00566993" w:rsidRDefault="00E14CC0" w:rsidP="00FD660A">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E14CC0" w:rsidRPr="00566993" w:rsidRDefault="00E14CC0" w:rsidP="00B827E1">
            <w:pPr>
              <w:spacing w:line="240" w:lineRule="auto"/>
              <w:jc w:val="center"/>
              <w:rPr>
                <w:color w:val="000000"/>
                <w:sz w:val="18"/>
                <w:szCs w:val="18"/>
              </w:rPr>
            </w:pPr>
            <w:r w:rsidRPr="00566993">
              <w:rPr>
                <w:color w:val="000000"/>
                <w:sz w:val="18"/>
                <w:szCs w:val="18"/>
              </w:rPr>
              <w:t>0</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566993">
            <w:pPr>
              <w:spacing w:line="240" w:lineRule="auto"/>
              <w:ind w:firstLine="0"/>
              <w:rPr>
                <w:color w:val="000000"/>
                <w:sz w:val="16"/>
                <w:szCs w:val="16"/>
                <w:lang w:eastAsia="ru-RU"/>
              </w:rPr>
            </w:pPr>
            <w:r w:rsidRPr="00485CA4">
              <w:rPr>
                <w:color w:val="000000"/>
                <w:sz w:val="16"/>
                <w:szCs w:val="16"/>
                <w:lang w:eastAsia="ru-RU"/>
              </w:rPr>
              <w:t xml:space="preserve">нагрузка всего, в </w:t>
            </w:r>
            <w:proofErr w:type="spellStart"/>
            <w:r w:rsidRPr="00485CA4">
              <w:rPr>
                <w:color w:val="000000"/>
                <w:sz w:val="16"/>
                <w:szCs w:val="16"/>
                <w:lang w:eastAsia="ru-RU"/>
              </w:rPr>
              <w:t>т.ч</w:t>
            </w:r>
            <w:proofErr w:type="spellEnd"/>
            <w:r w:rsidRPr="00485CA4">
              <w:rPr>
                <w:color w:val="000000"/>
                <w:sz w:val="16"/>
                <w:szCs w:val="16"/>
                <w:lang w:eastAsia="ru-RU"/>
              </w:rPr>
              <w:t>.:</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E14CC0" w:rsidRPr="00566993" w:rsidRDefault="00E14CC0" w:rsidP="00FD660A">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E14CC0" w:rsidRPr="00566993" w:rsidRDefault="00E14CC0" w:rsidP="00B827E1">
            <w:pPr>
              <w:spacing w:line="240" w:lineRule="auto"/>
              <w:jc w:val="center"/>
              <w:rPr>
                <w:color w:val="000000"/>
                <w:sz w:val="18"/>
                <w:szCs w:val="18"/>
              </w:rPr>
            </w:pPr>
            <w:r w:rsidRPr="00566993">
              <w:rPr>
                <w:color w:val="000000"/>
                <w:sz w:val="18"/>
                <w:szCs w:val="18"/>
              </w:rPr>
              <w:t>0</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566993">
            <w:pPr>
              <w:spacing w:line="240" w:lineRule="auto"/>
              <w:rPr>
                <w:color w:val="000000"/>
                <w:sz w:val="16"/>
                <w:szCs w:val="16"/>
                <w:lang w:eastAsia="ru-RU"/>
              </w:rPr>
            </w:pPr>
            <w:r w:rsidRPr="00485CA4">
              <w:rPr>
                <w:color w:val="000000"/>
                <w:sz w:val="16"/>
                <w:szCs w:val="16"/>
                <w:lang w:eastAsia="ru-RU"/>
              </w:rPr>
              <w:t>отопление</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E14CC0" w:rsidRPr="00566993" w:rsidRDefault="00E14CC0" w:rsidP="00FD660A">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E14CC0" w:rsidRPr="00566993" w:rsidRDefault="00E14CC0" w:rsidP="00B827E1">
            <w:pPr>
              <w:spacing w:line="240" w:lineRule="auto"/>
              <w:jc w:val="center"/>
              <w:rPr>
                <w:color w:val="000000"/>
                <w:sz w:val="18"/>
                <w:szCs w:val="18"/>
              </w:rPr>
            </w:pPr>
            <w:r w:rsidRPr="00566993">
              <w:rPr>
                <w:color w:val="000000"/>
                <w:sz w:val="18"/>
                <w:szCs w:val="18"/>
              </w:rPr>
              <w:t>0</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566993">
            <w:pPr>
              <w:spacing w:line="240" w:lineRule="auto"/>
              <w:rPr>
                <w:color w:val="000000"/>
                <w:sz w:val="16"/>
                <w:szCs w:val="16"/>
                <w:lang w:eastAsia="ru-RU"/>
              </w:rPr>
            </w:pPr>
            <w:r w:rsidRPr="00485CA4">
              <w:rPr>
                <w:color w:val="000000"/>
                <w:sz w:val="16"/>
                <w:szCs w:val="16"/>
                <w:lang w:eastAsia="ru-RU"/>
              </w:rPr>
              <w:t>вентиляция</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E14CC0" w:rsidRPr="00566993" w:rsidRDefault="00E14CC0" w:rsidP="00566993">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E14CC0" w:rsidRPr="00566993" w:rsidRDefault="00E14CC0" w:rsidP="00B827E1">
            <w:pPr>
              <w:spacing w:line="240" w:lineRule="auto"/>
              <w:jc w:val="center"/>
              <w:rPr>
                <w:color w:val="000000"/>
                <w:sz w:val="18"/>
                <w:szCs w:val="18"/>
              </w:rPr>
            </w:pPr>
            <w:r w:rsidRPr="00566993">
              <w:rPr>
                <w:color w:val="000000"/>
                <w:sz w:val="18"/>
                <w:szCs w:val="18"/>
              </w:rPr>
              <w:t>0</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566993">
            <w:pPr>
              <w:spacing w:line="240" w:lineRule="auto"/>
              <w:rPr>
                <w:color w:val="000000"/>
                <w:sz w:val="16"/>
                <w:szCs w:val="16"/>
                <w:lang w:eastAsia="ru-RU"/>
              </w:rPr>
            </w:pPr>
            <w:r w:rsidRPr="00485CA4">
              <w:rPr>
                <w:color w:val="000000"/>
                <w:sz w:val="16"/>
                <w:szCs w:val="16"/>
                <w:lang w:eastAsia="ru-RU"/>
              </w:rPr>
              <w:t>ГВС</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E14CC0" w:rsidRPr="00566993" w:rsidRDefault="00E14CC0" w:rsidP="00566993">
            <w:pPr>
              <w:spacing w:line="240" w:lineRule="auto"/>
              <w:jc w:val="center"/>
              <w:rPr>
                <w:color w:val="000000"/>
                <w:sz w:val="18"/>
                <w:szCs w:val="18"/>
              </w:rPr>
            </w:pPr>
            <w:r w:rsidRPr="00566993">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8"/>
                <w:szCs w:val="18"/>
              </w:rPr>
            </w:pPr>
            <w:r w:rsidRPr="00566993">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E14CC0" w:rsidRPr="00566993" w:rsidRDefault="00E14CC0" w:rsidP="00B827E1">
            <w:pPr>
              <w:spacing w:line="240" w:lineRule="auto"/>
              <w:jc w:val="center"/>
              <w:rPr>
                <w:color w:val="000000"/>
                <w:sz w:val="18"/>
                <w:szCs w:val="18"/>
              </w:rPr>
            </w:pPr>
            <w:r w:rsidRPr="00566993">
              <w:rPr>
                <w:color w:val="000000"/>
                <w:sz w:val="18"/>
                <w:szCs w:val="18"/>
              </w:rPr>
              <w:t>0</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16"/>
                <w:szCs w:val="16"/>
                <w:lang w:eastAsia="ru-RU"/>
              </w:rPr>
            </w:pPr>
            <w:r w:rsidRPr="00485CA4">
              <w:rPr>
                <w:color w:val="000000"/>
                <w:sz w:val="16"/>
                <w:szCs w:val="16"/>
                <w:lang w:eastAsia="ru-RU"/>
              </w:rPr>
              <w:t>из них по видам теплоносителя:</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23495F">
            <w:pPr>
              <w:spacing w:line="240" w:lineRule="auto"/>
              <w:jc w:val="center"/>
              <w:rPr>
                <w:color w:val="000000"/>
                <w:sz w:val="16"/>
                <w:szCs w:val="16"/>
                <w:lang w:eastAsia="ru-RU"/>
              </w:rPr>
            </w:pPr>
            <w:r w:rsidRPr="00566993">
              <w:rPr>
                <w:color w:val="000000"/>
                <w:sz w:val="16"/>
                <w:szCs w:val="16"/>
                <w:lang w:eastAsia="ru-RU"/>
              </w:rPr>
              <w:t> </w:t>
            </w:r>
          </w:p>
        </w:tc>
        <w:tc>
          <w:tcPr>
            <w:tcW w:w="573" w:type="pct"/>
            <w:tcBorders>
              <w:top w:val="single" w:sz="4" w:space="0" w:color="auto"/>
              <w:left w:val="nil"/>
              <w:bottom w:val="single" w:sz="4" w:space="0" w:color="auto"/>
              <w:right w:val="single" w:sz="4" w:space="0" w:color="auto"/>
            </w:tcBorders>
            <w:shd w:val="clear" w:color="auto" w:fill="FFFFFF"/>
          </w:tcPr>
          <w:p w:rsidR="00E14CC0" w:rsidRPr="00566993" w:rsidRDefault="00E14CC0" w:rsidP="0023495F">
            <w:pPr>
              <w:spacing w:line="240" w:lineRule="auto"/>
              <w:jc w:val="center"/>
              <w:rPr>
                <w:color w:val="000000"/>
                <w:sz w:val="18"/>
                <w:szCs w:val="18"/>
              </w:rPr>
            </w:pPr>
          </w:p>
        </w:tc>
        <w:tc>
          <w:tcPr>
            <w:tcW w:w="958" w:type="pct"/>
            <w:tcBorders>
              <w:top w:val="nil"/>
              <w:left w:val="single" w:sz="4" w:space="0" w:color="auto"/>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8"/>
                <w:szCs w:val="18"/>
              </w:rPr>
            </w:pPr>
          </w:p>
        </w:tc>
        <w:tc>
          <w:tcPr>
            <w:tcW w:w="868" w:type="pct"/>
            <w:tcBorders>
              <w:top w:val="nil"/>
              <w:left w:val="nil"/>
              <w:bottom w:val="single" w:sz="4" w:space="0" w:color="auto"/>
              <w:right w:val="single" w:sz="4" w:space="0" w:color="auto"/>
            </w:tcBorders>
            <w:shd w:val="clear" w:color="auto" w:fill="FFFFFF"/>
          </w:tcPr>
          <w:p w:rsidR="00E14CC0" w:rsidRPr="00566993" w:rsidRDefault="00E14CC0" w:rsidP="00B827E1">
            <w:pPr>
              <w:spacing w:line="240" w:lineRule="auto"/>
              <w:jc w:val="center"/>
              <w:rPr>
                <w:color w:val="000000"/>
                <w:sz w:val="18"/>
                <w:szCs w:val="18"/>
              </w:rPr>
            </w:pP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566993">
            <w:pPr>
              <w:spacing w:line="240" w:lineRule="auto"/>
              <w:rPr>
                <w:color w:val="000000"/>
                <w:sz w:val="16"/>
                <w:szCs w:val="16"/>
                <w:lang w:eastAsia="ru-RU"/>
              </w:rPr>
            </w:pPr>
            <w:r w:rsidRPr="00485CA4">
              <w:rPr>
                <w:color w:val="000000"/>
                <w:sz w:val="16"/>
                <w:szCs w:val="16"/>
                <w:lang w:eastAsia="ru-RU"/>
              </w:rPr>
              <w:t>горячая вода</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E14CC0" w:rsidRPr="00566993" w:rsidRDefault="00E14CC0" w:rsidP="00566993">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8"/>
                <w:szCs w:val="18"/>
              </w:rPr>
            </w:pPr>
            <w:r>
              <w:rPr>
                <w:color w:val="000000"/>
                <w:sz w:val="18"/>
                <w:szCs w:val="18"/>
              </w:rPr>
              <w:t>0</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val="restart"/>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566993">
            <w:pPr>
              <w:spacing w:line="240" w:lineRule="auto"/>
              <w:ind w:firstLine="0"/>
              <w:rPr>
                <w:color w:val="000000"/>
                <w:sz w:val="20"/>
                <w:szCs w:val="20"/>
                <w:lang w:eastAsia="ru-RU"/>
              </w:rPr>
            </w:pPr>
            <w:r w:rsidRPr="00485CA4">
              <w:rPr>
                <w:color w:val="000000"/>
                <w:sz w:val="20"/>
                <w:szCs w:val="20"/>
                <w:lang w:eastAsia="ru-RU"/>
              </w:rPr>
              <w:t>Общественные здания</w:t>
            </w: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16"/>
                <w:szCs w:val="16"/>
                <w:lang w:eastAsia="ru-RU"/>
              </w:rPr>
            </w:pPr>
            <w:r w:rsidRPr="00485CA4">
              <w:rPr>
                <w:color w:val="000000"/>
                <w:sz w:val="16"/>
                <w:szCs w:val="16"/>
                <w:lang w:eastAsia="ru-RU"/>
              </w:rPr>
              <w:t>площадь</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м</w:t>
            </w:r>
            <w:proofErr w:type="gramStart"/>
            <w:r w:rsidRPr="00566993">
              <w:rPr>
                <w:color w:val="000000"/>
                <w:sz w:val="16"/>
                <w:szCs w:val="16"/>
                <w:lang w:eastAsia="ru-RU"/>
              </w:rPr>
              <w:t>2</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E14CC0" w:rsidRPr="00566993" w:rsidRDefault="00E14CC0" w:rsidP="001D4FC1">
            <w:pPr>
              <w:spacing w:line="240" w:lineRule="auto"/>
              <w:jc w:val="center"/>
              <w:rPr>
                <w:color w:val="000000"/>
                <w:sz w:val="16"/>
                <w:szCs w:val="16"/>
                <w:lang w:eastAsia="ru-RU"/>
              </w:rPr>
            </w:pPr>
            <w:r w:rsidRPr="00E14CC0">
              <w:rPr>
                <w:color w:val="000000"/>
                <w:sz w:val="18"/>
                <w:szCs w:val="18"/>
              </w:rPr>
              <w:t>16471,4</w:t>
            </w:r>
          </w:p>
        </w:tc>
        <w:tc>
          <w:tcPr>
            <w:tcW w:w="958" w:type="pct"/>
            <w:tcBorders>
              <w:top w:val="nil"/>
              <w:left w:val="single" w:sz="4" w:space="0" w:color="auto"/>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6"/>
                <w:szCs w:val="16"/>
                <w:lang w:eastAsia="ru-RU"/>
              </w:rPr>
            </w:pPr>
            <w:r w:rsidRPr="00E14CC0">
              <w:rPr>
                <w:color w:val="000000"/>
                <w:sz w:val="18"/>
                <w:szCs w:val="18"/>
              </w:rPr>
              <w:t>16471,4</w:t>
            </w:r>
          </w:p>
        </w:tc>
        <w:tc>
          <w:tcPr>
            <w:tcW w:w="868" w:type="pct"/>
            <w:tcBorders>
              <w:top w:val="nil"/>
              <w:left w:val="nil"/>
              <w:bottom w:val="single" w:sz="4" w:space="0" w:color="auto"/>
              <w:right w:val="single" w:sz="4" w:space="0" w:color="auto"/>
            </w:tcBorders>
            <w:shd w:val="clear" w:color="auto" w:fill="FFFFFF"/>
          </w:tcPr>
          <w:p w:rsidR="00E14CC0" w:rsidRPr="00566993" w:rsidRDefault="00E14CC0" w:rsidP="00BD73B9">
            <w:pPr>
              <w:spacing w:line="240" w:lineRule="auto"/>
              <w:jc w:val="center"/>
              <w:rPr>
                <w:color w:val="000000"/>
                <w:sz w:val="16"/>
                <w:szCs w:val="16"/>
                <w:lang w:eastAsia="ru-RU"/>
              </w:rPr>
            </w:pPr>
            <w:r w:rsidRPr="00E14CC0">
              <w:rPr>
                <w:color w:val="000000"/>
                <w:sz w:val="18"/>
                <w:szCs w:val="18"/>
              </w:rPr>
              <w:t>16471,4</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16"/>
                <w:szCs w:val="16"/>
                <w:lang w:eastAsia="ru-RU"/>
              </w:rPr>
            </w:pPr>
            <w:r w:rsidRPr="00485CA4">
              <w:rPr>
                <w:color w:val="000000"/>
                <w:sz w:val="16"/>
                <w:szCs w:val="16"/>
                <w:lang w:eastAsia="ru-RU"/>
              </w:rPr>
              <w:t xml:space="preserve">нагрузка всего, в </w:t>
            </w:r>
            <w:proofErr w:type="spellStart"/>
            <w:r w:rsidRPr="00485CA4">
              <w:rPr>
                <w:color w:val="000000"/>
                <w:sz w:val="16"/>
                <w:szCs w:val="16"/>
                <w:lang w:eastAsia="ru-RU"/>
              </w:rPr>
              <w:t>т.ч</w:t>
            </w:r>
            <w:proofErr w:type="spellEnd"/>
            <w:r w:rsidRPr="00485CA4">
              <w:rPr>
                <w:color w:val="000000"/>
                <w:sz w:val="16"/>
                <w:szCs w:val="16"/>
                <w:lang w:eastAsia="ru-RU"/>
              </w:rPr>
              <w:t>.:</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E14CC0">
            <w:pPr>
              <w:spacing w:line="240" w:lineRule="auto"/>
              <w:jc w:val="center"/>
              <w:rPr>
                <w:color w:val="000000"/>
                <w:sz w:val="18"/>
                <w:szCs w:val="18"/>
              </w:rPr>
            </w:pPr>
            <w:r w:rsidRPr="001D4FC1">
              <w:rPr>
                <w:color w:val="000000"/>
                <w:sz w:val="18"/>
                <w:szCs w:val="18"/>
              </w:rPr>
              <w:t>0,</w:t>
            </w:r>
            <w:r>
              <w:t xml:space="preserve"> </w:t>
            </w:r>
            <w:r w:rsidRPr="00B827E1">
              <w:rPr>
                <w:color w:val="000000"/>
                <w:sz w:val="18"/>
                <w:szCs w:val="18"/>
              </w:rPr>
              <w:t>1</w:t>
            </w:r>
            <w:r>
              <w:rPr>
                <w:color w:val="000000"/>
                <w:sz w:val="18"/>
                <w:szCs w:val="18"/>
              </w:rPr>
              <w:t xml:space="preserve">796 </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sidRPr="001D4FC1">
              <w:rPr>
                <w:color w:val="000000"/>
                <w:sz w:val="18"/>
                <w:szCs w:val="18"/>
              </w:rPr>
              <w:t>0,</w:t>
            </w:r>
            <w:r>
              <w:t xml:space="preserve"> </w:t>
            </w:r>
            <w:r w:rsidRPr="00B827E1">
              <w:rPr>
                <w:color w:val="000000"/>
                <w:sz w:val="18"/>
                <w:szCs w:val="18"/>
              </w:rPr>
              <w:t>1</w:t>
            </w:r>
            <w:r>
              <w:rPr>
                <w:color w:val="000000"/>
                <w:sz w:val="18"/>
                <w:szCs w:val="18"/>
              </w:rPr>
              <w:t xml:space="preserve">796 </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sidRPr="001D4FC1">
              <w:rPr>
                <w:color w:val="000000"/>
                <w:sz w:val="18"/>
                <w:szCs w:val="18"/>
              </w:rPr>
              <w:t>0,</w:t>
            </w:r>
            <w:r>
              <w:t xml:space="preserve"> </w:t>
            </w:r>
            <w:r w:rsidRPr="00B827E1">
              <w:rPr>
                <w:color w:val="000000"/>
                <w:sz w:val="18"/>
                <w:szCs w:val="18"/>
              </w:rPr>
              <w:t>1</w:t>
            </w:r>
            <w:r>
              <w:rPr>
                <w:color w:val="000000"/>
                <w:sz w:val="18"/>
                <w:szCs w:val="18"/>
              </w:rPr>
              <w:t xml:space="preserve">796 </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отопление</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8D78D4">
            <w:pPr>
              <w:spacing w:line="240" w:lineRule="auto"/>
              <w:jc w:val="center"/>
              <w:rPr>
                <w:color w:val="000000"/>
                <w:sz w:val="18"/>
                <w:szCs w:val="18"/>
              </w:rPr>
            </w:pPr>
            <w:r w:rsidRPr="001D4FC1">
              <w:rPr>
                <w:color w:val="000000"/>
                <w:sz w:val="18"/>
                <w:szCs w:val="18"/>
              </w:rPr>
              <w:t>0,</w:t>
            </w:r>
            <w:r>
              <w:t xml:space="preserve"> </w:t>
            </w:r>
            <w:r w:rsidRPr="00B827E1">
              <w:rPr>
                <w:color w:val="000000"/>
                <w:sz w:val="18"/>
                <w:szCs w:val="18"/>
              </w:rPr>
              <w:t>1</w:t>
            </w:r>
            <w:r>
              <w:rPr>
                <w:color w:val="000000"/>
                <w:sz w:val="18"/>
                <w:szCs w:val="18"/>
              </w:rPr>
              <w:t>796</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sidRPr="001D4FC1">
              <w:rPr>
                <w:color w:val="000000"/>
                <w:sz w:val="18"/>
                <w:szCs w:val="18"/>
              </w:rPr>
              <w:t>0,</w:t>
            </w:r>
            <w:r>
              <w:t xml:space="preserve"> </w:t>
            </w:r>
            <w:r w:rsidRPr="00B827E1">
              <w:rPr>
                <w:color w:val="000000"/>
                <w:sz w:val="18"/>
                <w:szCs w:val="18"/>
              </w:rPr>
              <w:t>1</w:t>
            </w:r>
            <w:r>
              <w:rPr>
                <w:color w:val="000000"/>
                <w:sz w:val="18"/>
                <w:szCs w:val="18"/>
              </w:rPr>
              <w:t>796</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sidRPr="001D4FC1">
              <w:rPr>
                <w:color w:val="000000"/>
                <w:sz w:val="18"/>
                <w:szCs w:val="18"/>
              </w:rPr>
              <w:t>0,</w:t>
            </w:r>
            <w:r>
              <w:t xml:space="preserve"> </w:t>
            </w:r>
            <w:r w:rsidRPr="00B827E1">
              <w:rPr>
                <w:color w:val="000000"/>
                <w:sz w:val="18"/>
                <w:szCs w:val="18"/>
              </w:rPr>
              <w:t>1</w:t>
            </w:r>
            <w:r>
              <w:rPr>
                <w:color w:val="000000"/>
                <w:sz w:val="18"/>
                <w:szCs w:val="18"/>
              </w:rPr>
              <w:t>796</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вентиляция</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E14CC0" w:rsidRDefault="00E14CC0"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E14CC0" w:rsidRDefault="00E14CC0" w:rsidP="00BD73B9">
            <w:pPr>
              <w:spacing w:line="240" w:lineRule="auto"/>
              <w:jc w:val="center"/>
              <w:rPr>
                <w:color w:val="000000"/>
                <w:sz w:val="18"/>
                <w:szCs w:val="18"/>
              </w:rPr>
            </w:pPr>
            <w:r>
              <w:rPr>
                <w:color w:val="000000"/>
                <w:sz w:val="18"/>
                <w:szCs w:val="18"/>
              </w:rPr>
              <w:t>0</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ГВС</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E14CC0" w:rsidRDefault="00E14CC0" w:rsidP="008D78D4">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E14CC0" w:rsidRDefault="00E14CC0" w:rsidP="00BD73B9">
            <w:pPr>
              <w:spacing w:line="240" w:lineRule="auto"/>
              <w:jc w:val="center"/>
              <w:rPr>
                <w:color w:val="000000"/>
                <w:sz w:val="18"/>
                <w:szCs w:val="18"/>
              </w:rPr>
            </w:pPr>
            <w:r>
              <w:rPr>
                <w:color w:val="000000"/>
                <w:sz w:val="18"/>
                <w:szCs w:val="18"/>
              </w:rPr>
              <w:t>0</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16"/>
                <w:szCs w:val="16"/>
                <w:lang w:eastAsia="ru-RU"/>
              </w:rPr>
            </w:pPr>
            <w:r w:rsidRPr="00485CA4">
              <w:rPr>
                <w:color w:val="000000"/>
                <w:sz w:val="16"/>
                <w:szCs w:val="16"/>
                <w:lang w:eastAsia="ru-RU"/>
              </w:rPr>
              <w:t>из них по видам теплоносителя:</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 </w:t>
            </w:r>
          </w:p>
        </w:tc>
        <w:tc>
          <w:tcPr>
            <w:tcW w:w="573" w:type="pct"/>
            <w:tcBorders>
              <w:top w:val="single" w:sz="4" w:space="0" w:color="auto"/>
              <w:left w:val="nil"/>
              <w:bottom w:val="single" w:sz="4" w:space="0" w:color="auto"/>
              <w:right w:val="single" w:sz="4" w:space="0" w:color="auto"/>
            </w:tcBorders>
            <w:shd w:val="clear" w:color="auto" w:fill="FFFFFF"/>
          </w:tcPr>
          <w:p w:rsidR="00E14CC0" w:rsidRDefault="00E14CC0" w:rsidP="0023495F">
            <w:pPr>
              <w:spacing w:line="240" w:lineRule="auto"/>
              <w:jc w:val="center"/>
              <w:rPr>
                <w:color w:val="000000"/>
                <w:sz w:val="18"/>
                <w:szCs w:val="18"/>
              </w:rPr>
            </w:pPr>
          </w:p>
        </w:tc>
        <w:tc>
          <w:tcPr>
            <w:tcW w:w="958" w:type="pct"/>
            <w:tcBorders>
              <w:top w:val="nil"/>
              <w:left w:val="single" w:sz="4" w:space="0" w:color="auto"/>
              <w:bottom w:val="single" w:sz="4" w:space="0" w:color="auto"/>
              <w:right w:val="single" w:sz="4" w:space="0" w:color="auto"/>
            </w:tcBorders>
            <w:shd w:val="clear" w:color="auto" w:fill="FFFFFF"/>
          </w:tcPr>
          <w:p w:rsidR="00E14CC0" w:rsidRDefault="00E14CC0" w:rsidP="00BD73B9">
            <w:pPr>
              <w:spacing w:line="240" w:lineRule="auto"/>
              <w:jc w:val="center"/>
              <w:rPr>
                <w:color w:val="000000"/>
                <w:sz w:val="18"/>
                <w:szCs w:val="18"/>
              </w:rPr>
            </w:pPr>
          </w:p>
        </w:tc>
        <w:tc>
          <w:tcPr>
            <w:tcW w:w="868" w:type="pct"/>
            <w:tcBorders>
              <w:top w:val="nil"/>
              <w:left w:val="nil"/>
              <w:bottom w:val="single" w:sz="4" w:space="0" w:color="auto"/>
              <w:right w:val="single" w:sz="4" w:space="0" w:color="auto"/>
            </w:tcBorders>
            <w:shd w:val="clear" w:color="auto" w:fill="FFFFFF"/>
          </w:tcPr>
          <w:p w:rsidR="00E14CC0" w:rsidRDefault="00E14CC0" w:rsidP="00BD73B9">
            <w:pPr>
              <w:spacing w:line="240" w:lineRule="auto"/>
              <w:jc w:val="center"/>
              <w:rPr>
                <w:color w:val="000000"/>
                <w:sz w:val="18"/>
                <w:szCs w:val="18"/>
              </w:rPr>
            </w:pP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горячая вода</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8D78D4">
            <w:pPr>
              <w:spacing w:line="240" w:lineRule="auto"/>
              <w:jc w:val="center"/>
              <w:rPr>
                <w:color w:val="000000"/>
                <w:sz w:val="18"/>
                <w:szCs w:val="18"/>
              </w:rPr>
            </w:pPr>
            <w:r w:rsidRPr="001D4FC1">
              <w:rPr>
                <w:color w:val="000000"/>
                <w:sz w:val="18"/>
                <w:szCs w:val="18"/>
              </w:rPr>
              <w:t>0,</w:t>
            </w:r>
            <w:r>
              <w:t xml:space="preserve"> </w:t>
            </w:r>
            <w:r w:rsidRPr="00B827E1">
              <w:rPr>
                <w:color w:val="000000"/>
                <w:sz w:val="18"/>
                <w:szCs w:val="18"/>
              </w:rPr>
              <w:t>1</w:t>
            </w:r>
            <w:r>
              <w:rPr>
                <w:color w:val="000000"/>
                <w:sz w:val="18"/>
                <w:szCs w:val="18"/>
              </w:rPr>
              <w:t>796</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sidRPr="001D4FC1">
              <w:rPr>
                <w:color w:val="000000"/>
                <w:sz w:val="18"/>
                <w:szCs w:val="18"/>
              </w:rPr>
              <w:t>0,</w:t>
            </w:r>
            <w:r>
              <w:t xml:space="preserve"> </w:t>
            </w:r>
            <w:r w:rsidRPr="00B827E1">
              <w:rPr>
                <w:color w:val="000000"/>
                <w:sz w:val="18"/>
                <w:szCs w:val="18"/>
              </w:rPr>
              <w:t>1</w:t>
            </w:r>
            <w:r>
              <w:rPr>
                <w:color w:val="000000"/>
                <w:sz w:val="18"/>
                <w:szCs w:val="18"/>
              </w:rPr>
              <w:t>796</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sidRPr="001D4FC1">
              <w:rPr>
                <w:color w:val="000000"/>
                <w:sz w:val="18"/>
                <w:szCs w:val="18"/>
              </w:rPr>
              <w:t>0,</w:t>
            </w:r>
            <w:r>
              <w:t xml:space="preserve"> </w:t>
            </w:r>
            <w:r w:rsidRPr="00B827E1">
              <w:rPr>
                <w:color w:val="000000"/>
                <w:sz w:val="18"/>
                <w:szCs w:val="18"/>
              </w:rPr>
              <w:t>1</w:t>
            </w:r>
            <w:r>
              <w:rPr>
                <w:color w:val="000000"/>
                <w:sz w:val="18"/>
                <w:szCs w:val="18"/>
              </w:rPr>
              <w:t>796</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пар</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r>
      <w:tr w:rsidR="00EA15A1"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A15A1" w:rsidRPr="00485CA4" w:rsidRDefault="00EA15A1"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A15A1" w:rsidRPr="00485CA4" w:rsidRDefault="00EA15A1" w:rsidP="0023495F">
            <w:pPr>
              <w:spacing w:line="240" w:lineRule="auto"/>
              <w:rPr>
                <w:color w:val="000000"/>
                <w:sz w:val="20"/>
                <w:szCs w:val="20"/>
                <w:lang w:eastAsia="ru-RU"/>
              </w:rPr>
            </w:pPr>
          </w:p>
        </w:tc>
        <w:tc>
          <w:tcPr>
            <w:tcW w:w="685" w:type="pct"/>
            <w:vMerge w:val="restart"/>
            <w:tcBorders>
              <w:top w:val="nil"/>
              <w:left w:val="single" w:sz="4" w:space="0" w:color="auto"/>
              <w:bottom w:val="single" w:sz="4" w:space="0" w:color="auto"/>
              <w:right w:val="single" w:sz="4" w:space="0" w:color="auto"/>
            </w:tcBorders>
            <w:shd w:val="clear" w:color="auto" w:fill="FFFFFF"/>
            <w:vAlign w:val="center"/>
          </w:tcPr>
          <w:p w:rsidR="00EA15A1" w:rsidRPr="00485CA4" w:rsidRDefault="00EA15A1" w:rsidP="00566993">
            <w:pPr>
              <w:spacing w:line="240" w:lineRule="auto"/>
              <w:ind w:firstLine="0"/>
              <w:rPr>
                <w:color w:val="000000"/>
                <w:sz w:val="20"/>
                <w:szCs w:val="20"/>
                <w:lang w:eastAsia="ru-RU"/>
              </w:rPr>
            </w:pPr>
            <w:r w:rsidRPr="00485CA4">
              <w:rPr>
                <w:color w:val="000000"/>
                <w:sz w:val="20"/>
                <w:szCs w:val="20"/>
                <w:lang w:eastAsia="ru-RU"/>
              </w:rPr>
              <w:t>Производственные здания</w:t>
            </w:r>
          </w:p>
        </w:tc>
        <w:tc>
          <w:tcPr>
            <w:tcW w:w="653" w:type="pct"/>
            <w:tcBorders>
              <w:top w:val="nil"/>
              <w:left w:val="nil"/>
              <w:bottom w:val="single" w:sz="4" w:space="0" w:color="auto"/>
              <w:right w:val="single" w:sz="4" w:space="0" w:color="auto"/>
            </w:tcBorders>
            <w:shd w:val="clear" w:color="auto" w:fill="FFFFFF"/>
            <w:vAlign w:val="center"/>
          </w:tcPr>
          <w:p w:rsidR="00EA15A1" w:rsidRPr="00485CA4" w:rsidRDefault="00EA15A1" w:rsidP="00577E74">
            <w:pPr>
              <w:spacing w:line="240" w:lineRule="auto"/>
              <w:ind w:firstLine="0"/>
              <w:rPr>
                <w:color w:val="000000"/>
                <w:sz w:val="16"/>
                <w:szCs w:val="16"/>
                <w:lang w:eastAsia="ru-RU"/>
              </w:rPr>
            </w:pPr>
            <w:r w:rsidRPr="00EA15A1">
              <w:rPr>
                <w:color w:val="000000"/>
                <w:sz w:val="16"/>
                <w:szCs w:val="16"/>
                <w:lang w:eastAsia="ru-RU"/>
              </w:rPr>
              <w:t xml:space="preserve">Отапливаемый объем, </w:t>
            </w:r>
          </w:p>
        </w:tc>
        <w:tc>
          <w:tcPr>
            <w:tcW w:w="338" w:type="pct"/>
            <w:tcBorders>
              <w:top w:val="nil"/>
              <w:left w:val="nil"/>
              <w:bottom w:val="single" w:sz="4" w:space="0" w:color="auto"/>
              <w:right w:val="single" w:sz="4" w:space="0" w:color="auto"/>
            </w:tcBorders>
            <w:shd w:val="clear" w:color="auto" w:fill="FFFFFF"/>
            <w:vAlign w:val="center"/>
          </w:tcPr>
          <w:p w:rsidR="00EA15A1" w:rsidRPr="00EA15A1" w:rsidRDefault="00EA15A1" w:rsidP="00577E74">
            <w:pPr>
              <w:spacing w:line="240" w:lineRule="auto"/>
              <w:ind w:firstLine="0"/>
              <w:rPr>
                <w:color w:val="000000"/>
                <w:sz w:val="16"/>
                <w:szCs w:val="16"/>
                <w:lang w:eastAsia="ru-RU"/>
              </w:rPr>
            </w:pPr>
            <w:r w:rsidRPr="00EA15A1">
              <w:rPr>
                <w:color w:val="000000"/>
                <w:sz w:val="16"/>
                <w:szCs w:val="16"/>
                <w:lang w:eastAsia="ru-RU"/>
              </w:rPr>
              <w:t>м3</w:t>
            </w:r>
          </w:p>
        </w:tc>
        <w:tc>
          <w:tcPr>
            <w:tcW w:w="573" w:type="pct"/>
            <w:tcBorders>
              <w:top w:val="single" w:sz="4" w:space="0" w:color="auto"/>
              <w:left w:val="nil"/>
              <w:bottom w:val="single" w:sz="4" w:space="0" w:color="auto"/>
              <w:right w:val="single" w:sz="4" w:space="0" w:color="auto"/>
            </w:tcBorders>
            <w:shd w:val="clear" w:color="auto" w:fill="FFFFFF"/>
            <w:vAlign w:val="center"/>
          </w:tcPr>
          <w:p w:rsidR="00EA15A1" w:rsidRDefault="00EA15A1"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A15A1" w:rsidRDefault="00EA15A1"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A15A1" w:rsidRDefault="00EA15A1" w:rsidP="00BD73B9">
            <w:pPr>
              <w:spacing w:line="240" w:lineRule="auto"/>
              <w:jc w:val="center"/>
              <w:rPr>
                <w:color w:val="000000"/>
                <w:sz w:val="18"/>
                <w:szCs w:val="18"/>
              </w:rPr>
            </w:pPr>
            <w:r>
              <w:rPr>
                <w:color w:val="000000"/>
                <w:sz w:val="18"/>
                <w:szCs w:val="18"/>
              </w:rPr>
              <w:t>0</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16"/>
                <w:szCs w:val="16"/>
                <w:lang w:eastAsia="ru-RU"/>
              </w:rPr>
            </w:pPr>
            <w:r w:rsidRPr="00485CA4">
              <w:rPr>
                <w:color w:val="000000"/>
                <w:sz w:val="16"/>
                <w:szCs w:val="16"/>
                <w:lang w:eastAsia="ru-RU"/>
              </w:rPr>
              <w:t xml:space="preserve">нагрузка всего, в </w:t>
            </w:r>
            <w:proofErr w:type="spellStart"/>
            <w:r w:rsidRPr="00485CA4">
              <w:rPr>
                <w:color w:val="000000"/>
                <w:sz w:val="16"/>
                <w:szCs w:val="16"/>
                <w:lang w:eastAsia="ru-RU"/>
              </w:rPr>
              <w:t>т.ч</w:t>
            </w:r>
            <w:proofErr w:type="spellEnd"/>
            <w:r w:rsidRPr="00485CA4">
              <w:rPr>
                <w:color w:val="000000"/>
                <w:sz w:val="16"/>
                <w:szCs w:val="16"/>
                <w:lang w:eastAsia="ru-RU"/>
              </w:rPr>
              <w:t>.:</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отопление</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вентиляция</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ГВС</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технологическая</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23495F">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r>
      <w:tr w:rsidR="00E14CC0" w:rsidRPr="005A671B" w:rsidTr="00FD660A">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16"/>
                <w:szCs w:val="16"/>
                <w:lang w:eastAsia="ru-RU"/>
              </w:rPr>
            </w:pPr>
            <w:r w:rsidRPr="00485CA4">
              <w:rPr>
                <w:color w:val="000000"/>
                <w:sz w:val="16"/>
                <w:szCs w:val="16"/>
                <w:lang w:eastAsia="ru-RU"/>
              </w:rPr>
              <w:t>из них по видам теплоносителя:</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 </w:t>
            </w:r>
          </w:p>
        </w:tc>
        <w:tc>
          <w:tcPr>
            <w:tcW w:w="573" w:type="pct"/>
            <w:tcBorders>
              <w:top w:val="single" w:sz="4" w:space="0" w:color="auto"/>
              <w:left w:val="nil"/>
              <w:bottom w:val="single" w:sz="4" w:space="0" w:color="auto"/>
              <w:right w:val="single" w:sz="4" w:space="0" w:color="auto"/>
            </w:tcBorders>
            <w:shd w:val="clear" w:color="auto" w:fill="FFFFFF"/>
          </w:tcPr>
          <w:p w:rsidR="00E14CC0" w:rsidRDefault="00E14CC0" w:rsidP="0023495F">
            <w:pPr>
              <w:spacing w:line="240" w:lineRule="auto"/>
              <w:jc w:val="center"/>
              <w:rPr>
                <w:color w:val="000000"/>
                <w:sz w:val="18"/>
                <w:szCs w:val="18"/>
              </w:rPr>
            </w:pPr>
          </w:p>
        </w:tc>
        <w:tc>
          <w:tcPr>
            <w:tcW w:w="958" w:type="pct"/>
            <w:tcBorders>
              <w:top w:val="nil"/>
              <w:left w:val="single" w:sz="4" w:space="0" w:color="auto"/>
              <w:bottom w:val="single" w:sz="4" w:space="0" w:color="auto"/>
              <w:right w:val="single" w:sz="4" w:space="0" w:color="auto"/>
            </w:tcBorders>
            <w:shd w:val="clear" w:color="auto" w:fill="FFFFFF"/>
          </w:tcPr>
          <w:p w:rsidR="00E14CC0" w:rsidRDefault="00E14CC0" w:rsidP="00BD73B9">
            <w:pPr>
              <w:spacing w:line="240" w:lineRule="auto"/>
              <w:jc w:val="center"/>
              <w:rPr>
                <w:color w:val="000000"/>
                <w:sz w:val="18"/>
                <w:szCs w:val="18"/>
              </w:rPr>
            </w:pPr>
          </w:p>
        </w:tc>
        <w:tc>
          <w:tcPr>
            <w:tcW w:w="868" w:type="pct"/>
            <w:tcBorders>
              <w:top w:val="nil"/>
              <w:left w:val="nil"/>
              <w:bottom w:val="single" w:sz="4" w:space="0" w:color="auto"/>
              <w:right w:val="single" w:sz="4" w:space="0" w:color="auto"/>
            </w:tcBorders>
            <w:shd w:val="clear" w:color="auto" w:fill="FFFFFF"/>
          </w:tcPr>
          <w:p w:rsidR="00E14CC0" w:rsidRDefault="00E14CC0" w:rsidP="00BD73B9">
            <w:pPr>
              <w:spacing w:line="240" w:lineRule="auto"/>
              <w:jc w:val="center"/>
              <w:rPr>
                <w:color w:val="000000"/>
                <w:sz w:val="18"/>
                <w:szCs w:val="18"/>
              </w:rPr>
            </w:pP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горячая вода</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8D78D4">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485CA4" w:rsidRDefault="00E14CC0" w:rsidP="0023495F">
            <w:pPr>
              <w:spacing w:line="240" w:lineRule="auto"/>
              <w:jc w:val="right"/>
              <w:rPr>
                <w:color w:val="000000"/>
                <w:sz w:val="16"/>
                <w:szCs w:val="16"/>
                <w:lang w:eastAsia="ru-RU"/>
              </w:rPr>
            </w:pPr>
            <w:r w:rsidRPr="00485CA4">
              <w:rPr>
                <w:color w:val="000000"/>
                <w:sz w:val="16"/>
                <w:szCs w:val="16"/>
                <w:lang w:eastAsia="ru-RU"/>
              </w:rPr>
              <w:t>пар</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8D78D4">
            <w:pPr>
              <w:spacing w:line="240" w:lineRule="auto"/>
              <w:jc w:val="center"/>
              <w:rPr>
                <w:color w:val="000000"/>
                <w:sz w:val="18"/>
                <w:szCs w:val="18"/>
              </w:rPr>
            </w:pPr>
            <w:r>
              <w:rPr>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color w:val="000000"/>
                <w:sz w:val="18"/>
                <w:szCs w:val="18"/>
              </w:rPr>
            </w:pPr>
            <w:r>
              <w:rPr>
                <w:color w:val="000000"/>
                <w:sz w:val="18"/>
                <w:szCs w:val="18"/>
              </w:rPr>
              <w:t>0</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val="restart"/>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jc w:val="center"/>
              <w:rPr>
                <w:b/>
                <w:bCs/>
                <w:color w:val="000000"/>
                <w:sz w:val="20"/>
                <w:szCs w:val="20"/>
                <w:lang w:eastAsia="ru-RU"/>
              </w:rPr>
            </w:pPr>
            <w:r w:rsidRPr="00485CA4">
              <w:rPr>
                <w:b/>
                <w:bCs/>
                <w:color w:val="000000"/>
                <w:sz w:val="20"/>
                <w:szCs w:val="20"/>
                <w:lang w:eastAsia="ru-RU"/>
              </w:rPr>
              <w:t>Итого</w:t>
            </w:r>
          </w:p>
        </w:tc>
        <w:tc>
          <w:tcPr>
            <w:tcW w:w="653" w:type="pct"/>
            <w:tcBorders>
              <w:top w:val="nil"/>
              <w:left w:val="nil"/>
              <w:bottom w:val="single" w:sz="4" w:space="0" w:color="auto"/>
              <w:right w:val="single" w:sz="4" w:space="0" w:color="auto"/>
            </w:tcBorders>
            <w:shd w:val="clear" w:color="auto" w:fill="FFFFFF"/>
            <w:vAlign w:val="center"/>
          </w:tcPr>
          <w:p w:rsidR="00E14CC0" w:rsidRPr="00A81B1D" w:rsidRDefault="00E14CC0" w:rsidP="0023495F">
            <w:pPr>
              <w:spacing w:line="240" w:lineRule="auto"/>
              <w:rPr>
                <w:b/>
                <w:bCs/>
                <w:color w:val="000000"/>
                <w:sz w:val="18"/>
                <w:szCs w:val="18"/>
                <w:lang w:eastAsia="ru-RU"/>
              </w:rPr>
            </w:pPr>
            <w:r w:rsidRPr="00A81B1D">
              <w:rPr>
                <w:b/>
                <w:bCs/>
                <w:color w:val="000000"/>
                <w:sz w:val="18"/>
                <w:szCs w:val="18"/>
                <w:lang w:eastAsia="ru-RU"/>
              </w:rPr>
              <w:t xml:space="preserve">нагрузка всего, в </w:t>
            </w:r>
            <w:proofErr w:type="spellStart"/>
            <w:r w:rsidRPr="00A81B1D">
              <w:rPr>
                <w:b/>
                <w:bCs/>
                <w:color w:val="000000"/>
                <w:sz w:val="18"/>
                <w:szCs w:val="18"/>
                <w:lang w:eastAsia="ru-RU"/>
              </w:rPr>
              <w:t>т.ч</w:t>
            </w:r>
            <w:proofErr w:type="spellEnd"/>
            <w:r w:rsidRPr="00A81B1D">
              <w:rPr>
                <w:b/>
                <w:bCs/>
                <w:color w:val="000000"/>
                <w:sz w:val="18"/>
                <w:szCs w:val="18"/>
                <w:lang w:eastAsia="ru-RU"/>
              </w:rPr>
              <w:t>.:</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E14CC0">
            <w:pPr>
              <w:spacing w:line="240" w:lineRule="auto"/>
              <w:jc w:val="center"/>
              <w:rPr>
                <w:b/>
                <w:bCs/>
                <w:color w:val="000000"/>
                <w:sz w:val="18"/>
                <w:szCs w:val="18"/>
              </w:rPr>
            </w:pPr>
            <w:r w:rsidRPr="00B827E1">
              <w:rPr>
                <w:b/>
                <w:bCs/>
                <w:color w:val="000000"/>
                <w:sz w:val="18"/>
                <w:szCs w:val="18"/>
              </w:rPr>
              <w:t>0, 1</w:t>
            </w:r>
            <w:r>
              <w:rPr>
                <w:b/>
                <w:bCs/>
                <w:color w:val="000000"/>
                <w:sz w:val="18"/>
                <w:szCs w:val="18"/>
              </w:rPr>
              <w:t>796</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b/>
                <w:bCs/>
                <w:color w:val="000000"/>
                <w:sz w:val="18"/>
                <w:szCs w:val="18"/>
              </w:rPr>
            </w:pPr>
            <w:r w:rsidRPr="00B827E1">
              <w:rPr>
                <w:b/>
                <w:bCs/>
                <w:color w:val="000000"/>
                <w:sz w:val="18"/>
                <w:szCs w:val="18"/>
              </w:rPr>
              <w:t>0, 1</w:t>
            </w:r>
            <w:r>
              <w:rPr>
                <w:b/>
                <w:bCs/>
                <w:color w:val="000000"/>
                <w:sz w:val="18"/>
                <w:szCs w:val="18"/>
              </w:rPr>
              <w:t>796</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b/>
                <w:bCs/>
                <w:color w:val="000000"/>
                <w:sz w:val="18"/>
                <w:szCs w:val="18"/>
              </w:rPr>
            </w:pPr>
            <w:r w:rsidRPr="00B827E1">
              <w:rPr>
                <w:b/>
                <w:bCs/>
                <w:color w:val="000000"/>
                <w:sz w:val="18"/>
                <w:szCs w:val="18"/>
              </w:rPr>
              <w:t>0, 1</w:t>
            </w:r>
            <w:r>
              <w:rPr>
                <w:b/>
                <w:bCs/>
                <w:color w:val="000000"/>
                <w:sz w:val="18"/>
                <w:szCs w:val="18"/>
              </w:rPr>
              <w:t>796</w:t>
            </w:r>
          </w:p>
        </w:tc>
      </w:tr>
      <w:tr w:rsidR="00E14CC0" w:rsidRPr="005A671B" w:rsidTr="00566993">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b/>
                <w:bCs/>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A81B1D" w:rsidRDefault="00E14CC0" w:rsidP="0023495F">
            <w:pPr>
              <w:spacing w:line="240" w:lineRule="auto"/>
              <w:jc w:val="right"/>
              <w:rPr>
                <w:b/>
                <w:bCs/>
                <w:color w:val="000000"/>
                <w:sz w:val="18"/>
                <w:szCs w:val="18"/>
                <w:lang w:eastAsia="ru-RU"/>
              </w:rPr>
            </w:pPr>
            <w:r w:rsidRPr="00A81B1D">
              <w:rPr>
                <w:b/>
                <w:bCs/>
                <w:color w:val="000000"/>
                <w:sz w:val="18"/>
                <w:szCs w:val="18"/>
                <w:lang w:eastAsia="ru-RU"/>
              </w:rPr>
              <w:t>отопление</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p w:rsidR="00E14CC0" w:rsidRPr="00566993" w:rsidRDefault="00E14CC0" w:rsidP="00566993">
            <w:pPr>
              <w:spacing w:line="240" w:lineRule="auto"/>
              <w:ind w:firstLine="0"/>
              <w:rPr>
                <w:color w:val="000000"/>
                <w:sz w:val="16"/>
                <w:szCs w:val="16"/>
                <w:lang w:eastAsia="ru-RU"/>
              </w:rPr>
            </w:pPr>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8D78D4">
            <w:pPr>
              <w:spacing w:line="240" w:lineRule="auto"/>
              <w:jc w:val="center"/>
              <w:rPr>
                <w:b/>
                <w:bCs/>
                <w:color w:val="000000"/>
                <w:sz w:val="18"/>
                <w:szCs w:val="18"/>
              </w:rPr>
            </w:pPr>
            <w:r w:rsidRPr="00B827E1">
              <w:rPr>
                <w:b/>
                <w:bCs/>
                <w:color w:val="000000"/>
                <w:sz w:val="18"/>
                <w:szCs w:val="18"/>
              </w:rPr>
              <w:t>0, 1</w:t>
            </w:r>
            <w:r>
              <w:rPr>
                <w:b/>
                <w:bCs/>
                <w:color w:val="000000"/>
                <w:sz w:val="18"/>
                <w:szCs w:val="18"/>
              </w:rPr>
              <w:t>796</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b/>
                <w:bCs/>
                <w:color w:val="000000"/>
                <w:sz w:val="18"/>
                <w:szCs w:val="18"/>
              </w:rPr>
            </w:pPr>
            <w:r w:rsidRPr="00B827E1">
              <w:rPr>
                <w:b/>
                <w:bCs/>
                <w:color w:val="000000"/>
                <w:sz w:val="18"/>
                <w:szCs w:val="18"/>
              </w:rPr>
              <w:t>0, 1</w:t>
            </w:r>
            <w:r>
              <w:rPr>
                <w:b/>
                <w:bCs/>
                <w:color w:val="000000"/>
                <w:sz w:val="18"/>
                <w:szCs w:val="18"/>
              </w:rPr>
              <w:t>796</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D73B9">
            <w:pPr>
              <w:spacing w:line="240" w:lineRule="auto"/>
              <w:jc w:val="center"/>
              <w:rPr>
                <w:b/>
                <w:bCs/>
                <w:color w:val="000000"/>
                <w:sz w:val="18"/>
                <w:szCs w:val="18"/>
              </w:rPr>
            </w:pPr>
            <w:r w:rsidRPr="00B827E1">
              <w:rPr>
                <w:b/>
                <w:bCs/>
                <w:color w:val="000000"/>
                <w:sz w:val="18"/>
                <w:szCs w:val="18"/>
              </w:rPr>
              <w:t>0, 1</w:t>
            </w:r>
            <w:r>
              <w:rPr>
                <w:b/>
                <w:bCs/>
                <w:color w:val="000000"/>
                <w:sz w:val="18"/>
                <w:szCs w:val="18"/>
              </w:rPr>
              <w:t>796</w:t>
            </w:r>
          </w:p>
        </w:tc>
      </w:tr>
      <w:tr w:rsidR="00E14CC0" w:rsidRPr="005A671B" w:rsidTr="00552B96">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b/>
                <w:bCs/>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A81B1D" w:rsidRDefault="00E14CC0" w:rsidP="0023495F">
            <w:pPr>
              <w:spacing w:line="240" w:lineRule="auto"/>
              <w:jc w:val="right"/>
              <w:rPr>
                <w:b/>
                <w:bCs/>
                <w:color w:val="000000"/>
                <w:sz w:val="18"/>
                <w:szCs w:val="18"/>
                <w:lang w:eastAsia="ru-RU"/>
              </w:rPr>
            </w:pPr>
            <w:r w:rsidRPr="00A81B1D">
              <w:rPr>
                <w:b/>
                <w:bCs/>
                <w:color w:val="000000"/>
                <w:sz w:val="18"/>
                <w:szCs w:val="18"/>
                <w:lang w:eastAsia="ru-RU"/>
              </w:rPr>
              <w:t>вентиляция</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566993">
            <w:pPr>
              <w:spacing w:line="240" w:lineRule="auto"/>
              <w:jc w:val="center"/>
              <w:rPr>
                <w:b/>
                <w:bCs/>
                <w:color w:val="000000"/>
                <w:sz w:val="18"/>
                <w:szCs w:val="18"/>
              </w:rPr>
            </w:pPr>
            <w:r>
              <w:rPr>
                <w:b/>
                <w:bCs/>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b/>
                <w:bCs/>
                <w:color w:val="000000"/>
                <w:sz w:val="18"/>
                <w:szCs w:val="18"/>
              </w:rPr>
            </w:pPr>
            <w:r>
              <w:rPr>
                <w:b/>
                <w:bCs/>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827E1">
            <w:pPr>
              <w:spacing w:line="240" w:lineRule="auto"/>
              <w:jc w:val="center"/>
              <w:rPr>
                <w:b/>
                <w:bCs/>
                <w:color w:val="000000"/>
                <w:sz w:val="18"/>
                <w:szCs w:val="18"/>
              </w:rPr>
            </w:pPr>
            <w:r>
              <w:rPr>
                <w:b/>
                <w:bCs/>
                <w:color w:val="000000"/>
                <w:sz w:val="18"/>
                <w:szCs w:val="18"/>
              </w:rPr>
              <w:t>0</w:t>
            </w:r>
          </w:p>
        </w:tc>
      </w:tr>
      <w:tr w:rsidR="00E14CC0" w:rsidRPr="005A671B" w:rsidTr="00552B96">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b/>
                <w:bCs/>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A81B1D" w:rsidRDefault="00E14CC0" w:rsidP="0023495F">
            <w:pPr>
              <w:spacing w:line="240" w:lineRule="auto"/>
              <w:jc w:val="right"/>
              <w:rPr>
                <w:b/>
                <w:bCs/>
                <w:color w:val="000000"/>
                <w:sz w:val="18"/>
                <w:szCs w:val="18"/>
                <w:lang w:eastAsia="ru-RU"/>
              </w:rPr>
            </w:pPr>
            <w:r w:rsidRPr="00A81B1D">
              <w:rPr>
                <w:b/>
                <w:bCs/>
                <w:color w:val="000000"/>
                <w:sz w:val="18"/>
                <w:szCs w:val="18"/>
                <w:lang w:eastAsia="ru-RU"/>
              </w:rPr>
              <w:t>ГВС</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vAlign w:val="center"/>
          </w:tcPr>
          <w:p w:rsidR="00E14CC0" w:rsidRDefault="00E14CC0" w:rsidP="008D78D4">
            <w:pPr>
              <w:spacing w:line="240" w:lineRule="auto"/>
              <w:jc w:val="center"/>
              <w:rPr>
                <w:b/>
                <w:bCs/>
                <w:color w:val="000000"/>
                <w:sz w:val="18"/>
                <w:szCs w:val="18"/>
              </w:rPr>
            </w:pPr>
            <w:r>
              <w:rPr>
                <w:b/>
                <w:bCs/>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vAlign w:val="center"/>
          </w:tcPr>
          <w:p w:rsidR="00E14CC0" w:rsidRDefault="00E14CC0" w:rsidP="00BD73B9">
            <w:pPr>
              <w:spacing w:line="240" w:lineRule="auto"/>
              <w:jc w:val="center"/>
              <w:rPr>
                <w:b/>
                <w:bCs/>
                <w:color w:val="000000"/>
                <w:sz w:val="18"/>
                <w:szCs w:val="18"/>
              </w:rPr>
            </w:pPr>
            <w:r>
              <w:rPr>
                <w:b/>
                <w:bCs/>
                <w:color w:val="000000"/>
                <w:sz w:val="18"/>
                <w:szCs w:val="18"/>
              </w:rPr>
              <w:t>0</w:t>
            </w:r>
          </w:p>
        </w:tc>
        <w:tc>
          <w:tcPr>
            <w:tcW w:w="868" w:type="pct"/>
            <w:tcBorders>
              <w:top w:val="nil"/>
              <w:left w:val="nil"/>
              <w:bottom w:val="single" w:sz="4" w:space="0" w:color="auto"/>
              <w:right w:val="single" w:sz="4" w:space="0" w:color="auto"/>
            </w:tcBorders>
            <w:shd w:val="clear" w:color="auto" w:fill="FFFFFF"/>
            <w:vAlign w:val="center"/>
          </w:tcPr>
          <w:p w:rsidR="00E14CC0" w:rsidRDefault="00E14CC0" w:rsidP="00B827E1">
            <w:pPr>
              <w:spacing w:line="240" w:lineRule="auto"/>
              <w:jc w:val="center"/>
              <w:rPr>
                <w:b/>
                <w:bCs/>
                <w:color w:val="000000"/>
                <w:sz w:val="18"/>
                <w:szCs w:val="18"/>
              </w:rPr>
            </w:pPr>
            <w:r>
              <w:rPr>
                <w:b/>
                <w:bCs/>
                <w:color w:val="000000"/>
                <w:sz w:val="18"/>
                <w:szCs w:val="18"/>
              </w:rPr>
              <w:t>0</w:t>
            </w:r>
          </w:p>
        </w:tc>
      </w:tr>
      <w:tr w:rsidR="00E14CC0" w:rsidRPr="005A671B" w:rsidTr="00B827E1">
        <w:trPr>
          <w:trHeight w:val="170"/>
        </w:trPr>
        <w:tc>
          <w:tcPr>
            <w:tcW w:w="271"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54"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color w:val="000000"/>
                <w:sz w:val="20"/>
                <w:szCs w:val="20"/>
                <w:lang w:eastAsia="ru-RU"/>
              </w:rPr>
            </w:pPr>
          </w:p>
        </w:tc>
        <w:tc>
          <w:tcPr>
            <w:tcW w:w="685" w:type="pct"/>
            <w:vMerge/>
            <w:tcBorders>
              <w:top w:val="nil"/>
              <w:left w:val="single" w:sz="4" w:space="0" w:color="auto"/>
              <w:bottom w:val="single" w:sz="4" w:space="0" w:color="auto"/>
              <w:right w:val="single" w:sz="4" w:space="0" w:color="auto"/>
            </w:tcBorders>
            <w:shd w:val="clear" w:color="auto" w:fill="FFFFFF"/>
            <w:vAlign w:val="center"/>
          </w:tcPr>
          <w:p w:rsidR="00E14CC0" w:rsidRPr="00485CA4" w:rsidRDefault="00E14CC0" w:rsidP="0023495F">
            <w:pPr>
              <w:spacing w:line="240" w:lineRule="auto"/>
              <w:rPr>
                <w:b/>
                <w:bCs/>
                <w:color w:val="000000"/>
                <w:sz w:val="20"/>
                <w:szCs w:val="20"/>
                <w:lang w:eastAsia="ru-RU"/>
              </w:rPr>
            </w:pPr>
          </w:p>
        </w:tc>
        <w:tc>
          <w:tcPr>
            <w:tcW w:w="653" w:type="pct"/>
            <w:tcBorders>
              <w:top w:val="nil"/>
              <w:left w:val="nil"/>
              <w:bottom w:val="single" w:sz="4" w:space="0" w:color="auto"/>
              <w:right w:val="single" w:sz="4" w:space="0" w:color="auto"/>
            </w:tcBorders>
            <w:shd w:val="clear" w:color="auto" w:fill="FFFFFF"/>
            <w:vAlign w:val="center"/>
          </w:tcPr>
          <w:p w:rsidR="00E14CC0" w:rsidRPr="00A81B1D" w:rsidRDefault="00E14CC0" w:rsidP="0023495F">
            <w:pPr>
              <w:spacing w:line="240" w:lineRule="auto"/>
              <w:jc w:val="right"/>
              <w:rPr>
                <w:b/>
                <w:bCs/>
                <w:color w:val="000000"/>
                <w:sz w:val="18"/>
                <w:szCs w:val="18"/>
                <w:lang w:eastAsia="ru-RU"/>
              </w:rPr>
            </w:pPr>
            <w:r w:rsidRPr="00A81B1D">
              <w:rPr>
                <w:b/>
                <w:bCs/>
                <w:color w:val="000000"/>
                <w:sz w:val="18"/>
                <w:szCs w:val="18"/>
                <w:lang w:eastAsia="ru-RU"/>
              </w:rPr>
              <w:t>технологическая</w:t>
            </w:r>
          </w:p>
        </w:tc>
        <w:tc>
          <w:tcPr>
            <w:tcW w:w="338" w:type="pct"/>
            <w:tcBorders>
              <w:top w:val="nil"/>
              <w:left w:val="nil"/>
              <w:bottom w:val="single" w:sz="4" w:space="0" w:color="auto"/>
              <w:right w:val="single" w:sz="4" w:space="0" w:color="auto"/>
            </w:tcBorders>
            <w:shd w:val="clear" w:color="auto" w:fill="FFFFFF"/>
            <w:vAlign w:val="center"/>
          </w:tcPr>
          <w:p w:rsidR="00E14CC0" w:rsidRPr="00566993" w:rsidRDefault="00E14CC0" w:rsidP="00566993">
            <w:pPr>
              <w:spacing w:line="240" w:lineRule="auto"/>
              <w:ind w:firstLine="0"/>
              <w:rPr>
                <w:color w:val="000000"/>
                <w:sz w:val="16"/>
                <w:szCs w:val="16"/>
                <w:lang w:eastAsia="ru-RU"/>
              </w:rPr>
            </w:pPr>
            <w:r w:rsidRPr="00566993">
              <w:rPr>
                <w:color w:val="000000"/>
                <w:sz w:val="16"/>
                <w:szCs w:val="16"/>
                <w:lang w:eastAsia="ru-RU"/>
              </w:rPr>
              <w:t>Гкал/</w:t>
            </w:r>
            <w:proofErr w:type="gramStart"/>
            <w:r w:rsidRPr="00566993">
              <w:rPr>
                <w:color w:val="000000"/>
                <w:sz w:val="16"/>
                <w:szCs w:val="16"/>
                <w:lang w:eastAsia="ru-RU"/>
              </w:rPr>
              <w:t>ч</w:t>
            </w:r>
            <w:proofErr w:type="gramEnd"/>
          </w:p>
        </w:tc>
        <w:tc>
          <w:tcPr>
            <w:tcW w:w="573" w:type="pct"/>
            <w:tcBorders>
              <w:top w:val="single" w:sz="4" w:space="0" w:color="auto"/>
              <w:left w:val="nil"/>
              <w:bottom w:val="single" w:sz="4" w:space="0" w:color="auto"/>
              <w:right w:val="single" w:sz="4" w:space="0" w:color="auto"/>
            </w:tcBorders>
            <w:shd w:val="clear" w:color="auto" w:fill="FFFFFF"/>
          </w:tcPr>
          <w:p w:rsidR="00E14CC0" w:rsidRDefault="00E14CC0" w:rsidP="0023495F">
            <w:pPr>
              <w:spacing w:line="240" w:lineRule="auto"/>
              <w:jc w:val="center"/>
              <w:rPr>
                <w:b/>
                <w:bCs/>
                <w:color w:val="000000"/>
                <w:sz w:val="18"/>
                <w:szCs w:val="18"/>
              </w:rPr>
            </w:pPr>
            <w:r w:rsidRPr="00EB3E8D">
              <w:rPr>
                <w:b/>
                <w:bCs/>
                <w:color w:val="000000"/>
                <w:sz w:val="18"/>
                <w:szCs w:val="18"/>
              </w:rPr>
              <w:t>0</w:t>
            </w:r>
          </w:p>
        </w:tc>
        <w:tc>
          <w:tcPr>
            <w:tcW w:w="958" w:type="pct"/>
            <w:tcBorders>
              <w:top w:val="nil"/>
              <w:left w:val="single" w:sz="4" w:space="0" w:color="auto"/>
              <w:bottom w:val="single" w:sz="4" w:space="0" w:color="auto"/>
              <w:right w:val="single" w:sz="4" w:space="0" w:color="auto"/>
            </w:tcBorders>
            <w:shd w:val="clear" w:color="auto" w:fill="FFFFFF"/>
          </w:tcPr>
          <w:p w:rsidR="00E14CC0" w:rsidRDefault="00E14CC0" w:rsidP="00BD73B9">
            <w:pPr>
              <w:spacing w:line="240" w:lineRule="auto"/>
              <w:jc w:val="center"/>
              <w:rPr>
                <w:b/>
                <w:bCs/>
                <w:color w:val="000000"/>
                <w:sz w:val="18"/>
                <w:szCs w:val="18"/>
              </w:rPr>
            </w:pPr>
            <w:r w:rsidRPr="00EB3E8D">
              <w:rPr>
                <w:b/>
                <w:bCs/>
                <w:color w:val="000000"/>
                <w:sz w:val="18"/>
                <w:szCs w:val="18"/>
              </w:rPr>
              <w:t>0</w:t>
            </w:r>
          </w:p>
        </w:tc>
        <w:tc>
          <w:tcPr>
            <w:tcW w:w="868" w:type="pct"/>
            <w:tcBorders>
              <w:top w:val="nil"/>
              <w:left w:val="nil"/>
              <w:bottom w:val="single" w:sz="4" w:space="0" w:color="auto"/>
              <w:right w:val="single" w:sz="4" w:space="0" w:color="auto"/>
            </w:tcBorders>
            <w:shd w:val="clear" w:color="auto" w:fill="FFFFFF"/>
          </w:tcPr>
          <w:p w:rsidR="00E14CC0" w:rsidRDefault="00E14CC0" w:rsidP="00B827E1">
            <w:pPr>
              <w:spacing w:line="240" w:lineRule="auto"/>
              <w:jc w:val="center"/>
              <w:rPr>
                <w:b/>
                <w:bCs/>
                <w:color w:val="000000"/>
                <w:sz w:val="18"/>
                <w:szCs w:val="18"/>
              </w:rPr>
            </w:pPr>
            <w:r w:rsidRPr="00EB3E8D">
              <w:rPr>
                <w:b/>
                <w:bCs/>
                <w:color w:val="000000"/>
                <w:sz w:val="18"/>
                <w:szCs w:val="18"/>
              </w:rPr>
              <w:t>0</w:t>
            </w:r>
          </w:p>
        </w:tc>
      </w:tr>
    </w:tbl>
    <w:p w:rsidR="00F5387F" w:rsidRDefault="00F5387F" w:rsidP="00566993">
      <w:pPr>
        <w:pStyle w:val="2"/>
        <w:spacing w:before="0" w:line="240" w:lineRule="auto"/>
        <w:ind w:firstLine="709"/>
        <w:rPr>
          <w:rFonts w:ascii="Times New Roman" w:hAnsi="Times New Roman" w:cs="Times New Roman"/>
          <w:color w:val="auto"/>
          <w:sz w:val="24"/>
          <w:szCs w:val="24"/>
        </w:rPr>
        <w:sectPr w:rsidR="00F5387F" w:rsidSect="0023495F">
          <w:pgSz w:w="16838" w:h="11906" w:orient="landscape" w:code="9"/>
          <w:pgMar w:top="1134" w:right="1134" w:bottom="567" w:left="1134" w:header="567" w:footer="567" w:gutter="0"/>
          <w:cols w:space="708"/>
          <w:docGrid w:linePitch="381"/>
        </w:sectPr>
      </w:pPr>
      <w:bookmarkStart w:id="21" w:name="_Toc48643006"/>
    </w:p>
    <w:p w:rsidR="00566993" w:rsidRPr="00EA1C06" w:rsidRDefault="00566993" w:rsidP="00566993">
      <w:pPr>
        <w:pStyle w:val="2"/>
        <w:spacing w:before="0" w:line="240" w:lineRule="auto"/>
        <w:ind w:firstLine="709"/>
        <w:rPr>
          <w:rFonts w:ascii="Times New Roman" w:hAnsi="Times New Roman" w:cs="Times New Roman"/>
          <w:color w:val="auto"/>
          <w:sz w:val="24"/>
          <w:szCs w:val="24"/>
        </w:rPr>
      </w:pPr>
      <w:bookmarkStart w:id="22" w:name="_Toc51859592"/>
      <w:r w:rsidRPr="00EA1C06">
        <w:rPr>
          <w:rFonts w:ascii="Times New Roman" w:hAnsi="Times New Roman" w:cs="Times New Roman"/>
          <w:color w:val="auto"/>
          <w:sz w:val="24"/>
          <w:szCs w:val="24"/>
        </w:rPr>
        <w:lastRenderedPageBreak/>
        <w:t>1</w:t>
      </w:r>
      <w:r>
        <w:rPr>
          <w:rFonts w:ascii="Times New Roman" w:hAnsi="Times New Roman" w:cs="Times New Roman"/>
          <w:color w:val="auto"/>
          <w:sz w:val="24"/>
          <w:szCs w:val="24"/>
        </w:rPr>
        <w:t xml:space="preserve">.4 </w:t>
      </w:r>
      <w:r w:rsidRPr="00EA1C06">
        <w:rPr>
          <w:rFonts w:ascii="Times New Roman" w:hAnsi="Times New Roman" w:cs="Times New Roman"/>
          <w:color w:val="auto"/>
          <w:sz w:val="24"/>
          <w:szCs w:val="24"/>
        </w:rPr>
        <w:t> </w:t>
      </w:r>
      <w:bookmarkStart w:id="23" w:name="_Toc354121631"/>
      <w:r w:rsidRPr="00EA1C06">
        <w:rPr>
          <w:rFonts w:ascii="Times New Roman" w:hAnsi="Times New Roman" w:cs="Times New Roman"/>
          <w:color w:val="auto"/>
          <w:sz w:val="24"/>
          <w:szCs w:val="24"/>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21"/>
      <w:bookmarkEnd w:id="22"/>
      <w:bookmarkEnd w:id="23"/>
    </w:p>
    <w:p w:rsidR="0023495F" w:rsidRDefault="0023495F" w:rsidP="0023495F">
      <w:pPr>
        <w:rPr>
          <w:lang w:eastAsia="ru-RU"/>
        </w:rPr>
      </w:pPr>
    </w:p>
    <w:p w:rsidR="00566993" w:rsidRPr="00EA1C06" w:rsidRDefault="00566993" w:rsidP="00566993">
      <w:pPr>
        <w:spacing w:line="240" w:lineRule="auto"/>
        <w:ind w:firstLine="709"/>
        <w:rPr>
          <w:rFonts w:eastAsia="Calibri"/>
        </w:rPr>
      </w:pPr>
      <w:r w:rsidRPr="00F473A3">
        <w:rPr>
          <w:rFonts w:eastAsia="Times New Roman"/>
          <w:lang w:eastAsia="ru-RU"/>
        </w:rPr>
        <w:t xml:space="preserve">На территории </w:t>
      </w:r>
      <w:r w:rsidR="000F1A5D">
        <w:rPr>
          <w:rFonts w:eastAsia="Times New Roman"/>
          <w:lang w:eastAsia="ru-RU"/>
        </w:rPr>
        <w:t>Калининского сельсовета</w:t>
      </w:r>
      <w:r w:rsidR="00F5387F" w:rsidRPr="00F5387F">
        <w:rPr>
          <w:rFonts w:eastAsia="Times New Roman"/>
          <w:lang w:eastAsia="ru-RU"/>
        </w:rPr>
        <w:t xml:space="preserve"> </w:t>
      </w:r>
      <w:r w:rsidRPr="00F473A3">
        <w:rPr>
          <w:rFonts w:eastAsia="Times New Roman"/>
          <w:lang w:eastAsia="ru-RU"/>
        </w:rPr>
        <w:t xml:space="preserve">отсутствуют промышленные зоны. Прирост потребления возможными промышленными объектами в Генеральном </w:t>
      </w:r>
      <w:r>
        <w:rPr>
          <w:rFonts w:eastAsia="Times New Roman"/>
          <w:lang w:eastAsia="ru-RU"/>
        </w:rPr>
        <w:t>плане не предусмотрен.</w:t>
      </w:r>
    </w:p>
    <w:p w:rsidR="00566993" w:rsidRDefault="00566993" w:rsidP="0023495F">
      <w:pPr>
        <w:rPr>
          <w:lang w:eastAsia="ru-RU"/>
        </w:rPr>
      </w:pPr>
    </w:p>
    <w:p w:rsidR="00F5387F" w:rsidRPr="00B60368" w:rsidRDefault="00F5387F" w:rsidP="00F5387F">
      <w:pPr>
        <w:pStyle w:val="1"/>
        <w:spacing w:before="0" w:line="240" w:lineRule="auto"/>
        <w:ind w:firstLine="709"/>
        <w:rPr>
          <w:rStyle w:val="affffd"/>
          <w:rFonts w:cs="Times New Roman"/>
          <w:b/>
          <w:sz w:val="24"/>
        </w:rPr>
      </w:pPr>
      <w:bookmarkStart w:id="24" w:name="_Toc354121632"/>
      <w:bookmarkStart w:id="25" w:name="_Toc48643007"/>
      <w:bookmarkStart w:id="26" w:name="_Toc51859593"/>
      <w:r w:rsidRPr="00B60368">
        <w:rPr>
          <w:rStyle w:val="affffd"/>
          <w:rFonts w:cs="Times New Roman"/>
          <w:b/>
          <w:sz w:val="24"/>
        </w:rPr>
        <w:t>Раздел 2 Перспективные балансы тепловой мощности источников тепловой энергии и тепловой нагрузки потребителей</w:t>
      </w:r>
      <w:bookmarkEnd w:id="24"/>
      <w:bookmarkEnd w:id="25"/>
      <w:bookmarkEnd w:id="26"/>
    </w:p>
    <w:p w:rsidR="00F5387F" w:rsidRDefault="00F5387F" w:rsidP="0023495F">
      <w:pPr>
        <w:rPr>
          <w:lang w:eastAsia="ru-RU"/>
        </w:rPr>
      </w:pPr>
    </w:p>
    <w:p w:rsidR="00F5387F" w:rsidRPr="00BD1D9E" w:rsidRDefault="00F5387F" w:rsidP="00F5387F">
      <w:pPr>
        <w:pStyle w:val="2"/>
        <w:spacing w:before="0" w:line="240" w:lineRule="auto"/>
        <w:ind w:left="992" w:firstLine="0"/>
        <w:rPr>
          <w:rFonts w:ascii="Times New Roman" w:hAnsi="Times New Roman" w:cs="Times New Roman"/>
          <w:color w:val="auto"/>
          <w:sz w:val="24"/>
          <w:szCs w:val="24"/>
        </w:rPr>
      </w:pPr>
      <w:bookmarkStart w:id="27" w:name="_Toc354121633"/>
      <w:bookmarkStart w:id="28" w:name="_Toc48643008"/>
      <w:bookmarkStart w:id="29" w:name="_Toc51859594"/>
      <w:r w:rsidRPr="00BD1D9E">
        <w:rPr>
          <w:rFonts w:ascii="Times New Roman" w:hAnsi="Times New Roman" w:cs="Times New Roman"/>
          <w:color w:val="auto"/>
          <w:sz w:val="24"/>
          <w:szCs w:val="24"/>
        </w:rPr>
        <w:t xml:space="preserve">2.1 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BD1D9E">
        <w:rPr>
          <w:rFonts w:ascii="Times New Roman" w:hAnsi="Times New Roman" w:cs="Times New Roman"/>
          <w:color w:val="auto"/>
          <w:sz w:val="24"/>
          <w:szCs w:val="24"/>
        </w:rPr>
        <w:t>теплопотребляющих</w:t>
      </w:r>
      <w:proofErr w:type="spellEnd"/>
      <w:r w:rsidRPr="00BD1D9E">
        <w:rPr>
          <w:rFonts w:ascii="Times New Roman" w:hAnsi="Times New Roman" w:cs="Times New Roman"/>
          <w:color w:val="auto"/>
          <w:sz w:val="24"/>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27"/>
      <w:bookmarkEnd w:id="28"/>
      <w:bookmarkEnd w:id="29"/>
    </w:p>
    <w:p w:rsidR="00F5387F" w:rsidRDefault="00F5387F" w:rsidP="0023495F">
      <w:pPr>
        <w:rPr>
          <w:lang w:eastAsia="ru-RU"/>
        </w:rPr>
      </w:pPr>
    </w:p>
    <w:p w:rsidR="00F5387F" w:rsidRPr="00F5387F" w:rsidRDefault="00F5387F" w:rsidP="00F5387F">
      <w:pPr>
        <w:spacing w:line="240" w:lineRule="auto"/>
        <w:ind w:firstLine="709"/>
        <w:rPr>
          <w:rFonts w:eastAsia="Times New Roman"/>
          <w:lang w:eastAsia="ru-RU"/>
        </w:rPr>
      </w:pPr>
      <w:r w:rsidRPr="00F5387F">
        <w:rPr>
          <w:rFonts w:eastAsia="Times New Roman"/>
          <w:lang w:eastAsia="ru-RU"/>
        </w:rPr>
        <w:t xml:space="preserve">Методология расчета и расчет эффективного радиуса источников теплоснабжения </w:t>
      </w:r>
      <w:r w:rsidR="00E274BD">
        <w:rPr>
          <w:rFonts w:eastAsia="Times New Roman"/>
          <w:lang w:eastAsia="ru-RU"/>
        </w:rPr>
        <w:t>села</w:t>
      </w:r>
      <w:r w:rsidRPr="00F5387F">
        <w:rPr>
          <w:rFonts w:eastAsia="Times New Roman"/>
          <w:lang w:eastAsia="ru-RU"/>
        </w:rPr>
        <w:t xml:space="preserve"> </w:t>
      </w:r>
      <w:r w:rsidR="003E3F43">
        <w:rPr>
          <w:rFonts w:eastAsia="Times New Roman"/>
          <w:lang w:eastAsia="ru-RU"/>
        </w:rPr>
        <w:t>Стан-</w:t>
      </w:r>
      <w:proofErr w:type="spellStart"/>
      <w:r w:rsidR="003E3F43">
        <w:rPr>
          <w:rFonts w:eastAsia="Times New Roman"/>
          <w:lang w:eastAsia="ru-RU"/>
        </w:rPr>
        <w:t>Бехтемир</w:t>
      </w:r>
      <w:proofErr w:type="spellEnd"/>
      <w:r w:rsidRPr="00F5387F">
        <w:rPr>
          <w:rFonts w:eastAsia="Times New Roman"/>
          <w:lang w:eastAsia="ru-RU"/>
        </w:rPr>
        <w:t xml:space="preserve"> приведена в </w:t>
      </w:r>
      <w:r>
        <w:rPr>
          <w:rFonts w:eastAsia="Times New Roman"/>
          <w:lang w:eastAsia="ru-RU"/>
        </w:rPr>
        <w:t>разделе 7.11.</w:t>
      </w:r>
      <w:r w:rsidRPr="00F5387F">
        <w:rPr>
          <w:rFonts w:eastAsia="Times New Roman"/>
          <w:lang w:eastAsia="ru-RU"/>
        </w:rPr>
        <w:t xml:space="preserve"> «Расчет радиусов эффективного теплоснабжения» Обосновывающих материалов. </w:t>
      </w:r>
    </w:p>
    <w:p w:rsidR="00F5387F" w:rsidRPr="00F5387F" w:rsidRDefault="00F5387F" w:rsidP="00F5387F">
      <w:pPr>
        <w:spacing w:line="240" w:lineRule="auto"/>
        <w:ind w:firstLine="709"/>
        <w:rPr>
          <w:rFonts w:eastAsia="Times New Roman"/>
          <w:lang w:eastAsia="ru-RU"/>
        </w:rPr>
      </w:pPr>
      <w:proofErr w:type="gramStart"/>
      <w:r w:rsidRPr="00F5387F">
        <w:rPr>
          <w:rFonts w:eastAsia="Times New Roman"/>
          <w:lang w:eastAsia="ru-RU"/>
        </w:rPr>
        <w:t xml:space="preserve">Радиус эффективного теплоснабжения, рассчитываемый для зоны действия каждого источника тепловой энергии, позволяет определить условия, при которых подключение новых или увеличивающих тепловую нагрузку </w:t>
      </w:r>
      <w:proofErr w:type="spellStart"/>
      <w:r w:rsidRPr="00F5387F">
        <w:rPr>
          <w:rFonts w:eastAsia="Times New Roman"/>
          <w:lang w:eastAsia="ru-RU"/>
        </w:rPr>
        <w:t>теплопотребляющих</w:t>
      </w:r>
      <w:proofErr w:type="spellEnd"/>
      <w:r w:rsidRPr="00F5387F">
        <w:rPr>
          <w:rFonts w:eastAsia="Times New Roman"/>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w:t>
      </w:r>
      <w:r w:rsidRPr="00F5387F">
        <w:rPr>
          <w:rFonts w:eastAsia="Times New Roman"/>
          <w:lang w:eastAsia="ru-RU"/>
        </w:rPr>
        <w:fldChar w:fldCharType="begin"/>
      </w:r>
      <w:r w:rsidRPr="00F5387F">
        <w:rPr>
          <w:rFonts w:eastAsia="Times New Roman"/>
          <w:lang w:eastAsia="ru-RU"/>
        </w:rPr>
        <w:instrText xml:space="preserve"> REF _Ref366310579 \h  \* MERGEFORMAT </w:instrText>
      </w:r>
      <w:r w:rsidRPr="00F5387F">
        <w:rPr>
          <w:rFonts w:eastAsia="Times New Roman"/>
          <w:lang w:eastAsia="ru-RU"/>
        </w:rPr>
        <w:fldChar w:fldCharType="separate"/>
      </w:r>
      <w:r w:rsidR="00DB61BE">
        <w:rPr>
          <w:rFonts w:eastAsia="Times New Roman"/>
          <w:b/>
          <w:bCs/>
          <w:lang w:eastAsia="ru-RU"/>
        </w:rPr>
        <w:t>Ошибка!</w:t>
      </w:r>
      <w:proofErr w:type="gramEnd"/>
      <w:r w:rsidR="00DB61BE">
        <w:rPr>
          <w:rFonts w:eastAsia="Times New Roman"/>
          <w:b/>
          <w:bCs/>
          <w:lang w:eastAsia="ru-RU"/>
        </w:rPr>
        <w:t xml:space="preserve"> </w:t>
      </w:r>
      <w:proofErr w:type="gramStart"/>
      <w:r w:rsidR="00DB61BE">
        <w:rPr>
          <w:rFonts w:eastAsia="Times New Roman"/>
          <w:b/>
          <w:bCs/>
          <w:lang w:eastAsia="ru-RU"/>
        </w:rPr>
        <w:t>Источник ссылки не найден.</w:t>
      </w:r>
      <w:r w:rsidRPr="00F5387F">
        <w:rPr>
          <w:rFonts w:eastAsia="Times New Roman"/>
          <w:lang w:eastAsia="ru-RU"/>
        </w:rPr>
        <w:fldChar w:fldCharType="end"/>
      </w:r>
      <w:r w:rsidRPr="00F5387F">
        <w:rPr>
          <w:rFonts w:eastAsia="Times New Roman"/>
          <w:lang w:eastAsia="ru-RU"/>
        </w:rPr>
        <w:t>)</w:t>
      </w:r>
      <w:proofErr w:type="gramEnd"/>
    </w:p>
    <w:p w:rsidR="00F5387F" w:rsidRPr="0093424A" w:rsidRDefault="00F5387F" w:rsidP="00F5387F">
      <w:pPr>
        <w:pStyle w:val="affe"/>
      </w:pPr>
      <w:r w:rsidRPr="00C363F9">
        <w:t xml:space="preserve">Таблица </w:t>
      </w:r>
      <w:r>
        <w:t>5</w:t>
      </w:r>
      <w:r w:rsidRPr="00C363F9">
        <w:t xml:space="preserve"> – Радиус эффективного теплоснабжения </w:t>
      </w:r>
      <w:r w:rsidR="00F434CD">
        <w:t>котельных</w:t>
      </w:r>
    </w:p>
    <w:tbl>
      <w:tblPr>
        <w:tblStyle w:val="af0"/>
        <w:tblW w:w="9760" w:type="dxa"/>
        <w:tblInd w:w="108" w:type="dxa"/>
        <w:tblLook w:val="04A0" w:firstRow="1" w:lastRow="0" w:firstColumn="1" w:lastColumn="0" w:noHBand="0" w:noVBand="1"/>
      </w:tblPr>
      <w:tblGrid>
        <w:gridCol w:w="2702"/>
        <w:gridCol w:w="2420"/>
        <w:gridCol w:w="2319"/>
        <w:gridCol w:w="2319"/>
      </w:tblGrid>
      <w:tr w:rsidR="00E14CC0" w:rsidRPr="00BA5616" w:rsidTr="00BD73B9">
        <w:tc>
          <w:tcPr>
            <w:tcW w:w="2702" w:type="dxa"/>
            <w:vAlign w:val="center"/>
          </w:tcPr>
          <w:p w:rsidR="00E14CC0" w:rsidRPr="00BA5616" w:rsidRDefault="00E14CC0" w:rsidP="00BD73B9">
            <w:pPr>
              <w:pStyle w:val="21"/>
            </w:pPr>
            <w:r w:rsidRPr="00BA5616">
              <w:t xml:space="preserve">Наименование </w:t>
            </w:r>
            <w:r>
              <w:t>котельных</w:t>
            </w:r>
          </w:p>
        </w:tc>
        <w:tc>
          <w:tcPr>
            <w:tcW w:w="2420" w:type="dxa"/>
            <w:vAlign w:val="center"/>
          </w:tcPr>
          <w:p w:rsidR="00E14CC0" w:rsidRPr="00C363F9" w:rsidRDefault="00E14CC0" w:rsidP="00BD73B9">
            <w:pPr>
              <w:pStyle w:val="21"/>
            </w:pPr>
            <w:r w:rsidRPr="00C363F9">
              <w:t xml:space="preserve">Годовые потери </w:t>
            </w:r>
            <m:oMath>
              <m:sSubSup>
                <m:sSubSupPr>
                  <m:ctrlPr>
                    <w:rPr>
                      <w:rFonts w:ascii="Cambria Math" w:eastAsia="PragmaticaC" w:hAnsi="Cambria Math"/>
                      <w:i/>
                      <w:color w:val="231F20"/>
                      <w:szCs w:val="28"/>
                    </w:rPr>
                  </m:ctrlPr>
                </m:sSubSupPr>
                <m:e>
                  <m:r>
                    <w:rPr>
                      <w:rFonts w:ascii="Cambria Math" w:eastAsia="PragmaticaC" w:hAnsi="Cambria Math"/>
                      <w:color w:val="231F20"/>
                      <w:szCs w:val="28"/>
                      <w:lang w:val="en-US"/>
                    </w:rPr>
                    <m:t>Q</m:t>
                  </m:r>
                </m:e>
                <m:sub>
                  <m:r>
                    <w:rPr>
                      <w:rFonts w:ascii="Cambria Math" w:eastAsia="PragmaticaC" w:hAnsi="Cambria Math"/>
                      <w:color w:val="231F20"/>
                      <w:szCs w:val="28"/>
                    </w:rPr>
                    <m:t>пот</m:t>
                  </m:r>
                </m:sub>
                <m:sup>
                  <m:r>
                    <w:rPr>
                      <w:rFonts w:ascii="Cambria Math" w:eastAsia="PragmaticaC" w:hAnsi="Cambria Math"/>
                      <w:color w:val="231F20"/>
                      <w:szCs w:val="28"/>
                    </w:rPr>
                    <m:t>год</m:t>
                  </m:r>
                </m:sup>
              </m:sSubSup>
            </m:oMath>
            <w:r w:rsidRPr="00C363F9">
              <w:rPr>
                <w:rFonts w:eastAsiaTheme="minorEastAsia"/>
                <w:color w:val="231F20"/>
                <w:szCs w:val="28"/>
              </w:rPr>
              <w:t xml:space="preserve">, </w:t>
            </w:r>
            <m:oMath>
              <m:r>
                <w:rPr>
                  <w:rFonts w:ascii="Cambria Math" w:eastAsiaTheme="minorEastAsia"/>
                  <w:color w:val="231F20"/>
                  <w:szCs w:val="28"/>
                </w:rPr>
                <m:t>Гкал</m:t>
              </m:r>
            </m:oMath>
          </w:p>
        </w:tc>
        <w:tc>
          <w:tcPr>
            <w:tcW w:w="2319" w:type="dxa"/>
            <w:vAlign w:val="center"/>
          </w:tcPr>
          <w:p w:rsidR="00E14CC0" w:rsidRPr="00BA5616" w:rsidRDefault="00E14CC0" w:rsidP="00BD73B9">
            <w:pPr>
              <w:pStyle w:val="21"/>
            </w:pPr>
            <w:r>
              <w:t xml:space="preserve">Фактический радиус </w:t>
            </w:r>
            <m:oMath>
              <m:sSubSup>
                <m:sSubSupPr>
                  <m:ctrlPr>
                    <w:rPr>
                      <w:rFonts w:ascii="Cambria Math" w:hAnsi="Cambria Math"/>
                      <w:i/>
                    </w:rPr>
                  </m:ctrlPr>
                </m:sSubSupPr>
                <m:e>
                  <m:r>
                    <w:rPr>
                      <w:rFonts w:ascii="Cambria Math" w:hAnsi="Cambria Math"/>
                      <w:lang w:val="en-US"/>
                    </w:rPr>
                    <m:t>L</m:t>
                  </m:r>
                </m:e>
                <m:sub>
                  <m:r>
                    <w:rPr>
                      <w:rFonts w:ascii="Cambria Math" w:hAnsi="Cambria Math"/>
                    </w:rPr>
                    <m:t>факт</m:t>
                  </m:r>
                </m:sub>
                <m:sup>
                  <m:r>
                    <w:rPr>
                      <w:rFonts w:ascii="Cambria Math" w:hAnsi="Cambria Math"/>
                    </w:rPr>
                    <m:t>Di</m:t>
                  </m:r>
                </m:sup>
              </m:sSubSup>
            </m:oMath>
            <w:r>
              <w:rPr>
                <w:rFonts w:eastAsiaTheme="minorEastAsia"/>
              </w:rPr>
              <w:t xml:space="preserve">, </w:t>
            </w:r>
            <w:proofErr w:type="gramStart"/>
            <m:oMath>
              <m:r>
                <w:rPr>
                  <w:rFonts w:ascii="Cambria Math" w:eastAsiaTheme="minorEastAsia"/>
                </w:rPr>
                <m:t>м</m:t>
              </m:r>
            </m:oMath>
            <w:proofErr w:type="gramEnd"/>
          </w:p>
        </w:tc>
        <w:tc>
          <w:tcPr>
            <w:tcW w:w="2319" w:type="dxa"/>
            <w:vAlign w:val="center"/>
          </w:tcPr>
          <w:p w:rsidR="00E14CC0" w:rsidRPr="00BA5616" w:rsidRDefault="00E14CC0" w:rsidP="00BD73B9">
            <w:pPr>
              <w:pStyle w:val="21"/>
            </w:pPr>
            <w:r>
              <w:t xml:space="preserve">Эффективный радиус </w:t>
            </w:r>
            <m:oMath>
              <m:sSubSup>
                <m:sSubSupPr>
                  <m:ctrlPr>
                    <w:rPr>
                      <w:rFonts w:ascii="Cambria Math" w:hAnsi="Cambria Math"/>
                      <w:i/>
                    </w:rPr>
                  </m:ctrlPr>
                </m:sSubSupPr>
                <m:e>
                  <m:r>
                    <w:rPr>
                      <w:rFonts w:ascii="Cambria Math" w:hAnsi="Cambria Math"/>
                      <w:lang w:val="en-US"/>
                    </w:rPr>
                    <m:t>L</m:t>
                  </m:r>
                </m:e>
                <m:sub>
                  <m:r>
                    <w:rPr>
                      <w:rFonts w:ascii="Cambria Math" w:hAnsi="Cambria Math"/>
                    </w:rPr>
                    <m:t>доп</m:t>
                  </m:r>
                </m:sub>
                <m:sup>
                  <m:r>
                    <w:rPr>
                      <w:rFonts w:ascii="Cambria Math" w:hAnsi="Cambria Math"/>
                    </w:rPr>
                    <m:t>Di</m:t>
                  </m:r>
                </m:sup>
              </m:sSubSup>
            </m:oMath>
            <w:r>
              <w:rPr>
                <w:rFonts w:eastAsiaTheme="minorEastAsia"/>
              </w:rPr>
              <w:t xml:space="preserve">, </w:t>
            </w:r>
            <m:oMath>
              <m:r>
                <w:rPr>
                  <w:rFonts w:ascii="Cambria Math" w:eastAsiaTheme="minorEastAsia"/>
                </w:rPr>
                <m:t>м</m:t>
              </m:r>
            </m:oMath>
          </w:p>
        </w:tc>
      </w:tr>
      <w:tr w:rsidR="00E14CC0" w:rsidRPr="00823563" w:rsidTr="00BD73B9">
        <w:trPr>
          <w:trHeight w:val="454"/>
        </w:trPr>
        <w:tc>
          <w:tcPr>
            <w:tcW w:w="2702" w:type="dxa"/>
            <w:vAlign w:val="center"/>
          </w:tcPr>
          <w:p w:rsidR="00E14CC0" w:rsidRPr="00172657" w:rsidRDefault="00E14CC0" w:rsidP="00BD73B9">
            <w:pPr>
              <w:pStyle w:val="af1"/>
              <w:rPr>
                <w:rFonts w:eastAsia="Arial Black"/>
              </w:rPr>
            </w:pPr>
            <w:r w:rsidRPr="00F93A19">
              <w:rPr>
                <w:rFonts w:eastAsia="Arial Black"/>
              </w:rPr>
              <w:t>Котельная № 2, "Детский сад"</w:t>
            </w:r>
          </w:p>
        </w:tc>
        <w:tc>
          <w:tcPr>
            <w:tcW w:w="2420" w:type="dxa"/>
          </w:tcPr>
          <w:p w:rsidR="00E14CC0" w:rsidRDefault="00E14CC0" w:rsidP="00BD73B9">
            <w:pPr>
              <w:spacing w:line="240" w:lineRule="auto"/>
              <w:ind w:firstLine="0"/>
              <w:jc w:val="center"/>
              <w:rPr>
                <w:rFonts w:eastAsia="Times New Roman"/>
                <w:bCs/>
                <w:color w:val="000000"/>
                <w:sz w:val="24"/>
              </w:rPr>
            </w:pPr>
            <w:r>
              <w:rPr>
                <w:rFonts w:eastAsia="Times New Roman"/>
                <w:bCs/>
                <w:color w:val="000000"/>
                <w:sz w:val="24"/>
              </w:rPr>
              <w:t>7,05</w:t>
            </w:r>
          </w:p>
        </w:tc>
        <w:tc>
          <w:tcPr>
            <w:tcW w:w="2319" w:type="dxa"/>
            <w:shd w:val="clear" w:color="auto" w:fill="auto"/>
          </w:tcPr>
          <w:p w:rsidR="00E14CC0" w:rsidRDefault="00E14CC0" w:rsidP="00BD73B9">
            <w:pPr>
              <w:pStyle w:val="21"/>
            </w:pPr>
            <w:r>
              <w:t>н/д</w:t>
            </w:r>
          </w:p>
        </w:tc>
        <w:tc>
          <w:tcPr>
            <w:tcW w:w="2319" w:type="dxa"/>
          </w:tcPr>
          <w:p w:rsidR="00E14CC0" w:rsidRPr="00F3046B" w:rsidRDefault="00E14CC0" w:rsidP="00BD73B9">
            <w:pPr>
              <w:pStyle w:val="af1"/>
            </w:pPr>
            <w:r>
              <w:t>30</w:t>
            </w:r>
            <w:r w:rsidRPr="006F079F">
              <w:t>,7</w:t>
            </w:r>
          </w:p>
        </w:tc>
      </w:tr>
      <w:tr w:rsidR="00E14CC0" w:rsidRPr="00823563" w:rsidTr="00BD73B9">
        <w:trPr>
          <w:trHeight w:val="454"/>
        </w:trPr>
        <w:tc>
          <w:tcPr>
            <w:tcW w:w="2702" w:type="dxa"/>
            <w:vAlign w:val="center"/>
          </w:tcPr>
          <w:p w:rsidR="00E14CC0" w:rsidRPr="00F93A19" w:rsidRDefault="00E14CC0" w:rsidP="00BD73B9">
            <w:pPr>
              <w:pStyle w:val="af1"/>
              <w:rPr>
                <w:rFonts w:eastAsia="Arial Black"/>
              </w:rPr>
            </w:pPr>
            <w:r w:rsidRPr="00F93A19">
              <w:rPr>
                <w:rFonts w:eastAsia="Arial Black"/>
              </w:rPr>
              <w:t>Котельная № 1, "Школьная"</w:t>
            </w:r>
          </w:p>
        </w:tc>
        <w:tc>
          <w:tcPr>
            <w:tcW w:w="2420" w:type="dxa"/>
          </w:tcPr>
          <w:p w:rsidR="00E14CC0" w:rsidRPr="00F93A19" w:rsidRDefault="00E14CC0" w:rsidP="00BD73B9">
            <w:pPr>
              <w:spacing w:line="240" w:lineRule="auto"/>
              <w:ind w:firstLine="0"/>
              <w:jc w:val="center"/>
              <w:rPr>
                <w:sz w:val="24"/>
              </w:rPr>
            </w:pPr>
            <w:r>
              <w:rPr>
                <w:sz w:val="24"/>
              </w:rPr>
              <w:t>51,083</w:t>
            </w:r>
          </w:p>
        </w:tc>
        <w:tc>
          <w:tcPr>
            <w:tcW w:w="2319" w:type="dxa"/>
            <w:shd w:val="clear" w:color="auto" w:fill="auto"/>
          </w:tcPr>
          <w:p w:rsidR="00E14CC0" w:rsidRDefault="00E14CC0" w:rsidP="00BD73B9">
            <w:pPr>
              <w:pStyle w:val="21"/>
            </w:pPr>
            <w:r>
              <w:t>н/д</w:t>
            </w:r>
          </w:p>
        </w:tc>
        <w:tc>
          <w:tcPr>
            <w:tcW w:w="2319" w:type="dxa"/>
          </w:tcPr>
          <w:p w:rsidR="00E14CC0" w:rsidRPr="006F079F" w:rsidRDefault="00E14CC0" w:rsidP="00BD73B9">
            <w:pPr>
              <w:pStyle w:val="af1"/>
            </w:pPr>
            <w:r>
              <w:t>450,02</w:t>
            </w:r>
          </w:p>
        </w:tc>
      </w:tr>
    </w:tbl>
    <w:p w:rsidR="00F5387F" w:rsidRPr="008C3583" w:rsidRDefault="00F5387F" w:rsidP="00F5387F">
      <w:pPr>
        <w:pStyle w:val="af7"/>
      </w:pPr>
    </w:p>
    <w:p w:rsidR="00F5387F" w:rsidRDefault="00F5387F" w:rsidP="00F5387F">
      <w:pPr>
        <w:spacing w:line="240" w:lineRule="auto"/>
      </w:pPr>
      <w:r w:rsidRPr="008C3583">
        <w:t xml:space="preserve">Целесообразно откорректировать величину радиуса эффективного теплоснабжения при очередной актуализации схемы теплоснабжения </w:t>
      </w:r>
      <w:r w:rsidR="000F1A5D">
        <w:t>Калининского сельсовета</w:t>
      </w:r>
      <w:r>
        <w:t xml:space="preserve"> </w:t>
      </w:r>
      <w:proofErr w:type="spellStart"/>
      <w:r w:rsidR="006C5D7A">
        <w:t>Бийского</w:t>
      </w:r>
      <w:proofErr w:type="spellEnd"/>
      <w:r>
        <w:t xml:space="preserve"> района </w:t>
      </w:r>
      <w:r w:rsidR="006C5D7A">
        <w:t>Алтайского края</w:t>
      </w:r>
      <w:proofErr w:type="gramStart"/>
      <w:r>
        <w:t xml:space="preserve"> </w:t>
      </w:r>
      <w:r w:rsidRPr="008C3583">
        <w:t>,</w:t>
      </w:r>
      <w:proofErr w:type="gramEnd"/>
      <w:r w:rsidRPr="008C3583">
        <w:t xml:space="preserve"> после освидетельствования тепловых энергоустановок в соответствии с Письмом Министерства регионального развития РФ от 26 апреля 2012 г. № 9905-АП/14 "О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путём проведения </w:t>
      </w:r>
      <w:r w:rsidRPr="008C3583">
        <w:lastRenderedPageBreak/>
        <w:t>освидетельствования", и разработки энергетических характеристик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r>
        <w:t>.</w:t>
      </w:r>
    </w:p>
    <w:p w:rsidR="00F5387F" w:rsidRDefault="00F5387F" w:rsidP="00F5387F">
      <w:pPr>
        <w:spacing w:line="240" w:lineRule="auto"/>
      </w:pPr>
    </w:p>
    <w:p w:rsidR="008D78D4" w:rsidRPr="00BD1D9E" w:rsidRDefault="008D78D4" w:rsidP="008D78D4">
      <w:pPr>
        <w:pStyle w:val="2"/>
        <w:spacing w:before="0" w:line="240" w:lineRule="auto"/>
        <w:ind w:firstLine="0"/>
        <w:rPr>
          <w:rFonts w:ascii="Times New Roman" w:hAnsi="Times New Roman" w:cs="Times New Roman"/>
          <w:color w:val="auto"/>
          <w:sz w:val="24"/>
          <w:szCs w:val="24"/>
        </w:rPr>
      </w:pPr>
      <w:bookmarkStart w:id="30" w:name="_Toc51859595"/>
      <w:r w:rsidRPr="00BD1D9E">
        <w:rPr>
          <w:rFonts w:ascii="Times New Roman" w:hAnsi="Times New Roman" w:cs="Times New Roman"/>
          <w:color w:val="auto"/>
          <w:sz w:val="24"/>
          <w:szCs w:val="24"/>
        </w:rPr>
        <w:t>2</w:t>
      </w:r>
      <w:r>
        <w:rPr>
          <w:rFonts w:ascii="Times New Roman" w:hAnsi="Times New Roman" w:cs="Times New Roman"/>
          <w:color w:val="auto"/>
          <w:sz w:val="24"/>
          <w:szCs w:val="24"/>
        </w:rPr>
        <w:t xml:space="preserve">.2. </w:t>
      </w:r>
      <w:r w:rsidRPr="00BD1D9E">
        <w:rPr>
          <w:rFonts w:ascii="Times New Roman" w:hAnsi="Times New Roman" w:cs="Times New Roman"/>
          <w:color w:val="auto"/>
          <w:sz w:val="24"/>
          <w:szCs w:val="24"/>
        </w:rPr>
        <w:t> Описание существующих и перспективных зон действия систем теплоснабжения и источников тепловой энергии</w:t>
      </w:r>
      <w:bookmarkEnd w:id="30"/>
    </w:p>
    <w:p w:rsidR="00F5387F" w:rsidRDefault="00F5387F" w:rsidP="00F5387F">
      <w:pPr>
        <w:spacing w:line="240" w:lineRule="auto"/>
        <w:ind w:firstLine="709"/>
        <w:rPr>
          <w:rFonts w:eastAsiaTheme="majorEastAsia"/>
          <w:b/>
          <w:bCs/>
          <w:sz w:val="24"/>
          <w:lang w:eastAsia="ru-RU"/>
        </w:rPr>
      </w:pPr>
    </w:p>
    <w:p w:rsidR="008D78D4" w:rsidRPr="008D78D4" w:rsidRDefault="008D78D4" w:rsidP="008D78D4">
      <w:pPr>
        <w:spacing w:line="240" w:lineRule="auto"/>
      </w:pPr>
      <w:r w:rsidRPr="008D78D4">
        <w:t xml:space="preserve">Генеральным планом </w:t>
      </w:r>
      <w:r w:rsidR="000F1A5D">
        <w:t>Калининского сельсовета</w:t>
      </w:r>
      <w:r w:rsidRPr="008D78D4">
        <w:t xml:space="preserve"> </w:t>
      </w:r>
      <w:r w:rsidR="00B827E1">
        <w:t xml:space="preserve">должно быть </w:t>
      </w:r>
      <w:r w:rsidRPr="008D78D4">
        <w:t xml:space="preserve">предусмотрено развитие жилищного строительства, строительство инженерно-транспортной инфраструктуры, строительство социально значимых объектов культурно-бытового назначения. </w:t>
      </w:r>
    </w:p>
    <w:p w:rsidR="008D78D4" w:rsidRPr="00AB623D" w:rsidRDefault="001D4FC1" w:rsidP="00AB623D">
      <w:pPr>
        <w:spacing w:line="240" w:lineRule="auto"/>
      </w:pPr>
      <w:r>
        <w:t>О</w:t>
      </w:r>
      <w:r w:rsidR="008D78D4" w:rsidRPr="00AB623D">
        <w:t xml:space="preserve">сновным и единственным теплоснабжающим предприятием является </w:t>
      </w:r>
      <w:r>
        <w:t>ООО «ТВСО»</w:t>
      </w:r>
      <w:r w:rsidR="008D78D4" w:rsidRPr="00AB623D">
        <w:t xml:space="preserve">. </w:t>
      </w:r>
    </w:p>
    <w:p w:rsidR="00AB623D" w:rsidRDefault="001D4FC1" w:rsidP="00AB623D">
      <w:pPr>
        <w:spacing w:line="240" w:lineRule="auto"/>
        <w:ind w:firstLine="709"/>
        <w:rPr>
          <w:rFonts w:eastAsia="Times New Roman"/>
          <w:lang w:eastAsia="ru-RU"/>
        </w:rPr>
      </w:pPr>
      <w:r>
        <w:rPr>
          <w:rFonts w:eastAsia="Times New Roman"/>
          <w:lang w:eastAsia="ru-RU"/>
        </w:rPr>
        <w:t>В</w:t>
      </w:r>
      <w:r w:rsidR="00AB623D" w:rsidRPr="00106DDC">
        <w:rPr>
          <w:rFonts w:eastAsia="Times New Roman"/>
          <w:lang w:eastAsia="ru-RU"/>
        </w:rPr>
        <w:t xml:space="preserve"> случае реализации в полном объеме ввода объектов жилищного, общественно-делового и прочего назначения и полного сноса ветхого и аварийного жилья, определенных в документах </w:t>
      </w:r>
      <w:r w:rsidR="00AB623D" w:rsidRPr="00D96C3A">
        <w:rPr>
          <w:rFonts w:eastAsia="Times New Roman"/>
          <w:lang w:eastAsia="ru-RU"/>
        </w:rPr>
        <w:t xml:space="preserve">территориального планирования </w:t>
      </w:r>
      <w:r w:rsidR="003E3F43">
        <w:rPr>
          <w:rFonts w:eastAsia="Times New Roman"/>
          <w:lang w:eastAsia="ru-RU"/>
        </w:rPr>
        <w:t>Стан-</w:t>
      </w:r>
      <w:proofErr w:type="spellStart"/>
      <w:r w:rsidR="003E3F43">
        <w:rPr>
          <w:rFonts w:eastAsia="Times New Roman"/>
          <w:lang w:eastAsia="ru-RU"/>
        </w:rPr>
        <w:t>Бехтемир</w:t>
      </w:r>
      <w:r w:rsidR="00FD660A">
        <w:rPr>
          <w:rFonts w:eastAsia="Times New Roman"/>
          <w:lang w:eastAsia="ru-RU"/>
        </w:rPr>
        <w:t>ского</w:t>
      </w:r>
      <w:proofErr w:type="spellEnd"/>
      <w:r w:rsidR="00AB623D">
        <w:rPr>
          <w:rFonts w:eastAsia="Times New Roman"/>
          <w:lang w:eastAsia="ru-RU"/>
        </w:rPr>
        <w:t xml:space="preserve"> </w:t>
      </w:r>
      <w:proofErr w:type="spellStart"/>
      <w:r w:rsidR="00AB623D">
        <w:rPr>
          <w:rFonts w:eastAsia="Times New Roman"/>
          <w:lang w:eastAsia="ru-RU"/>
        </w:rPr>
        <w:t>сельсвета</w:t>
      </w:r>
      <w:proofErr w:type="spellEnd"/>
      <w:r w:rsidR="00AB623D" w:rsidRPr="00D96C3A">
        <w:rPr>
          <w:rFonts w:eastAsia="Times New Roman"/>
          <w:lang w:eastAsia="ru-RU"/>
        </w:rPr>
        <w:t xml:space="preserve">, в перспективе до </w:t>
      </w:r>
      <w:r w:rsidR="00A35ABB">
        <w:rPr>
          <w:rFonts w:eastAsia="Times New Roman"/>
          <w:lang w:eastAsia="ru-RU"/>
        </w:rPr>
        <w:t>2035</w:t>
      </w:r>
      <w:r w:rsidR="00AB623D" w:rsidRPr="00D96C3A">
        <w:rPr>
          <w:rFonts w:eastAsia="Times New Roman"/>
          <w:lang w:eastAsia="ru-RU"/>
        </w:rPr>
        <w:t xml:space="preserve"> г.</w:t>
      </w:r>
      <w:r w:rsidR="00AB623D" w:rsidRPr="00106DDC">
        <w:rPr>
          <w:rFonts w:eastAsia="Times New Roman"/>
          <w:lang w:eastAsia="ru-RU"/>
        </w:rPr>
        <w:t xml:space="preserve"> покрытие тепловой нагрузки </w:t>
      </w:r>
      <w:r w:rsidR="00AB623D" w:rsidRPr="006C4FD3">
        <w:rPr>
          <w:rFonts w:eastAsia="Times New Roman"/>
          <w:lang w:eastAsia="ru-RU"/>
        </w:rPr>
        <w:t xml:space="preserve">новых объектов строительства </w:t>
      </w:r>
      <w:r w:rsidR="00AB623D">
        <w:rPr>
          <w:rFonts w:eastAsia="Times New Roman"/>
          <w:lang w:eastAsia="ru-RU"/>
        </w:rPr>
        <w:t xml:space="preserve">не </w:t>
      </w:r>
      <w:r w:rsidR="00AB623D" w:rsidRPr="006C4FD3">
        <w:rPr>
          <w:rFonts w:eastAsia="Times New Roman"/>
          <w:lang w:eastAsia="ru-RU"/>
        </w:rPr>
        <w:t>пред</w:t>
      </w:r>
      <w:r w:rsidR="00AB623D">
        <w:rPr>
          <w:rFonts w:eastAsia="Times New Roman"/>
          <w:lang w:eastAsia="ru-RU"/>
        </w:rPr>
        <w:t xml:space="preserve">полагает </w:t>
      </w:r>
      <w:r w:rsidR="00AB623D" w:rsidRPr="006C4FD3">
        <w:rPr>
          <w:rFonts w:eastAsia="Times New Roman"/>
          <w:lang w:eastAsia="ru-RU"/>
        </w:rPr>
        <w:t xml:space="preserve"> </w:t>
      </w:r>
      <w:r w:rsidR="00AB623D">
        <w:rPr>
          <w:rFonts w:eastAsia="Times New Roman"/>
          <w:lang w:eastAsia="ru-RU"/>
        </w:rPr>
        <w:t>подключений к</w:t>
      </w:r>
      <w:r w:rsidR="00AB623D" w:rsidRPr="006C4FD3">
        <w:rPr>
          <w:rFonts w:eastAsia="Times New Roman"/>
          <w:lang w:eastAsia="ru-RU"/>
        </w:rPr>
        <w:t xml:space="preserve"> действующ</w:t>
      </w:r>
      <w:r w:rsidR="00AB623D">
        <w:rPr>
          <w:rFonts w:eastAsia="Times New Roman"/>
          <w:lang w:eastAsia="ru-RU"/>
        </w:rPr>
        <w:t>ему</w:t>
      </w:r>
      <w:r w:rsidR="00AB623D" w:rsidRPr="006C4FD3">
        <w:rPr>
          <w:rFonts w:eastAsia="Times New Roman"/>
          <w:lang w:eastAsia="ru-RU"/>
        </w:rPr>
        <w:t xml:space="preserve"> источник</w:t>
      </w:r>
      <w:r w:rsidR="00AB623D">
        <w:rPr>
          <w:rFonts w:eastAsia="Times New Roman"/>
          <w:lang w:eastAsia="ru-RU"/>
        </w:rPr>
        <w:t xml:space="preserve">у </w:t>
      </w:r>
      <w:r w:rsidR="00AB623D" w:rsidRPr="006C4FD3">
        <w:rPr>
          <w:rFonts w:eastAsia="Times New Roman"/>
          <w:lang w:eastAsia="ru-RU"/>
        </w:rPr>
        <w:t>теплоснабжения (табл</w:t>
      </w:r>
      <w:r w:rsidR="00AB623D" w:rsidRPr="00680EB5">
        <w:rPr>
          <w:rFonts w:eastAsia="Times New Roman"/>
          <w:lang w:eastAsia="ru-RU"/>
        </w:rPr>
        <w:t xml:space="preserve">. </w:t>
      </w:r>
      <w:r w:rsidR="00AB623D">
        <w:rPr>
          <w:rFonts w:eastAsia="Times New Roman"/>
          <w:lang w:eastAsia="ru-RU"/>
        </w:rPr>
        <w:t>7</w:t>
      </w:r>
      <w:proofErr w:type="gramStart"/>
      <w:r w:rsidR="00104C04">
        <w:rPr>
          <w:rFonts w:eastAsia="Times New Roman"/>
          <w:lang w:eastAsia="ru-RU"/>
        </w:rPr>
        <w:t xml:space="preserve"> </w:t>
      </w:r>
      <w:r w:rsidR="00AB623D" w:rsidRPr="00680EB5">
        <w:rPr>
          <w:rFonts w:eastAsia="Times New Roman"/>
          <w:lang w:eastAsia="ru-RU"/>
        </w:rPr>
        <w:t>)</w:t>
      </w:r>
      <w:proofErr w:type="gramEnd"/>
      <w:r w:rsidR="00AB623D">
        <w:rPr>
          <w:rFonts w:eastAsia="Times New Roman"/>
          <w:lang w:eastAsia="ru-RU"/>
        </w:rPr>
        <w:t>.</w:t>
      </w:r>
    </w:p>
    <w:p w:rsidR="001F1EFC" w:rsidRPr="00680EB5" w:rsidRDefault="001F1EFC" w:rsidP="00AB623D">
      <w:pPr>
        <w:spacing w:line="240" w:lineRule="auto"/>
        <w:ind w:firstLine="709"/>
        <w:rPr>
          <w:rFonts w:eastAsia="Times New Roman"/>
          <w:lang w:eastAsia="ru-RU"/>
        </w:rPr>
      </w:pPr>
    </w:p>
    <w:p w:rsidR="00AB623D" w:rsidRPr="00493434" w:rsidRDefault="00AB623D" w:rsidP="00AB623D">
      <w:pPr>
        <w:spacing w:line="240" w:lineRule="auto"/>
        <w:rPr>
          <w:b/>
          <w:sz w:val="20"/>
          <w:szCs w:val="20"/>
        </w:rPr>
      </w:pPr>
      <w:bookmarkStart w:id="31" w:name="_Toc366394112"/>
      <w:r w:rsidRPr="00493434">
        <w:rPr>
          <w:b/>
          <w:sz w:val="20"/>
          <w:szCs w:val="20"/>
        </w:rPr>
        <w:t xml:space="preserve">Таблица </w:t>
      </w:r>
      <w:r w:rsidRPr="00493434">
        <w:rPr>
          <w:b/>
          <w:sz w:val="20"/>
          <w:szCs w:val="20"/>
        </w:rPr>
        <w:fldChar w:fldCharType="begin"/>
      </w:r>
      <w:r w:rsidRPr="00493434">
        <w:rPr>
          <w:b/>
          <w:sz w:val="20"/>
          <w:szCs w:val="20"/>
        </w:rPr>
        <w:instrText xml:space="preserve"> SEQ Таблица \* ARABIC </w:instrText>
      </w:r>
      <w:r w:rsidRPr="00493434">
        <w:rPr>
          <w:b/>
          <w:sz w:val="20"/>
          <w:szCs w:val="20"/>
        </w:rPr>
        <w:fldChar w:fldCharType="separate"/>
      </w:r>
      <w:r w:rsidR="00DB61BE">
        <w:rPr>
          <w:b/>
          <w:noProof/>
          <w:sz w:val="20"/>
          <w:szCs w:val="20"/>
        </w:rPr>
        <w:t>2</w:t>
      </w:r>
      <w:r w:rsidRPr="00493434">
        <w:rPr>
          <w:b/>
          <w:sz w:val="20"/>
          <w:szCs w:val="20"/>
        </w:rPr>
        <w:fldChar w:fldCharType="end"/>
      </w:r>
      <w:r w:rsidRPr="00493434">
        <w:rPr>
          <w:b/>
          <w:sz w:val="20"/>
          <w:szCs w:val="20"/>
        </w:rPr>
        <w:t>. Перспективные зоны действия источник</w:t>
      </w:r>
      <w:r>
        <w:rPr>
          <w:b/>
          <w:sz w:val="20"/>
          <w:szCs w:val="20"/>
        </w:rPr>
        <w:t>ов</w:t>
      </w:r>
      <w:r w:rsidRPr="00493434">
        <w:rPr>
          <w:b/>
          <w:sz w:val="20"/>
          <w:szCs w:val="20"/>
        </w:rPr>
        <w:t xml:space="preserve"> тепловой энергии </w:t>
      </w:r>
      <w:r w:rsidR="00E274BD">
        <w:rPr>
          <w:b/>
          <w:sz w:val="20"/>
          <w:szCs w:val="20"/>
        </w:rPr>
        <w:t>села</w:t>
      </w:r>
      <w:r>
        <w:rPr>
          <w:b/>
          <w:sz w:val="20"/>
          <w:szCs w:val="20"/>
        </w:rPr>
        <w:t xml:space="preserve"> </w:t>
      </w:r>
      <w:bookmarkEnd w:id="31"/>
      <w:r w:rsidRPr="00AB623D">
        <w:rPr>
          <w:b/>
          <w:sz w:val="20"/>
          <w:szCs w:val="20"/>
        </w:rPr>
        <w:t xml:space="preserve">с. </w:t>
      </w:r>
      <w:r w:rsidR="003E3F43">
        <w:rPr>
          <w:b/>
          <w:sz w:val="20"/>
          <w:szCs w:val="20"/>
        </w:rPr>
        <w:t>Стан-</w:t>
      </w:r>
      <w:proofErr w:type="spellStart"/>
      <w:r w:rsidR="003E3F43">
        <w:rPr>
          <w:b/>
          <w:sz w:val="20"/>
          <w:szCs w:val="20"/>
        </w:rPr>
        <w:t>Бехтемир</w:t>
      </w:r>
      <w:proofErr w:type="spellEnd"/>
    </w:p>
    <w:tbl>
      <w:tblPr>
        <w:tblW w:w="4473" w:type="pct"/>
        <w:shd w:val="clear" w:color="auto" w:fill="FFFFFF" w:themeFill="background1"/>
        <w:tblLook w:val="04A0" w:firstRow="1" w:lastRow="0" w:firstColumn="1" w:lastColumn="0" w:noHBand="0" w:noVBand="1"/>
      </w:tblPr>
      <w:tblGrid>
        <w:gridCol w:w="1048"/>
        <w:gridCol w:w="3474"/>
        <w:gridCol w:w="4801"/>
      </w:tblGrid>
      <w:tr w:rsidR="00AB623D" w:rsidRPr="00C3448A" w:rsidTr="00AB623D">
        <w:trPr>
          <w:trHeight w:val="690"/>
          <w:tblHeader/>
        </w:trPr>
        <w:tc>
          <w:tcPr>
            <w:tcW w:w="5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B623D" w:rsidRPr="00C3448A" w:rsidRDefault="00AB623D" w:rsidP="00AE1DE0">
            <w:pPr>
              <w:spacing w:line="240" w:lineRule="auto"/>
              <w:jc w:val="center"/>
              <w:rPr>
                <w:rFonts w:eastAsia="Times New Roman"/>
                <w:b/>
                <w:bCs/>
                <w:color w:val="000000"/>
                <w:sz w:val="20"/>
                <w:szCs w:val="20"/>
                <w:lang w:eastAsia="ru-RU"/>
              </w:rPr>
            </w:pPr>
            <w:r w:rsidRPr="00C3448A">
              <w:rPr>
                <w:rFonts w:eastAsia="Times New Roman"/>
                <w:b/>
                <w:bCs/>
                <w:color w:val="000000"/>
                <w:sz w:val="20"/>
                <w:szCs w:val="20"/>
                <w:lang w:eastAsia="ru-RU"/>
              </w:rPr>
              <w:t xml:space="preserve">№ </w:t>
            </w:r>
            <w:proofErr w:type="gramStart"/>
            <w:r w:rsidRPr="00C3448A">
              <w:rPr>
                <w:rFonts w:eastAsia="Times New Roman"/>
                <w:b/>
                <w:bCs/>
                <w:color w:val="000000"/>
                <w:sz w:val="20"/>
                <w:szCs w:val="20"/>
                <w:lang w:eastAsia="ru-RU"/>
              </w:rPr>
              <w:t>п</w:t>
            </w:r>
            <w:proofErr w:type="gramEnd"/>
            <w:r w:rsidRPr="00C3448A">
              <w:rPr>
                <w:rFonts w:eastAsia="Times New Roman"/>
                <w:b/>
                <w:bCs/>
                <w:color w:val="000000"/>
                <w:sz w:val="20"/>
                <w:szCs w:val="20"/>
                <w:lang w:eastAsia="ru-RU"/>
              </w:rPr>
              <w:t>/п</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jc w:val="center"/>
              <w:rPr>
                <w:rFonts w:eastAsia="Times New Roman"/>
                <w:b/>
                <w:bCs/>
                <w:color w:val="000000"/>
                <w:sz w:val="20"/>
                <w:szCs w:val="20"/>
                <w:lang w:eastAsia="ru-RU"/>
              </w:rPr>
            </w:pPr>
            <w:r w:rsidRPr="00C3448A">
              <w:rPr>
                <w:rFonts w:eastAsia="Times New Roman"/>
                <w:b/>
                <w:bCs/>
                <w:color w:val="000000"/>
                <w:sz w:val="20"/>
                <w:szCs w:val="20"/>
                <w:lang w:eastAsia="ru-RU"/>
              </w:rPr>
              <w:t>Наименование источника тепловой энергии</w:t>
            </w:r>
          </w:p>
        </w:tc>
        <w:tc>
          <w:tcPr>
            <w:tcW w:w="257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jc w:val="center"/>
              <w:rPr>
                <w:rFonts w:eastAsia="Times New Roman"/>
                <w:b/>
                <w:bCs/>
                <w:color w:val="000000"/>
                <w:sz w:val="20"/>
                <w:szCs w:val="20"/>
                <w:lang w:eastAsia="ru-RU"/>
              </w:rPr>
            </w:pPr>
            <w:r w:rsidRPr="00C3448A">
              <w:rPr>
                <w:rFonts w:eastAsia="Times New Roman"/>
                <w:b/>
                <w:bCs/>
                <w:color w:val="000000"/>
                <w:sz w:val="20"/>
                <w:szCs w:val="20"/>
                <w:lang w:eastAsia="ru-RU"/>
              </w:rPr>
              <w:t>Тепловая нагрузка потребителей всего, Гкал/</w:t>
            </w:r>
            <w:proofErr w:type="gramStart"/>
            <w:r w:rsidRPr="00C3448A">
              <w:rPr>
                <w:rFonts w:eastAsia="Times New Roman"/>
                <w:b/>
                <w:bCs/>
                <w:color w:val="000000"/>
                <w:sz w:val="20"/>
                <w:szCs w:val="20"/>
                <w:lang w:eastAsia="ru-RU"/>
              </w:rPr>
              <w:t>ч</w:t>
            </w:r>
            <w:proofErr w:type="gramEnd"/>
          </w:p>
        </w:tc>
      </w:tr>
      <w:tr w:rsidR="00AB623D" w:rsidRPr="00C3448A" w:rsidTr="00AB623D">
        <w:trPr>
          <w:trHeight w:val="230"/>
        </w:trPr>
        <w:tc>
          <w:tcPr>
            <w:tcW w:w="56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rPr>
                <w:rFonts w:eastAsia="Times New Roman"/>
                <w:b/>
                <w:bCs/>
                <w:color w:val="000000"/>
                <w:sz w:val="20"/>
                <w:szCs w:val="20"/>
                <w:lang w:eastAsia="ru-RU"/>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rPr>
                <w:rFonts w:eastAsia="Times New Roman"/>
                <w:b/>
                <w:bCs/>
                <w:color w:val="000000"/>
                <w:sz w:val="20"/>
                <w:szCs w:val="20"/>
                <w:lang w:eastAsia="ru-RU"/>
              </w:rPr>
            </w:pPr>
          </w:p>
        </w:tc>
        <w:tc>
          <w:tcPr>
            <w:tcW w:w="257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C3448A" w:rsidRDefault="00AB623D" w:rsidP="00AE1DE0">
            <w:pPr>
              <w:spacing w:line="240" w:lineRule="auto"/>
              <w:rPr>
                <w:rFonts w:eastAsia="Times New Roman"/>
                <w:b/>
                <w:bCs/>
                <w:color w:val="000000"/>
                <w:sz w:val="20"/>
                <w:szCs w:val="20"/>
                <w:lang w:eastAsia="ru-RU"/>
              </w:rPr>
            </w:pPr>
          </w:p>
        </w:tc>
      </w:tr>
      <w:tr w:rsidR="00AB623D" w:rsidRPr="00B32A8B" w:rsidTr="00AB623D">
        <w:trPr>
          <w:trHeight w:val="509"/>
        </w:trPr>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D44458" w:rsidRDefault="00AB623D" w:rsidP="00AE1DE0">
            <w:pPr>
              <w:spacing w:line="240" w:lineRule="auto"/>
              <w:ind w:firstLine="709"/>
              <w:jc w:val="center"/>
              <w:rPr>
                <w:rFonts w:eastAsia="Times New Roman"/>
                <w:sz w:val="20"/>
                <w:szCs w:val="20"/>
                <w:lang w:eastAsia="ru-RU"/>
              </w:rPr>
            </w:pPr>
            <w:r>
              <w:rPr>
                <w:rFonts w:eastAsia="Times New Roman"/>
                <w:sz w:val="20"/>
                <w:szCs w:val="20"/>
                <w:lang w:eastAsia="ru-RU"/>
              </w:rPr>
              <w:t>1</w:t>
            </w:r>
          </w:p>
        </w:tc>
        <w:tc>
          <w:tcPr>
            <w:tcW w:w="1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623D" w:rsidRPr="00D44458" w:rsidRDefault="00AB623D" w:rsidP="00AE1DE0">
            <w:pPr>
              <w:spacing w:line="240" w:lineRule="auto"/>
              <w:ind w:firstLine="709"/>
              <w:rPr>
                <w:rFonts w:eastAsia="Times New Roman"/>
                <w:sz w:val="20"/>
                <w:szCs w:val="20"/>
                <w:lang w:eastAsia="ru-RU"/>
              </w:rPr>
            </w:pPr>
            <w:r w:rsidRPr="00D44458">
              <w:rPr>
                <w:rFonts w:eastAsia="Times New Roman"/>
                <w:sz w:val="20"/>
                <w:szCs w:val="20"/>
                <w:lang w:eastAsia="ru-RU"/>
              </w:rPr>
              <w:t xml:space="preserve">котельная </w:t>
            </w:r>
            <w:r>
              <w:rPr>
                <w:rFonts w:eastAsia="Times New Roman"/>
                <w:sz w:val="20"/>
                <w:szCs w:val="20"/>
                <w:lang w:eastAsia="ru-RU"/>
              </w:rPr>
              <w:t xml:space="preserve">с. </w:t>
            </w:r>
            <w:r w:rsidR="003E3F43">
              <w:rPr>
                <w:rFonts w:eastAsia="Times New Roman"/>
                <w:sz w:val="20"/>
                <w:szCs w:val="20"/>
                <w:lang w:eastAsia="ru-RU"/>
              </w:rPr>
              <w:t>Стан-</w:t>
            </w:r>
            <w:proofErr w:type="spellStart"/>
            <w:r w:rsidR="003E3F43">
              <w:rPr>
                <w:rFonts w:eastAsia="Times New Roman"/>
                <w:sz w:val="20"/>
                <w:szCs w:val="20"/>
                <w:lang w:eastAsia="ru-RU"/>
              </w:rPr>
              <w:t>Бехтемир</w:t>
            </w:r>
            <w:proofErr w:type="spellEnd"/>
            <w:r>
              <w:rPr>
                <w:rFonts w:eastAsia="Times New Roman"/>
                <w:sz w:val="20"/>
                <w:szCs w:val="20"/>
                <w:lang w:eastAsia="ru-RU"/>
              </w:rPr>
              <w:t xml:space="preserve"> </w:t>
            </w:r>
          </w:p>
        </w:tc>
        <w:tc>
          <w:tcPr>
            <w:tcW w:w="257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B623D" w:rsidRPr="00D44458" w:rsidRDefault="00AB623D" w:rsidP="00E14CC0">
            <w:pPr>
              <w:spacing w:line="240" w:lineRule="auto"/>
              <w:ind w:firstLine="709"/>
              <w:rPr>
                <w:rFonts w:eastAsia="Times New Roman"/>
                <w:sz w:val="20"/>
                <w:szCs w:val="20"/>
                <w:lang w:eastAsia="ru-RU"/>
              </w:rPr>
            </w:pPr>
            <w:r>
              <w:rPr>
                <w:rFonts w:eastAsia="Times New Roman"/>
                <w:sz w:val="20"/>
                <w:szCs w:val="20"/>
                <w:lang w:eastAsia="ru-RU"/>
              </w:rPr>
              <w:t>0,</w:t>
            </w:r>
            <w:r w:rsidR="00B827E1">
              <w:rPr>
                <w:rFonts w:eastAsia="Times New Roman"/>
                <w:sz w:val="20"/>
                <w:szCs w:val="20"/>
                <w:lang w:eastAsia="ru-RU"/>
              </w:rPr>
              <w:t>1</w:t>
            </w:r>
            <w:r w:rsidR="00E14CC0">
              <w:rPr>
                <w:rFonts w:eastAsia="Times New Roman"/>
                <w:sz w:val="20"/>
                <w:szCs w:val="20"/>
                <w:lang w:eastAsia="ru-RU"/>
              </w:rPr>
              <w:t>769</w:t>
            </w:r>
          </w:p>
        </w:tc>
      </w:tr>
    </w:tbl>
    <w:p w:rsidR="00AB623D" w:rsidRDefault="00AB623D" w:rsidP="00AB623D">
      <w:pPr>
        <w:spacing w:line="240" w:lineRule="auto"/>
        <w:ind w:firstLine="709"/>
        <w:rPr>
          <w:rFonts w:eastAsia="Times New Roman"/>
          <w:lang w:eastAsia="ru-RU"/>
        </w:rPr>
      </w:pPr>
    </w:p>
    <w:p w:rsidR="00104C04" w:rsidRPr="00A119EB" w:rsidRDefault="00104C04" w:rsidP="00A119EB">
      <w:pPr>
        <w:spacing w:line="240" w:lineRule="auto"/>
        <w:rPr>
          <w:b/>
          <w:sz w:val="20"/>
          <w:szCs w:val="20"/>
        </w:rPr>
      </w:pPr>
    </w:p>
    <w:p w:rsidR="00E72AA3" w:rsidRPr="00493434" w:rsidRDefault="00104C04" w:rsidP="00E72AA3">
      <w:pPr>
        <w:spacing w:line="240" w:lineRule="auto"/>
        <w:rPr>
          <w:b/>
          <w:sz w:val="20"/>
          <w:szCs w:val="20"/>
        </w:rPr>
      </w:pPr>
      <w:bookmarkStart w:id="32" w:name="_Toc366394113"/>
      <w:r w:rsidRPr="00A119EB">
        <w:rPr>
          <w:b/>
          <w:sz w:val="20"/>
          <w:szCs w:val="20"/>
        </w:rPr>
        <w:t xml:space="preserve">Таблица </w:t>
      </w:r>
      <w:r w:rsidRPr="00A119EB">
        <w:rPr>
          <w:b/>
          <w:sz w:val="20"/>
          <w:szCs w:val="20"/>
        </w:rPr>
        <w:fldChar w:fldCharType="begin"/>
      </w:r>
      <w:r w:rsidRPr="00A119EB">
        <w:rPr>
          <w:b/>
          <w:sz w:val="20"/>
          <w:szCs w:val="20"/>
        </w:rPr>
        <w:instrText xml:space="preserve"> SEQ Таблица \* ARABIC </w:instrText>
      </w:r>
      <w:r w:rsidRPr="00A119EB">
        <w:rPr>
          <w:b/>
          <w:sz w:val="20"/>
          <w:szCs w:val="20"/>
        </w:rPr>
        <w:fldChar w:fldCharType="separate"/>
      </w:r>
      <w:r w:rsidR="00DB61BE">
        <w:rPr>
          <w:b/>
          <w:noProof/>
          <w:sz w:val="20"/>
          <w:szCs w:val="20"/>
        </w:rPr>
        <w:t>3</w:t>
      </w:r>
      <w:r w:rsidRPr="00A119EB">
        <w:rPr>
          <w:b/>
          <w:sz w:val="20"/>
          <w:szCs w:val="20"/>
        </w:rPr>
        <w:fldChar w:fldCharType="end"/>
      </w:r>
      <w:r w:rsidRPr="00A119EB">
        <w:rPr>
          <w:b/>
          <w:sz w:val="20"/>
          <w:szCs w:val="20"/>
        </w:rPr>
        <w:t xml:space="preserve">. Перспективные тепловые нагрузки </w:t>
      </w:r>
      <w:proofErr w:type="gramStart"/>
      <w:r w:rsidRPr="00A119EB">
        <w:rPr>
          <w:b/>
          <w:sz w:val="20"/>
          <w:szCs w:val="20"/>
        </w:rPr>
        <w:t>в</w:t>
      </w:r>
      <w:proofErr w:type="gramEnd"/>
      <w:r w:rsidRPr="00A119EB">
        <w:rPr>
          <w:b/>
          <w:sz w:val="20"/>
          <w:szCs w:val="20"/>
        </w:rPr>
        <w:t xml:space="preserve"> </w:t>
      </w:r>
      <w:r w:rsidR="00E72AA3" w:rsidRPr="00AB623D">
        <w:rPr>
          <w:b/>
          <w:sz w:val="20"/>
          <w:szCs w:val="20"/>
        </w:rPr>
        <w:t xml:space="preserve">с. </w:t>
      </w:r>
      <w:r w:rsidR="003E3F43">
        <w:rPr>
          <w:b/>
          <w:sz w:val="20"/>
          <w:szCs w:val="20"/>
        </w:rPr>
        <w:t>Стан-</w:t>
      </w:r>
      <w:proofErr w:type="spellStart"/>
      <w:r w:rsidR="003E3F43">
        <w:rPr>
          <w:b/>
          <w:sz w:val="20"/>
          <w:szCs w:val="20"/>
        </w:rPr>
        <w:t>Бехтемир</w:t>
      </w:r>
      <w:proofErr w:type="spellEnd"/>
    </w:p>
    <w:p w:rsidR="00104C04" w:rsidRDefault="00104C04" w:rsidP="00A119EB">
      <w:pPr>
        <w:spacing w:line="240" w:lineRule="auto"/>
        <w:rPr>
          <w:b/>
          <w:sz w:val="20"/>
          <w:szCs w:val="20"/>
        </w:rPr>
      </w:pPr>
      <w:r w:rsidRPr="00A119EB">
        <w:rPr>
          <w:b/>
          <w:sz w:val="20"/>
          <w:szCs w:val="20"/>
        </w:rPr>
        <w:t xml:space="preserve">по зонам действия источников тепловой энергии до </w:t>
      </w:r>
      <w:r w:rsidR="00A35ABB">
        <w:rPr>
          <w:b/>
          <w:sz w:val="20"/>
          <w:szCs w:val="20"/>
        </w:rPr>
        <w:t>2035</w:t>
      </w:r>
      <w:r w:rsidRPr="00A119EB">
        <w:rPr>
          <w:b/>
          <w:sz w:val="20"/>
          <w:szCs w:val="20"/>
        </w:rPr>
        <w:t xml:space="preserve"> г.</w:t>
      </w:r>
      <w:bookmarkEnd w:id="32"/>
    </w:p>
    <w:tbl>
      <w:tblPr>
        <w:tblW w:w="4945" w:type="pct"/>
        <w:shd w:val="clear" w:color="auto" w:fill="FFFFFF" w:themeFill="background1"/>
        <w:tblLayout w:type="fixed"/>
        <w:tblLook w:val="04A0" w:firstRow="1" w:lastRow="0" w:firstColumn="1" w:lastColumn="0" w:noHBand="0" w:noVBand="1"/>
      </w:tblPr>
      <w:tblGrid>
        <w:gridCol w:w="786"/>
        <w:gridCol w:w="1956"/>
        <w:gridCol w:w="1876"/>
        <w:gridCol w:w="1018"/>
        <w:gridCol w:w="857"/>
        <w:gridCol w:w="1426"/>
        <w:gridCol w:w="2387"/>
      </w:tblGrid>
      <w:tr w:rsidR="00104C04" w:rsidRPr="003F5D1B" w:rsidTr="001F1EFC">
        <w:trPr>
          <w:tblHeader/>
        </w:trPr>
        <w:tc>
          <w:tcPr>
            <w:tcW w:w="381" w:type="pct"/>
            <w:vMerge w:val="restart"/>
            <w:tcBorders>
              <w:top w:val="single" w:sz="4" w:space="0" w:color="auto"/>
              <w:left w:val="single" w:sz="4" w:space="0" w:color="auto"/>
              <w:bottom w:val="nil"/>
              <w:right w:val="single" w:sz="4" w:space="0" w:color="auto"/>
            </w:tcBorders>
            <w:shd w:val="clear" w:color="auto" w:fill="FFFFFF" w:themeFill="background1"/>
            <w:noWrap/>
            <w:vAlign w:val="center"/>
            <w:hideMark/>
          </w:tcPr>
          <w:p w:rsidR="00104C04" w:rsidRPr="003F5D1B" w:rsidRDefault="00104C04" w:rsidP="00AE1DE0">
            <w:pPr>
              <w:spacing w:line="240" w:lineRule="auto"/>
              <w:jc w:val="center"/>
              <w:rPr>
                <w:rFonts w:eastAsia="Times New Roman"/>
                <w:b/>
                <w:bCs/>
                <w:color w:val="000000"/>
                <w:sz w:val="20"/>
                <w:szCs w:val="20"/>
                <w:lang w:eastAsia="ru-RU"/>
              </w:rPr>
            </w:pPr>
            <w:r w:rsidRPr="003F5D1B">
              <w:rPr>
                <w:rFonts w:eastAsia="Times New Roman"/>
                <w:b/>
                <w:bCs/>
                <w:color w:val="000000"/>
                <w:sz w:val="20"/>
                <w:szCs w:val="20"/>
                <w:lang w:eastAsia="ru-RU"/>
              </w:rPr>
              <w:t xml:space="preserve">№ </w:t>
            </w:r>
            <w:proofErr w:type="gramStart"/>
            <w:r w:rsidRPr="003F5D1B">
              <w:rPr>
                <w:rFonts w:eastAsia="Times New Roman"/>
                <w:b/>
                <w:bCs/>
                <w:color w:val="000000"/>
                <w:sz w:val="20"/>
                <w:szCs w:val="20"/>
                <w:lang w:eastAsia="ru-RU"/>
              </w:rPr>
              <w:t>п</w:t>
            </w:r>
            <w:proofErr w:type="gramEnd"/>
            <w:r w:rsidRPr="003F5D1B">
              <w:rPr>
                <w:rFonts w:eastAsia="Times New Roman"/>
                <w:b/>
                <w:bCs/>
                <w:color w:val="000000"/>
                <w:sz w:val="20"/>
                <w:szCs w:val="20"/>
                <w:lang w:eastAsia="ru-RU"/>
              </w:rPr>
              <w:t>/п</w:t>
            </w:r>
          </w:p>
        </w:tc>
        <w:tc>
          <w:tcPr>
            <w:tcW w:w="1859" w:type="pct"/>
            <w:gridSpan w:val="2"/>
            <w:vMerge w:val="restart"/>
            <w:tcBorders>
              <w:top w:val="single" w:sz="4" w:space="0" w:color="auto"/>
              <w:left w:val="single" w:sz="4" w:space="0" w:color="auto"/>
              <w:bottom w:val="nil"/>
              <w:right w:val="single" w:sz="4" w:space="0" w:color="auto"/>
            </w:tcBorders>
            <w:shd w:val="clear" w:color="auto" w:fill="FFFFFF" w:themeFill="background1"/>
            <w:noWrap/>
            <w:vAlign w:val="center"/>
            <w:hideMark/>
          </w:tcPr>
          <w:p w:rsidR="00104C04" w:rsidRPr="003F5D1B" w:rsidRDefault="00104C04" w:rsidP="00AE1DE0">
            <w:pPr>
              <w:spacing w:line="240" w:lineRule="auto"/>
              <w:jc w:val="center"/>
              <w:rPr>
                <w:rFonts w:eastAsia="Times New Roman"/>
                <w:b/>
                <w:bCs/>
                <w:color w:val="000000"/>
                <w:sz w:val="20"/>
                <w:szCs w:val="20"/>
                <w:lang w:eastAsia="ru-RU"/>
              </w:rPr>
            </w:pPr>
            <w:r w:rsidRPr="003F5D1B">
              <w:rPr>
                <w:rFonts w:eastAsia="Times New Roman"/>
                <w:b/>
                <w:bCs/>
                <w:color w:val="000000"/>
                <w:sz w:val="20"/>
                <w:szCs w:val="20"/>
                <w:lang w:eastAsia="ru-RU"/>
              </w:rPr>
              <w:t>Показатель</w:t>
            </w:r>
          </w:p>
        </w:tc>
        <w:tc>
          <w:tcPr>
            <w:tcW w:w="494" w:type="pct"/>
            <w:vMerge w:val="restart"/>
            <w:tcBorders>
              <w:top w:val="single" w:sz="4" w:space="0" w:color="auto"/>
              <w:left w:val="single" w:sz="4" w:space="0" w:color="auto"/>
              <w:right w:val="single" w:sz="4" w:space="0" w:color="auto"/>
            </w:tcBorders>
            <w:shd w:val="clear" w:color="auto" w:fill="FFFFFF" w:themeFill="background1"/>
            <w:vAlign w:val="center"/>
          </w:tcPr>
          <w:p w:rsidR="00104C04" w:rsidRPr="003F5D1B" w:rsidRDefault="00104C04" w:rsidP="0080683C">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Ед. изм.</w:t>
            </w:r>
          </w:p>
        </w:tc>
        <w:tc>
          <w:tcPr>
            <w:tcW w:w="416" w:type="pct"/>
            <w:vMerge w:val="restart"/>
            <w:tcBorders>
              <w:top w:val="single" w:sz="4" w:space="0" w:color="auto"/>
              <w:left w:val="nil"/>
              <w:right w:val="single" w:sz="4" w:space="0" w:color="auto"/>
            </w:tcBorders>
            <w:shd w:val="clear" w:color="auto" w:fill="FFFFFF" w:themeFill="background1"/>
          </w:tcPr>
          <w:p w:rsidR="00A90B69" w:rsidRDefault="00A90B69" w:rsidP="00A90B69">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2</w:t>
            </w:r>
            <w:r w:rsidR="00104C04">
              <w:rPr>
                <w:rFonts w:eastAsia="Times New Roman"/>
                <w:b/>
                <w:bCs/>
                <w:color w:val="000000"/>
                <w:sz w:val="20"/>
                <w:szCs w:val="20"/>
                <w:lang w:eastAsia="ru-RU"/>
              </w:rPr>
              <w:t>019 г.</w:t>
            </w:r>
          </w:p>
          <w:p w:rsidR="00104C04" w:rsidRPr="003F5D1B" w:rsidRDefault="00104C04" w:rsidP="00A90B69">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(факт)</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4C04" w:rsidRPr="003F5D1B" w:rsidRDefault="00104C04" w:rsidP="00A90B69">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1</w:t>
            </w:r>
            <w:r w:rsidRPr="003F5D1B">
              <w:rPr>
                <w:rFonts w:eastAsia="Times New Roman"/>
                <w:b/>
                <w:bCs/>
                <w:color w:val="000000"/>
                <w:sz w:val="20"/>
                <w:szCs w:val="20"/>
                <w:lang w:eastAsia="ru-RU"/>
              </w:rPr>
              <w:t>этап</w:t>
            </w:r>
          </w:p>
        </w:tc>
        <w:tc>
          <w:tcPr>
            <w:tcW w:w="1158" w:type="pct"/>
            <w:tcBorders>
              <w:top w:val="single" w:sz="4" w:space="0" w:color="auto"/>
              <w:left w:val="nil"/>
              <w:bottom w:val="single" w:sz="4" w:space="0" w:color="auto"/>
              <w:right w:val="single" w:sz="4" w:space="0" w:color="auto"/>
            </w:tcBorders>
            <w:shd w:val="clear" w:color="auto" w:fill="FFFFFF" w:themeFill="background1"/>
            <w:vAlign w:val="center"/>
            <w:hideMark/>
          </w:tcPr>
          <w:p w:rsidR="00104C04" w:rsidRPr="003F5D1B" w:rsidRDefault="00104C04" w:rsidP="00AE1DE0">
            <w:pPr>
              <w:spacing w:line="240" w:lineRule="auto"/>
              <w:jc w:val="center"/>
              <w:rPr>
                <w:rFonts w:eastAsia="Times New Roman"/>
                <w:b/>
                <w:bCs/>
                <w:color w:val="000000"/>
                <w:sz w:val="20"/>
                <w:szCs w:val="20"/>
                <w:lang w:eastAsia="ru-RU"/>
              </w:rPr>
            </w:pPr>
            <w:r>
              <w:rPr>
                <w:rFonts w:eastAsia="Times New Roman"/>
                <w:b/>
                <w:bCs/>
                <w:color w:val="000000"/>
                <w:sz w:val="20"/>
                <w:szCs w:val="20"/>
                <w:lang w:eastAsia="ru-RU"/>
              </w:rPr>
              <w:t>2</w:t>
            </w:r>
            <w:r w:rsidRPr="003F5D1B">
              <w:rPr>
                <w:rFonts w:eastAsia="Times New Roman"/>
                <w:b/>
                <w:bCs/>
                <w:color w:val="000000"/>
                <w:sz w:val="20"/>
                <w:szCs w:val="20"/>
                <w:lang w:eastAsia="ru-RU"/>
              </w:rPr>
              <w:t xml:space="preserve"> этап</w:t>
            </w:r>
          </w:p>
        </w:tc>
      </w:tr>
      <w:tr w:rsidR="00104C04" w:rsidRPr="003F5D1B" w:rsidTr="001F1EFC">
        <w:trPr>
          <w:tblHeader/>
        </w:trPr>
        <w:tc>
          <w:tcPr>
            <w:tcW w:w="38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4C04" w:rsidRPr="003F5D1B" w:rsidRDefault="00104C04" w:rsidP="00AE1DE0">
            <w:pPr>
              <w:spacing w:line="240" w:lineRule="auto"/>
              <w:rPr>
                <w:rFonts w:eastAsia="Times New Roman"/>
                <w:b/>
                <w:bCs/>
                <w:color w:val="000000"/>
                <w:sz w:val="20"/>
                <w:szCs w:val="20"/>
                <w:lang w:eastAsia="ru-RU"/>
              </w:rPr>
            </w:pPr>
          </w:p>
        </w:tc>
        <w:tc>
          <w:tcPr>
            <w:tcW w:w="185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4C04" w:rsidRPr="003F5D1B" w:rsidRDefault="00104C04" w:rsidP="00AE1DE0">
            <w:pPr>
              <w:spacing w:line="240" w:lineRule="auto"/>
              <w:rPr>
                <w:rFonts w:eastAsia="Times New Roman"/>
                <w:b/>
                <w:bCs/>
                <w:color w:val="000000"/>
                <w:sz w:val="20"/>
                <w:szCs w:val="20"/>
                <w:lang w:eastAsia="ru-RU"/>
              </w:rPr>
            </w:pPr>
          </w:p>
        </w:tc>
        <w:tc>
          <w:tcPr>
            <w:tcW w:w="494" w:type="pct"/>
            <w:vMerge/>
            <w:tcBorders>
              <w:left w:val="single" w:sz="4" w:space="0" w:color="auto"/>
              <w:bottom w:val="single" w:sz="4" w:space="0" w:color="auto"/>
              <w:right w:val="single" w:sz="4" w:space="0" w:color="auto"/>
            </w:tcBorders>
            <w:shd w:val="clear" w:color="auto" w:fill="FFFFFF" w:themeFill="background1"/>
          </w:tcPr>
          <w:p w:rsidR="00104C04" w:rsidRPr="003F5D1B" w:rsidRDefault="00104C04" w:rsidP="00AE1DE0">
            <w:pPr>
              <w:spacing w:line="240" w:lineRule="auto"/>
              <w:rPr>
                <w:rFonts w:eastAsia="Times New Roman"/>
                <w:b/>
                <w:bCs/>
                <w:color w:val="000000"/>
                <w:sz w:val="20"/>
                <w:szCs w:val="20"/>
                <w:lang w:eastAsia="ru-RU"/>
              </w:rPr>
            </w:pPr>
          </w:p>
        </w:tc>
        <w:tc>
          <w:tcPr>
            <w:tcW w:w="416" w:type="pct"/>
            <w:vMerge/>
            <w:tcBorders>
              <w:left w:val="nil"/>
              <w:bottom w:val="single" w:sz="4" w:space="0" w:color="auto"/>
              <w:right w:val="single" w:sz="4" w:space="0" w:color="auto"/>
            </w:tcBorders>
            <w:shd w:val="clear" w:color="auto" w:fill="FFFFFF" w:themeFill="background1"/>
          </w:tcPr>
          <w:p w:rsidR="00104C04" w:rsidRPr="003F5D1B" w:rsidRDefault="00104C04" w:rsidP="00AE1DE0">
            <w:pPr>
              <w:spacing w:line="240" w:lineRule="auto"/>
              <w:jc w:val="center"/>
              <w:rPr>
                <w:rFonts w:eastAsia="Times New Roman"/>
                <w:b/>
                <w:bCs/>
                <w:color w:val="000000"/>
                <w:sz w:val="20"/>
                <w:szCs w:val="20"/>
                <w:lang w:eastAsia="ru-RU"/>
              </w:rPr>
            </w:pPr>
          </w:p>
        </w:tc>
        <w:tc>
          <w:tcPr>
            <w:tcW w:w="692" w:type="pct"/>
            <w:tcBorders>
              <w:top w:val="nil"/>
              <w:left w:val="single" w:sz="4" w:space="0" w:color="auto"/>
              <w:bottom w:val="single" w:sz="4" w:space="0" w:color="auto"/>
              <w:right w:val="single" w:sz="4" w:space="0" w:color="auto"/>
            </w:tcBorders>
            <w:shd w:val="clear" w:color="auto" w:fill="FFFFFF" w:themeFill="background1"/>
            <w:vAlign w:val="bottom"/>
            <w:hideMark/>
          </w:tcPr>
          <w:p w:rsidR="00104C04" w:rsidRPr="003F5D1B" w:rsidRDefault="00104C04" w:rsidP="001D4FC1">
            <w:pPr>
              <w:spacing w:line="240" w:lineRule="auto"/>
              <w:ind w:firstLine="0"/>
              <w:rPr>
                <w:rFonts w:eastAsia="Times New Roman"/>
                <w:b/>
                <w:bCs/>
                <w:color w:val="000000"/>
                <w:sz w:val="20"/>
                <w:szCs w:val="20"/>
                <w:lang w:eastAsia="ru-RU"/>
              </w:rPr>
            </w:pPr>
            <w:r>
              <w:rPr>
                <w:rFonts w:eastAsia="Times New Roman"/>
                <w:b/>
                <w:bCs/>
                <w:color w:val="000000"/>
                <w:sz w:val="20"/>
                <w:szCs w:val="20"/>
                <w:lang w:eastAsia="ru-RU"/>
              </w:rPr>
              <w:t>202</w:t>
            </w:r>
            <w:r w:rsidR="001D4FC1">
              <w:rPr>
                <w:rFonts w:eastAsia="Times New Roman"/>
                <w:b/>
                <w:bCs/>
                <w:color w:val="000000"/>
                <w:sz w:val="20"/>
                <w:szCs w:val="20"/>
                <w:lang w:eastAsia="ru-RU"/>
              </w:rPr>
              <w:t>0</w:t>
            </w:r>
            <w:r>
              <w:rPr>
                <w:rFonts w:eastAsia="Times New Roman"/>
                <w:b/>
                <w:bCs/>
                <w:color w:val="000000"/>
                <w:sz w:val="20"/>
                <w:szCs w:val="20"/>
                <w:lang w:eastAsia="ru-RU"/>
              </w:rPr>
              <w:t>-</w:t>
            </w:r>
            <w:r w:rsidRPr="003F5D1B">
              <w:rPr>
                <w:rFonts w:eastAsia="Times New Roman"/>
                <w:b/>
                <w:bCs/>
                <w:color w:val="000000"/>
                <w:sz w:val="20"/>
                <w:szCs w:val="20"/>
                <w:lang w:eastAsia="ru-RU"/>
              </w:rPr>
              <w:t>202</w:t>
            </w:r>
            <w:r w:rsidR="00A119EB">
              <w:rPr>
                <w:rFonts w:eastAsia="Times New Roman"/>
                <w:b/>
                <w:bCs/>
                <w:color w:val="000000"/>
                <w:sz w:val="20"/>
                <w:szCs w:val="20"/>
                <w:lang w:eastAsia="ru-RU"/>
              </w:rPr>
              <w:t>5</w:t>
            </w:r>
            <w:r w:rsidRPr="003F5D1B">
              <w:rPr>
                <w:rFonts w:eastAsia="Times New Roman"/>
                <w:b/>
                <w:bCs/>
                <w:color w:val="000000"/>
                <w:sz w:val="20"/>
                <w:szCs w:val="20"/>
                <w:lang w:eastAsia="ru-RU"/>
              </w:rPr>
              <w:t xml:space="preserve"> </w:t>
            </w:r>
            <w:proofErr w:type="spellStart"/>
            <w:r w:rsidRPr="003F5D1B">
              <w:rPr>
                <w:rFonts w:eastAsia="Times New Roman"/>
                <w:b/>
                <w:bCs/>
                <w:color w:val="000000"/>
                <w:sz w:val="20"/>
                <w:szCs w:val="20"/>
                <w:lang w:eastAsia="ru-RU"/>
              </w:rPr>
              <w:t>г.</w:t>
            </w:r>
            <w:proofErr w:type="gramStart"/>
            <w:r>
              <w:rPr>
                <w:rFonts w:eastAsia="Times New Roman"/>
                <w:b/>
                <w:bCs/>
                <w:color w:val="000000"/>
                <w:sz w:val="20"/>
                <w:szCs w:val="20"/>
                <w:lang w:eastAsia="ru-RU"/>
              </w:rPr>
              <w:t>г</w:t>
            </w:r>
            <w:proofErr w:type="spellEnd"/>
            <w:proofErr w:type="gramEnd"/>
            <w:r>
              <w:rPr>
                <w:rFonts w:eastAsia="Times New Roman"/>
                <w:b/>
                <w:bCs/>
                <w:color w:val="000000"/>
                <w:sz w:val="20"/>
                <w:szCs w:val="20"/>
                <w:lang w:eastAsia="ru-RU"/>
              </w:rPr>
              <w:t>.</w:t>
            </w:r>
          </w:p>
        </w:tc>
        <w:tc>
          <w:tcPr>
            <w:tcW w:w="1158" w:type="pct"/>
            <w:tcBorders>
              <w:top w:val="nil"/>
              <w:left w:val="nil"/>
              <w:bottom w:val="single" w:sz="4" w:space="0" w:color="auto"/>
              <w:right w:val="single" w:sz="4" w:space="0" w:color="auto"/>
            </w:tcBorders>
            <w:shd w:val="clear" w:color="auto" w:fill="FFFFFF" w:themeFill="background1"/>
            <w:vAlign w:val="bottom"/>
            <w:hideMark/>
          </w:tcPr>
          <w:p w:rsidR="00104C04" w:rsidRPr="003F5D1B" w:rsidRDefault="00104C04" w:rsidP="001D4FC1">
            <w:pPr>
              <w:spacing w:line="240" w:lineRule="auto"/>
              <w:jc w:val="center"/>
              <w:rPr>
                <w:rFonts w:eastAsia="Times New Roman"/>
                <w:b/>
                <w:bCs/>
                <w:color w:val="000000"/>
                <w:sz w:val="20"/>
                <w:szCs w:val="20"/>
                <w:lang w:eastAsia="ru-RU"/>
              </w:rPr>
            </w:pPr>
            <w:r>
              <w:rPr>
                <w:rFonts w:eastAsia="Times New Roman"/>
                <w:b/>
                <w:bCs/>
                <w:color w:val="000000"/>
                <w:sz w:val="20"/>
                <w:szCs w:val="20"/>
                <w:lang w:eastAsia="ru-RU"/>
              </w:rPr>
              <w:t>202</w:t>
            </w:r>
            <w:r w:rsidR="00A119EB">
              <w:rPr>
                <w:rFonts w:eastAsia="Times New Roman"/>
                <w:b/>
                <w:bCs/>
                <w:color w:val="000000"/>
                <w:sz w:val="20"/>
                <w:szCs w:val="20"/>
                <w:lang w:eastAsia="ru-RU"/>
              </w:rPr>
              <w:t>6</w:t>
            </w:r>
            <w:r>
              <w:rPr>
                <w:rFonts w:eastAsia="Times New Roman"/>
                <w:b/>
                <w:bCs/>
                <w:color w:val="000000"/>
                <w:sz w:val="20"/>
                <w:szCs w:val="20"/>
                <w:lang w:eastAsia="ru-RU"/>
              </w:rPr>
              <w:t>-</w:t>
            </w:r>
            <w:r w:rsidRPr="003F5D1B">
              <w:rPr>
                <w:rFonts w:eastAsia="Times New Roman"/>
                <w:b/>
                <w:bCs/>
                <w:color w:val="000000"/>
                <w:sz w:val="20"/>
                <w:szCs w:val="20"/>
                <w:lang w:eastAsia="ru-RU"/>
              </w:rPr>
              <w:t>20</w:t>
            </w:r>
            <w:r w:rsidR="00A119EB">
              <w:rPr>
                <w:rFonts w:eastAsia="Times New Roman"/>
                <w:b/>
                <w:bCs/>
                <w:color w:val="000000"/>
                <w:sz w:val="20"/>
                <w:szCs w:val="20"/>
                <w:lang w:eastAsia="ru-RU"/>
              </w:rPr>
              <w:t>3</w:t>
            </w:r>
            <w:r w:rsidR="001D4FC1">
              <w:rPr>
                <w:rFonts w:eastAsia="Times New Roman"/>
                <w:b/>
                <w:bCs/>
                <w:color w:val="000000"/>
                <w:sz w:val="20"/>
                <w:szCs w:val="20"/>
                <w:lang w:eastAsia="ru-RU"/>
              </w:rPr>
              <w:t>5</w:t>
            </w:r>
            <w:r w:rsidRPr="003F5D1B">
              <w:rPr>
                <w:rFonts w:eastAsia="Times New Roman"/>
                <w:b/>
                <w:bCs/>
                <w:color w:val="000000"/>
                <w:sz w:val="20"/>
                <w:szCs w:val="20"/>
                <w:lang w:eastAsia="ru-RU"/>
              </w:rPr>
              <w:t xml:space="preserve"> </w:t>
            </w:r>
            <w:proofErr w:type="spellStart"/>
            <w:r w:rsidRPr="003F5D1B">
              <w:rPr>
                <w:rFonts w:eastAsia="Times New Roman"/>
                <w:b/>
                <w:bCs/>
                <w:color w:val="000000"/>
                <w:sz w:val="20"/>
                <w:szCs w:val="20"/>
                <w:lang w:eastAsia="ru-RU"/>
              </w:rPr>
              <w:t>г.</w:t>
            </w:r>
            <w:proofErr w:type="gramStart"/>
            <w:r>
              <w:rPr>
                <w:rFonts w:eastAsia="Times New Roman"/>
                <w:b/>
                <w:bCs/>
                <w:color w:val="000000"/>
                <w:sz w:val="20"/>
                <w:szCs w:val="20"/>
                <w:lang w:eastAsia="ru-RU"/>
              </w:rPr>
              <w:t>г</w:t>
            </w:r>
            <w:proofErr w:type="spellEnd"/>
            <w:proofErr w:type="gramEnd"/>
            <w:r>
              <w:rPr>
                <w:rFonts w:eastAsia="Times New Roman"/>
                <w:b/>
                <w:bCs/>
                <w:color w:val="000000"/>
                <w:sz w:val="20"/>
                <w:szCs w:val="20"/>
                <w:lang w:eastAsia="ru-RU"/>
              </w:rPr>
              <w:t>.</w:t>
            </w:r>
          </w:p>
        </w:tc>
      </w:tr>
      <w:tr w:rsidR="00E14CC0" w:rsidRPr="003F5D1B" w:rsidTr="001F1EFC">
        <w:tc>
          <w:tcPr>
            <w:tcW w:w="3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14CC0" w:rsidRPr="003F5D1B" w:rsidRDefault="00E14CC0" w:rsidP="00AE1DE0">
            <w:pPr>
              <w:spacing w:line="240" w:lineRule="auto"/>
              <w:jc w:val="center"/>
              <w:rPr>
                <w:rFonts w:eastAsia="Times New Roman"/>
                <w:sz w:val="20"/>
                <w:szCs w:val="20"/>
                <w:lang w:eastAsia="ru-RU"/>
              </w:rPr>
            </w:pPr>
            <w:r>
              <w:rPr>
                <w:rFonts w:eastAsia="Times New Roman"/>
                <w:sz w:val="20"/>
                <w:szCs w:val="20"/>
                <w:lang w:eastAsia="ru-RU"/>
              </w:rPr>
              <w:t>1</w:t>
            </w:r>
          </w:p>
        </w:tc>
        <w:tc>
          <w:tcPr>
            <w:tcW w:w="949"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14CC0" w:rsidRPr="003F5D1B" w:rsidRDefault="00E14CC0" w:rsidP="00A119EB">
            <w:pPr>
              <w:spacing w:line="240" w:lineRule="auto"/>
              <w:ind w:firstLine="0"/>
              <w:jc w:val="left"/>
              <w:rPr>
                <w:rFonts w:eastAsia="Times New Roman"/>
                <w:sz w:val="20"/>
                <w:szCs w:val="20"/>
                <w:lang w:eastAsia="ru-RU"/>
              </w:rPr>
            </w:pPr>
            <w:r w:rsidRPr="003F5D1B">
              <w:rPr>
                <w:rFonts w:eastAsia="Times New Roman"/>
                <w:sz w:val="20"/>
                <w:szCs w:val="20"/>
                <w:lang w:eastAsia="ru-RU"/>
              </w:rPr>
              <w:t>Тепловые нагрузки в зоне действия существующих систем централизованного теплоснабжения с источниками тепловой энергии (котельными)</w:t>
            </w:r>
          </w:p>
        </w:tc>
        <w:tc>
          <w:tcPr>
            <w:tcW w:w="910" w:type="pct"/>
            <w:tcBorders>
              <w:top w:val="single" w:sz="4" w:space="0" w:color="auto"/>
              <w:left w:val="nil"/>
              <w:bottom w:val="single" w:sz="4" w:space="0" w:color="auto"/>
              <w:right w:val="single" w:sz="4" w:space="0" w:color="auto"/>
            </w:tcBorders>
            <w:shd w:val="clear" w:color="auto" w:fill="FFFFFF" w:themeFill="background1"/>
            <w:vAlign w:val="center"/>
            <w:hideMark/>
          </w:tcPr>
          <w:p w:rsidR="00E14CC0" w:rsidRPr="003F5D1B" w:rsidRDefault="00E14CC0" w:rsidP="00AE1DE0">
            <w:pPr>
              <w:spacing w:line="240" w:lineRule="auto"/>
              <w:rPr>
                <w:rFonts w:eastAsia="Times New Roman"/>
                <w:sz w:val="20"/>
                <w:szCs w:val="20"/>
                <w:lang w:eastAsia="ru-RU"/>
              </w:rPr>
            </w:pPr>
            <w:r w:rsidRPr="003F5D1B">
              <w:rPr>
                <w:rFonts w:eastAsia="Times New Roman"/>
                <w:sz w:val="20"/>
                <w:szCs w:val="20"/>
                <w:lang w:eastAsia="ru-RU"/>
              </w:rPr>
              <w:t xml:space="preserve">Итого тепловая нагрузка, в </w:t>
            </w:r>
            <w:proofErr w:type="spellStart"/>
            <w:r w:rsidRPr="003F5D1B">
              <w:rPr>
                <w:rFonts w:eastAsia="Times New Roman"/>
                <w:sz w:val="20"/>
                <w:szCs w:val="20"/>
                <w:lang w:eastAsia="ru-RU"/>
              </w:rPr>
              <w:t>т.ч</w:t>
            </w:r>
            <w:proofErr w:type="spellEnd"/>
            <w:r w:rsidRPr="003F5D1B">
              <w:rPr>
                <w:rFonts w:eastAsia="Times New Roman"/>
                <w:sz w:val="20"/>
                <w:szCs w:val="20"/>
                <w:lang w:eastAsia="ru-RU"/>
              </w:rPr>
              <w:t>.:</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E14CC0" w:rsidRPr="00666F79" w:rsidRDefault="00E14CC0" w:rsidP="001F1EFC">
            <w:pPr>
              <w:spacing w:line="240" w:lineRule="auto"/>
              <w:ind w:firstLine="0"/>
              <w:rPr>
                <w:color w:val="000000"/>
                <w:sz w:val="18"/>
                <w:szCs w:val="18"/>
              </w:rPr>
            </w:pPr>
            <w:r>
              <w:rPr>
                <w:color w:val="000000"/>
                <w:sz w:val="18"/>
                <w:szCs w:val="18"/>
              </w:rPr>
              <w:t>Г</w:t>
            </w:r>
            <w:r w:rsidRPr="00666F79">
              <w:rPr>
                <w:color w:val="000000"/>
                <w:sz w:val="18"/>
                <w:szCs w:val="18"/>
              </w:rPr>
              <w:t>кал/</w:t>
            </w:r>
            <w:proofErr w:type="gramStart"/>
            <w:r w:rsidRPr="00666F79">
              <w:rPr>
                <w:color w:val="000000"/>
                <w:sz w:val="18"/>
                <w:szCs w:val="18"/>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E14CC0" w:rsidRPr="00940868" w:rsidRDefault="00E14CC0" w:rsidP="00E14CC0">
            <w:pPr>
              <w:spacing w:line="240" w:lineRule="auto"/>
              <w:ind w:firstLine="0"/>
              <w:jc w:val="center"/>
              <w:rPr>
                <w:bCs/>
                <w:color w:val="000000"/>
                <w:sz w:val="18"/>
                <w:szCs w:val="18"/>
              </w:rPr>
            </w:pPr>
            <w:r>
              <w:rPr>
                <w:rFonts w:eastAsia="Times New Roman"/>
                <w:sz w:val="20"/>
                <w:szCs w:val="20"/>
                <w:lang w:eastAsia="ru-RU"/>
              </w:rPr>
              <w:t>0,1769</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E14CC0" w:rsidRPr="00940868" w:rsidRDefault="00E14CC0" w:rsidP="00BD73B9">
            <w:pPr>
              <w:spacing w:line="240" w:lineRule="auto"/>
              <w:ind w:firstLine="0"/>
              <w:jc w:val="center"/>
              <w:rPr>
                <w:bCs/>
                <w:color w:val="000000"/>
                <w:sz w:val="18"/>
                <w:szCs w:val="18"/>
              </w:rPr>
            </w:pPr>
            <w:r>
              <w:rPr>
                <w:rFonts w:eastAsia="Times New Roman"/>
                <w:sz w:val="20"/>
                <w:szCs w:val="20"/>
                <w:lang w:eastAsia="ru-RU"/>
              </w:rPr>
              <w:t>0,1769</w:t>
            </w:r>
          </w:p>
        </w:tc>
        <w:tc>
          <w:tcPr>
            <w:tcW w:w="1158" w:type="pct"/>
            <w:tcBorders>
              <w:top w:val="nil"/>
              <w:left w:val="nil"/>
              <w:bottom w:val="single" w:sz="4" w:space="0" w:color="auto"/>
              <w:right w:val="single" w:sz="4" w:space="0" w:color="auto"/>
            </w:tcBorders>
            <w:shd w:val="clear" w:color="auto" w:fill="FFFFFF" w:themeFill="background1"/>
            <w:vAlign w:val="center"/>
          </w:tcPr>
          <w:p w:rsidR="00E14CC0" w:rsidRPr="00940868" w:rsidRDefault="00E14CC0" w:rsidP="00BD73B9">
            <w:pPr>
              <w:spacing w:line="240" w:lineRule="auto"/>
              <w:ind w:firstLine="0"/>
              <w:jc w:val="center"/>
              <w:rPr>
                <w:bCs/>
                <w:color w:val="000000"/>
                <w:sz w:val="18"/>
                <w:szCs w:val="18"/>
              </w:rPr>
            </w:pPr>
            <w:r>
              <w:rPr>
                <w:rFonts w:eastAsia="Times New Roman"/>
                <w:sz w:val="20"/>
                <w:szCs w:val="20"/>
                <w:lang w:eastAsia="ru-RU"/>
              </w:rPr>
              <w:t>0,1769</w:t>
            </w:r>
          </w:p>
        </w:tc>
      </w:tr>
      <w:tr w:rsidR="00E14CC0" w:rsidRPr="003F5D1B" w:rsidTr="001F1EFC">
        <w:trPr>
          <w:trHeight w:val="226"/>
        </w:trPr>
        <w:tc>
          <w:tcPr>
            <w:tcW w:w="3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14CC0" w:rsidRPr="003F5D1B" w:rsidRDefault="00E14CC0" w:rsidP="00AE1DE0">
            <w:pPr>
              <w:spacing w:line="240" w:lineRule="auto"/>
              <w:rPr>
                <w:rFonts w:eastAsia="Times New Roman"/>
                <w:sz w:val="20"/>
                <w:szCs w:val="20"/>
                <w:lang w:eastAsia="ru-RU"/>
              </w:rPr>
            </w:pPr>
          </w:p>
        </w:tc>
        <w:tc>
          <w:tcPr>
            <w:tcW w:w="9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E14CC0" w:rsidRPr="003F5D1B" w:rsidRDefault="00E14CC0" w:rsidP="00AE1DE0">
            <w:pPr>
              <w:spacing w:line="240" w:lineRule="auto"/>
              <w:rPr>
                <w:rFonts w:eastAsia="Times New Roman"/>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E14CC0" w:rsidRPr="003F5D1B" w:rsidRDefault="00E14CC0" w:rsidP="00AE1DE0">
            <w:pPr>
              <w:spacing w:line="240" w:lineRule="auto"/>
              <w:jc w:val="right"/>
              <w:rPr>
                <w:rFonts w:eastAsia="Times New Roman"/>
                <w:sz w:val="20"/>
                <w:szCs w:val="20"/>
                <w:lang w:eastAsia="ru-RU"/>
              </w:rPr>
            </w:pPr>
            <w:r w:rsidRPr="003F5D1B">
              <w:rPr>
                <w:rFonts w:eastAsia="Times New Roman"/>
                <w:sz w:val="20"/>
                <w:szCs w:val="20"/>
                <w:lang w:eastAsia="ru-RU"/>
              </w:rPr>
              <w:t>отопление</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E14CC0" w:rsidRPr="00666F79" w:rsidRDefault="00E14CC0" w:rsidP="001F1EFC">
            <w:pPr>
              <w:spacing w:line="240" w:lineRule="auto"/>
              <w:ind w:firstLine="0"/>
              <w:rPr>
                <w:color w:val="000000"/>
                <w:sz w:val="18"/>
                <w:szCs w:val="18"/>
              </w:rPr>
            </w:pPr>
            <w:r>
              <w:rPr>
                <w:color w:val="000000"/>
                <w:sz w:val="18"/>
                <w:szCs w:val="18"/>
              </w:rPr>
              <w:t>Г</w:t>
            </w:r>
            <w:r w:rsidRPr="00666F79">
              <w:rPr>
                <w:color w:val="000000"/>
                <w:sz w:val="18"/>
                <w:szCs w:val="18"/>
              </w:rPr>
              <w:t>кал/</w:t>
            </w:r>
            <w:proofErr w:type="gramStart"/>
            <w:r w:rsidRPr="00666F79">
              <w:rPr>
                <w:color w:val="000000"/>
                <w:sz w:val="18"/>
                <w:szCs w:val="18"/>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E14CC0" w:rsidRPr="00940868" w:rsidRDefault="00E14CC0" w:rsidP="00FD660A">
            <w:pPr>
              <w:spacing w:line="240" w:lineRule="auto"/>
              <w:ind w:firstLine="0"/>
              <w:jc w:val="center"/>
              <w:rPr>
                <w:bCs/>
                <w:color w:val="000000"/>
                <w:sz w:val="18"/>
                <w:szCs w:val="18"/>
              </w:rPr>
            </w:pPr>
            <w:r>
              <w:rPr>
                <w:rFonts w:eastAsia="Times New Roman"/>
                <w:sz w:val="20"/>
                <w:szCs w:val="20"/>
                <w:lang w:eastAsia="ru-RU"/>
              </w:rPr>
              <w:t>0,1769</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E14CC0" w:rsidRPr="00940868" w:rsidRDefault="00E14CC0" w:rsidP="00BD73B9">
            <w:pPr>
              <w:spacing w:line="240" w:lineRule="auto"/>
              <w:ind w:firstLine="0"/>
              <w:jc w:val="center"/>
              <w:rPr>
                <w:bCs/>
                <w:color w:val="000000"/>
                <w:sz w:val="18"/>
                <w:szCs w:val="18"/>
              </w:rPr>
            </w:pPr>
            <w:r>
              <w:rPr>
                <w:rFonts w:eastAsia="Times New Roman"/>
                <w:sz w:val="20"/>
                <w:szCs w:val="20"/>
                <w:lang w:eastAsia="ru-RU"/>
              </w:rPr>
              <w:t>0,1769</w:t>
            </w:r>
          </w:p>
        </w:tc>
        <w:tc>
          <w:tcPr>
            <w:tcW w:w="1158" w:type="pct"/>
            <w:tcBorders>
              <w:top w:val="nil"/>
              <w:left w:val="nil"/>
              <w:bottom w:val="single" w:sz="4" w:space="0" w:color="auto"/>
              <w:right w:val="single" w:sz="4" w:space="0" w:color="auto"/>
            </w:tcBorders>
            <w:shd w:val="clear" w:color="auto" w:fill="FFFFFF" w:themeFill="background1"/>
            <w:noWrap/>
            <w:vAlign w:val="center"/>
          </w:tcPr>
          <w:p w:rsidR="00E14CC0" w:rsidRPr="00940868" w:rsidRDefault="00E14CC0" w:rsidP="00BD73B9">
            <w:pPr>
              <w:spacing w:line="240" w:lineRule="auto"/>
              <w:ind w:firstLine="0"/>
              <w:jc w:val="center"/>
              <w:rPr>
                <w:bCs/>
                <w:color w:val="000000"/>
                <w:sz w:val="18"/>
                <w:szCs w:val="18"/>
              </w:rPr>
            </w:pPr>
            <w:r>
              <w:rPr>
                <w:rFonts w:eastAsia="Times New Roman"/>
                <w:sz w:val="20"/>
                <w:szCs w:val="20"/>
                <w:lang w:eastAsia="ru-RU"/>
              </w:rPr>
              <w:t>0,1769</w:t>
            </w:r>
          </w:p>
        </w:tc>
      </w:tr>
      <w:tr w:rsidR="00E14CC0" w:rsidRPr="003F5D1B" w:rsidTr="001F1EFC">
        <w:trPr>
          <w:trHeight w:val="75"/>
        </w:trPr>
        <w:tc>
          <w:tcPr>
            <w:tcW w:w="3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14CC0" w:rsidRPr="003F5D1B" w:rsidRDefault="00E14CC0" w:rsidP="00AE1DE0">
            <w:pPr>
              <w:spacing w:line="240" w:lineRule="auto"/>
              <w:rPr>
                <w:rFonts w:eastAsia="Times New Roman"/>
                <w:sz w:val="20"/>
                <w:szCs w:val="20"/>
                <w:lang w:eastAsia="ru-RU"/>
              </w:rPr>
            </w:pPr>
          </w:p>
        </w:tc>
        <w:tc>
          <w:tcPr>
            <w:tcW w:w="9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E14CC0" w:rsidRPr="003F5D1B" w:rsidRDefault="00E14CC0" w:rsidP="00AE1DE0">
            <w:pPr>
              <w:spacing w:line="240" w:lineRule="auto"/>
              <w:rPr>
                <w:rFonts w:eastAsia="Times New Roman"/>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E14CC0" w:rsidRPr="003F5D1B" w:rsidRDefault="00E14CC0" w:rsidP="00AE1DE0">
            <w:pPr>
              <w:spacing w:line="240" w:lineRule="auto"/>
              <w:jc w:val="right"/>
              <w:rPr>
                <w:rFonts w:eastAsia="Times New Roman"/>
                <w:sz w:val="20"/>
                <w:szCs w:val="20"/>
                <w:lang w:eastAsia="ru-RU"/>
              </w:rPr>
            </w:pPr>
            <w:r w:rsidRPr="003F5D1B">
              <w:rPr>
                <w:rFonts w:eastAsia="Times New Roman"/>
                <w:sz w:val="20"/>
                <w:szCs w:val="20"/>
                <w:lang w:eastAsia="ru-RU"/>
              </w:rPr>
              <w:t>вентиляция</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E14CC0" w:rsidRPr="00666F79" w:rsidRDefault="00E14CC0" w:rsidP="001F1EFC">
            <w:pPr>
              <w:spacing w:line="240" w:lineRule="auto"/>
              <w:ind w:firstLine="0"/>
              <w:rPr>
                <w:color w:val="000000"/>
                <w:sz w:val="18"/>
                <w:szCs w:val="18"/>
              </w:rPr>
            </w:pPr>
            <w:r>
              <w:rPr>
                <w:color w:val="000000"/>
                <w:sz w:val="18"/>
                <w:szCs w:val="18"/>
              </w:rPr>
              <w:t>Г</w:t>
            </w:r>
            <w:r w:rsidRPr="00666F79">
              <w:rPr>
                <w:color w:val="000000"/>
                <w:sz w:val="18"/>
                <w:szCs w:val="18"/>
              </w:rPr>
              <w:t>кал/</w:t>
            </w:r>
            <w:proofErr w:type="gramStart"/>
            <w:r w:rsidRPr="00666F79">
              <w:rPr>
                <w:color w:val="000000"/>
                <w:sz w:val="18"/>
                <w:szCs w:val="18"/>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E14CC0" w:rsidRPr="00940868" w:rsidRDefault="00E14CC0"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E14CC0" w:rsidRPr="00940868" w:rsidRDefault="00E14CC0" w:rsidP="00BD73B9">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noWrap/>
            <w:vAlign w:val="center"/>
          </w:tcPr>
          <w:p w:rsidR="00E14CC0" w:rsidRPr="00940868" w:rsidRDefault="00E14CC0" w:rsidP="00BD73B9">
            <w:pPr>
              <w:spacing w:line="240" w:lineRule="auto"/>
              <w:ind w:firstLine="0"/>
              <w:jc w:val="center"/>
              <w:rPr>
                <w:bCs/>
                <w:color w:val="000000"/>
                <w:sz w:val="18"/>
                <w:szCs w:val="18"/>
              </w:rPr>
            </w:pPr>
            <w:r w:rsidRPr="00940868">
              <w:rPr>
                <w:bCs/>
                <w:color w:val="000000"/>
                <w:sz w:val="18"/>
                <w:szCs w:val="18"/>
              </w:rPr>
              <w:t>0</w:t>
            </w:r>
          </w:p>
        </w:tc>
      </w:tr>
      <w:tr w:rsidR="00E14CC0" w:rsidRPr="003F5D1B" w:rsidTr="001F1EFC">
        <w:trPr>
          <w:trHeight w:val="75"/>
        </w:trPr>
        <w:tc>
          <w:tcPr>
            <w:tcW w:w="3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E14CC0" w:rsidRPr="003F5D1B" w:rsidRDefault="00E14CC0" w:rsidP="00AE1DE0">
            <w:pPr>
              <w:spacing w:line="240" w:lineRule="auto"/>
              <w:rPr>
                <w:rFonts w:eastAsia="Times New Roman"/>
                <w:sz w:val="20"/>
                <w:szCs w:val="20"/>
                <w:lang w:eastAsia="ru-RU"/>
              </w:rPr>
            </w:pPr>
          </w:p>
        </w:tc>
        <w:tc>
          <w:tcPr>
            <w:tcW w:w="949"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E14CC0" w:rsidRPr="003F5D1B" w:rsidRDefault="00E14CC0" w:rsidP="00AE1DE0">
            <w:pPr>
              <w:spacing w:line="240" w:lineRule="auto"/>
              <w:rPr>
                <w:rFonts w:eastAsia="Times New Roman"/>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E14CC0" w:rsidRPr="003F5D1B" w:rsidRDefault="00E14CC0" w:rsidP="00AE1DE0">
            <w:pPr>
              <w:spacing w:line="240" w:lineRule="auto"/>
              <w:jc w:val="right"/>
              <w:rPr>
                <w:rFonts w:eastAsia="Times New Roman"/>
                <w:sz w:val="20"/>
                <w:szCs w:val="20"/>
                <w:lang w:eastAsia="ru-RU"/>
              </w:rPr>
            </w:pPr>
            <w:r w:rsidRPr="003F5D1B">
              <w:rPr>
                <w:rFonts w:eastAsia="Times New Roman"/>
                <w:sz w:val="20"/>
                <w:szCs w:val="20"/>
                <w:lang w:eastAsia="ru-RU"/>
              </w:rPr>
              <w:t>ГВС</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E14CC0" w:rsidRPr="00666F79" w:rsidRDefault="00E14CC0" w:rsidP="001F1EFC">
            <w:pPr>
              <w:spacing w:line="240" w:lineRule="auto"/>
              <w:ind w:firstLine="0"/>
              <w:rPr>
                <w:color w:val="000000"/>
                <w:sz w:val="18"/>
                <w:szCs w:val="18"/>
              </w:rPr>
            </w:pPr>
            <w:r>
              <w:rPr>
                <w:color w:val="000000"/>
                <w:sz w:val="18"/>
                <w:szCs w:val="18"/>
              </w:rPr>
              <w:t>Г</w:t>
            </w:r>
            <w:r w:rsidRPr="00666F79">
              <w:rPr>
                <w:color w:val="000000"/>
                <w:sz w:val="18"/>
                <w:szCs w:val="18"/>
              </w:rPr>
              <w:t>кал/</w:t>
            </w:r>
            <w:proofErr w:type="gramStart"/>
            <w:r w:rsidRPr="00666F79">
              <w:rPr>
                <w:color w:val="000000"/>
                <w:sz w:val="18"/>
                <w:szCs w:val="18"/>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E14CC0" w:rsidRPr="00940868" w:rsidRDefault="00E14CC0"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E14CC0" w:rsidRPr="00940868" w:rsidRDefault="00E14CC0" w:rsidP="00BD73B9">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noWrap/>
            <w:vAlign w:val="center"/>
          </w:tcPr>
          <w:p w:rsidR="00E14CC0" w:rsidRPr="00940868" w:rsidRDefault="00E14CC0" w:rsidP="00BD73B9">
            <w:pPr>
              <w:spacing w:line="240" w:lineRule="auto"/>
              <w:ind w:firstLine="0"/>
              <w:jc w:val="center"/>
              <w:rPr>
                <w:bCs/>
                <w:color w:val="000000"/>
                <w:sz w:val="18"/>
                <w:szCs w:val="18"/>
              </w:rPr>
            </w:pPr>
            <w:r w:rsidRPr="00940868">
              <w:rPr>
                <w:bCs/>
                <w:color w:val="000000"/>
                <w:sz w:val="18"/>
                <w:szCs w:val="18"/>
              </w:rPr>
              <w:t>0</w:t>
            </w:r>
          </w:p>
        </w:tc>
      </w:tr>
      <w:tr w:rsidR="00E14CC0" w:rsidRPr="003F5D1B" w:rsidTr="001F1EFC">
        <w:tc>
          <w:tcPr>
            <w:tcW w:w="1330" w:type="pct"/>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4CC0" w:rsidRPr="003F5D1B" w:rsidRDefault="00E14CC0" w:rsidP="00AE1DE0">
            <w:pPr>
              <w:spacing w:line="240" w:lineRule="auto"/>
              <w:rPr>
                <w:rFonts w:eastAsia="Times New Roman"/>
                <w:b/>
                <w:bCs/>
                <w:color w:val="000000"/>
                <w:sz w:val="20"/>
                <w:szCs w:val="20"/>
                <w:lang w:eastAsia="ru-RU"/>
              </w:rPr>
            </w:pPr>
            <w:r w:rsidRPr="003F5D1B">
              <w:rPr>
                <w:rFonts w:eastAsia="Times New Roman"/>
                <w:b/>
                <w:bCs/>
                <w:color w:val="000000"/>
                <w:sz w:val="20"/>
                <w:szCs w:val="20"/>
                <w:lang w:eastAsia="ru-RU"/>
              </w:rPr>
              <w:t xml:space="preserve">Всего спрос на тепловую мощность </w:t>
            </w:r>
          </w:p>
        </w:tc>
        <w:tc>
          <w:tcPr>
            <w:tcW w:w="910" w:type="pct"/>
            <w:tcBorders>
              <w:top w:val="nil"/>
              <w:left w:val="nil"/>
              <w:bottom w:val="single" w:sz="4" w:space="0" w:color="auto"/>
              <w:right w:val="single" w:sz="4" w:space="0" w:color="auto"/>
            </w:tcBorders>
            <w:shd w:val="clear" w:color="auto" w:fill="FFFFFF" w:themeFill="background1"/>
            <w:vAlign w:val="center"/>
            <w:hideMark/>
          </w:tcPr>
          <w:p w:rsidR="00E14CC0" w:rsidRPr="00C3448A" w:rsidRDefault="00E14CC0" w:rsidP="001F1EFC">
            <w:pPr>
              <w:spacing w:line="240" w:lineRule="auto"/>
              <w:ind w:firstLine="0"/>
              <w:rPr>
                <w:rFonts w:eastAsia="Times New Roman"/>
                <w:b/>
                <w:bCs/>
                <w:sz w:val="20"/>
                <w:szCs w:val="20"/>
                <w:lang w:eastAsia="ru-RU"/>
              </w:rPr>
            </w:pPr>
            <w:r w:rsidRPr="00C3448A">
              <w:rPr>
                <w:rFonts w:eastAsia="Times New Roman"/>
                <w:b/>
                <w:bCs/>
                <w:sz w:val="20"/>
                <w:szCs w:val="20"/>
                <w:lang w:eastAsia="ru-RU"/>
              </w:rPr>
              <w:t xml:space="preserve">Всего тепловая нагрузка, в </w:t>
            </w:r>
            <w:proofErr w:type="spellStart"/>
            <w:r w:rsidRPr="00C3448A">
              <w:rPr>
                <w:rFonts w:eastAsia="Times New Roman"/>
                <w:b/>
                <w:bCs/>
                <w:sz w:val="20"/>
                <w:szCs w:val="20"/>
                <w:lang w:eastAsia="ru-RU"/>
              </w:rPr>
              <w:t>т.ч</w:t>
            </w:r>
            <w:proofErr w:type="spellEnd"/>
            <w:r w:rsidRPr="00C3448A">
              <w:rPr>
                <w:rFonts w:eastAsia="Times New Roman"/>
                <w:b/>
                <w:bCs/>
                <w:sz w:val="20"/>
                <w:szCs w:val="20"/>
                <w:lang w:eastAsia="ru-RU"/>
              </w:rPr>
              <w:t>.</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E14CC0" w:rsidRPr="005C6328" w:rsidRDefault="00E14CC0" w:rsidP="001F1EFC">
            <w:pPr>
              <w:spacing w:line="240" w:lineRule="auto"/>
              <w:ind w:firstLine="0"/>
              <w:rPr>
                <w:b/>
                <w:sz w:val="18"/>
                <w:szCs w:val="18"/>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E14CC0" w:rsidRPr="00940868" w:rsidRDefault="00E14CC0" w:rsidP="00FD660A">
            <w:pPr>
              <w:spacing w:line="240" w:lineRule="auto"/>
              <w:ind w:firstLine="0"/>
              <w:jc w:val="center"/>
              <w:rPr>
                <w:bCs/>
                <w:color w:val="000000"/>
                <w:sz w:val="18"/>
                <w:szCs w:val="18"/>
              </w:rPr>
            </w:pPr>
            <w:r>
              <w:rPr>
                <w:rFonts w:eastAsia="Times New Roman"/>
                <w:sz w:val="20"/>
                <w:szCs w:val="20"/>
                <w:lang w:eastAsia="ru-RU"/>
              </w:rPr>
              <w:t>0,1769</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E14CC0" w:rsidRPr="00940868" w:rsidRDefault="00E14CC0" w:rsidP="00BD73B9">
            <w:pPr>
              <w:spacing w:line="240" w:lineRule="auto"/>
              <w:ind w:firstLine="0"/>
              <w:jc w:val="center"/>
              <w:rPr>
                <w:bCs/>
                <w:color w:val="000000"/>
                <w:sz w:val="18"/>
                <w:szCs w:val="18"/>
              </w:rPr>
            </w:pPr>
            <w:r>
              <w:rPr>
                <w:rFonts w:eastAsia="Times New Roman"/>
                <w:sz w:val="20"/>
                <w:szCs w:val="20"/>
                <w:lang w:eastAsia="ru-RU"/>
              </w:rPr>
              <w:t>0,1769</w:t>
            </w:r>
          </w:p>
        </w:tc>
        <w:tc>
          <w:tcPr>
            <w:tcW w:w="1158" w:type="pct"/>
            <w:tcBorders>
              <w:top w:val="nil"/>
              <w:left w:val="nil"/>
              <w:bottom w:val="single" w:sz="4" w:space="0" w:color="auto"/>
              <w:right w:val="single" w:sz="4" w:space="0" w:color="auto"/>
            </w:tcBorders>
            <w:shd w:val="clear" w:color="auto" w:fill="FFFFFF" w:themeFill="background1"/>
            <w:vAlign w:val="center"/>
          </w:tcPr>
          <w:p w:rsidR="00E14CC0" w:rsidRPr="00940868" w:rsidRDefault="00E14CC0" w:rsidP="00BD73B9">
            <w:pPr>
              <w:spacing w:line="240" w:lineRule="auto"/>
              <w:ind w:firstLine="0"/>
              <w:jc w:val="center"/>
              <w:rPr>
                <w:bCs/>
                <w:color w:val="000000"/>
                <w:sz w:val="18"/>
                <w:szCs w:val="18"/>
              </w:rPr>
            </w:pPr>
            <w:r>
              <w:rPr>
                <w:rFonts w:eastAsia="Times New Roman"/>
                <w:sz w:val="20"/>
                <w:szCs w:val="20"/>
                <w:lang w:eastAsia="ru-RU"/>
              </w:rPr>
              <w:t>0,1769</w:t>
            </w:r>
          </w:p>
        </w:tc>
      </w:tr>
      <w:tr w:rsidR="00E14CC0" w:rsidRPr="003F5D1B" w:rsidTr="001F1EFC">
        <w:tc>
          <w:tcPr>
            <w:tcW w:w="1330" w:type="pct"/>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E14CC0" w:rsidRPr="003F5D1B" w:rsidRDefault="00E14CC0" w:rsidP="00AE1DE0">
            <w:pPr>
              <w:spacing w:line="240" w:lineRule="auto"/>
              <w:rPr>
                <w:rFonts w:eastAsia="Times New Roman"/>
                <w:b/>
                <w:bCs/>
                <w:color w:val="000000"/>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E14CC0" w:rsidRPr="00C3448A" w:rsidRDefault="00E14CC0" w:rsidP="001F1EFC">
            <w:pPr>
              <w:spacing w:line="240" w:lineRule="auto"/>
              <w:ind w:firstLine="0"/>
              <w:rPr>
                <w:rFonts w:eastAsia="Times New Roman"/>
                <w:b/>
                <w:bCs/>
                <w:sz w:val="20"/>
                <w:szCs w:val="20"/>
                <w:lang w:eastAsia="ru-RU"/>
              </w:rPr>
            </w:pPr>
            <w:r w:rsidRPr="00C3448A">
              <w:rPr>
                <w:rFonts w:eastAsia="Times New Roman"/>
                <w:b/>
                <w:bCs/>
                <w:sz w:val="20"/>
                <w:szCs w:val="20"/>
                <w:lang w:eastAsia="ru-RU"/>
              </w:rPr>
              <w:t>Отопление</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E14CC0" w:rsidRPr="005C6328" w:rsidRDefault="00E14CC0" w:rsidP="001F1EFC">
            <w:pPr>
              <w:spacing w:line="240" w:lineRule="auto"/>
              <w:ind w:firstLine="0"/>
              <w:rPr>
                <w:b/>
                <w:sz w:val="18"/>
                <w:szCs w:val="18"/>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E14CC0" w:rsidRPr="00940868" w:rsidRDefault="00E14CC0" w:rsidP="00FD660A">
            <w:pPr>
              <w:spacing w:line="240" w:lineRule="auto"/>
              <w:ind w:firstLine="0"/>
              <w:jc w:val="center"/>
              <w:rPr>
                <w:bCs/>
                <w:color w:val="000000"/>
                <w:sz w:val="18"/>
                <w:szCs w:val="18"/>
              </w:rPr>
            </w:pPr>
            <w:r>
              <w:rPr>
                <w:rFonts w:eastAsia="Times New Roman"/>
                <w:sz w:val="20"/>
                <w:szCs w:val="20"/>
                <w:lang w:eastAsia="ru-RU"/>
              </w:rPr>
              <w:t>0,1769</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E14CC0" w:rsidRPr="00940868" w:rsidRDefault="00E14CC0" w:rsidP="00BD73B9">
            <w:pPr>
              <w:spacing w:line="240" w:lineRule="auto"/>
              <w:ind w:firstLine="0"/>
              <w:jc w:val="center"/>
              <w:rPr>
                <w:bCs/>
                <w:color w:val="000000"/>
                <w:sz w:val="18"/>
                <w:szCs w:val="18"/>
              </w:rPr>
            </w:pPr>
            <w:r>
              <w:rPr>
                <w:rFonts w:eastAsia="Times New Roman"/>
                <w:sz w:val="20"/>
                <w:szCs w:val="20"/>
                <w:lang w:eastAsia="ru-RU"/>
              </w:rPr>
              <w:t>0,1769</w:t>
            </w:r>
          </w:p>
        </w:tc>
        <w:tc>
          <w:tcPr>
            <w:tcW w:w="1158" w:type="pct"/>
            <w:tcBorders>
              <w:top w:val="nil"/>
              <w:left w:val="nil"/>
              <w:bottom w:val="single" w:sz="4" w:space="0" w:color="auto"/>
              <w:right w:val="single" w:sz="4" w:space="0" w:color="auto"/>
            </w:tcBorders>
            <w:shd w:val="clear" w:color="auto" w:fill="FFFFFF" w:themeFill="background1"/>
            <w:vAlign w:val="center"/>
          </w:tcPr>
          <w:p w:rsidR="00E14CC0" w:rsidRPr="00940868" w:rsidRDefault="00E14CC0" w:rsidP="00BD73B9">
            <w:pPr>
              <w:spacing w:line="240" w:lineRule="auto"/>
              <w:ind w:firstLine="0"/>
              <w:jc w:val="center"/>
              <w:rPr>
                <w:bCs/>
                <w:color w:val="000000"/>
                <w:sz w:val="18"/>
                <w:szCs w:val="18"/>
              </w:rPr>
            </w:pPr>
            <w:r>
              <w:rPr>
                <w:rFonts w:eastAsia="Times New Roman"/>
                <w:sz w:val="20"/>
                <w:szCs w:val="20"/>
                <w:lang w:eastAsia="ru-RU"/>
              </w:rPr>
              <w:t>0,1769</w:t>
            </w:r>
          </w:p>
        </w:tc>
      </w:tr>
      <w:tr w:rsidR="00B827E1" w:rsidRPr="003F5D1B" w:rsidTr="001F1EFC">
        <w:tc>
          <w:tcPr>
            <w:tcW w:w="1330" w:type="pct"/>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827E1" w:rsidRPr="003F5D1B" w:rsidRDefault="00B827E1" w:rsidP="00AE1DE0">
            <w:pPr>
              <w:spacing w:line="240" w:lineRule="auto"/>
              <w:rPr>
                <w:rFonts w:eastAsia="Times New Roman"/>
                <w:b/>
                <w:bCs/>
                <w:color w:val="000000"/>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B827E1" w:rsidRPr="00C3448A" w:rsidRDefault="00B827E1" w:rsidP="001F1EFC">
            <w:pPr>
              <w:spacing w:line="240" w:lineRule="auto"/>
              <w:ind w:firstLine="0"/>
              <w:rPr>
                <w:rFonts w:eastAsia="Times New Roman"/>
                <w:b/>
                <w:bCs/>
                <w:sz w:val="20"/>
                <w:szCs w:val="20"/>
                <w:lang w:eastAsia="ru-RU"/>
              </w:rPr>
            </w:pPr>
            <w:r w:rsidRPr="00C3448A">
              <w:rPr>
                <w:rFonts w:eastAsia="Times New Roman"/>
                <w:b/>
                <w:bCs/>
                <w:sz w:val="20"/>
                <w:szCs w:val="20"/>
                <w:lang w:eastAsia="ru-RU"/>
              </w:rPr>
              <w:t>Вентиляция</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B827E1" w:rsidRPr="001F1EFC" w:rsidRDefault="00B827E1" w:rsidP="001F1EFC">
            <w:pPr>
              <w:spacing w:line="240" w:lineRule="auto"/>
              <w:ind w:firstLine="0"/>
              <w:rPr>
                <w:rFonts w:eastAsia="Times New Roman"/>
                <w:b/>
                <w:sz w:val="18"/>
                <w:szCs w:val="18"/>
                <w:lang w:eastAsia="ru-RU"/>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B827E1" w:rsidRPr="00940868" w:rsidRDefault="00B827E1"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B827E1" w:rsidRPr="00940868" w:rsidRDefault="00B827E1" w:rsidP="001F1EFC">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vAlign w:val="center"/>
          </w:tcPr>
          <w:p w:rsidR="00B827E1" w:rsidRPr="00940868" w:rsidRDefault="00B827E1" w:rsidP="001F1EFC">
            <w:pPr>
              <w:spacing w:line="240" w:lineRule="auto"/>
              <w:ind w:firstLine="0"/>
              <w:jc w:val="center"/>
              <w:rPr>
                <w:bCs/>
                <w:color w:val="000000"/>
                <w:sz w:val="18"/>
                <w:szCs w:val="18"/>
              </w:rPr>
            </w:pPr>
            <w:r w:rsidRPr="00940868">
              <w:rPr>
                <w:bCs/>
                <w:color w:val="000000"/>
                <w:sz w:val="18"/>
                <w:szCs w:val="18"/>
              </w:rPr>
              <w:t>0</w:t>
            </w:r>
          </w:p>
        </w:tc>
      </w:tr>
      <w:tr w:rsidR="00B827E1" w:rsidRPr="003F5D1B" w:rsidTr="001F1EFC">
        <w:tc>
          <w:tcPr>
            <w:tcW w:w="1330" w:type="pct"/>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827E1" w:rsidRPr="003F5D1B" w:rsidRDefault="00B827E1" w:rsidP="00AE1DE0">
            <w:pPr>
              <w:spacing w:line="240" w:lineRule="auto"/>
              <w:rPr>
                <w:rFonts w:eastAsia="Times New Roman"/>
                <w:b/>
                <w:bCs/>
                <w:color w:val="000000"/>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B827E1" w:rsidRPr="00C3448A" w:rsidRDefault="00B827E1" w:rsidP="00AE1DE0">
            <w:pPr>
              <w:spacing w:line="240" w:lineRule="auto"/>
              <w:jc w:val="right"/>
              <w:rPr>
                <w:rFonts w:eastAsia="Times New Roman"/>
                <w:b/>
                <w:bCs/>
                <w:sz w:val="20"/>
                <w:szCs w:val="20"/>
                <w:lang w:eastAsia="ru-RU"/>
              </w:rPr>
            </w:pPr>
            <w:r w:rsidRPr="00C3448A">
              <w:rPr>
                <w:rFonts w:eastAsia="Times New Roman"/>
                <w:b/>
                <w:bCs/>
                <w:sz w:val="20"/>
                <w:szCs w:val="20"/>
                <w:lang w:eastAsia="ru-RU"/>
              </w:rPr>
              <w:t>ГВС</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B827E1" w:rsidRPr="001F1EFC" w:rsidRDefault="00B827E1" w:rsidP="001F1EFC">
            <w:pPr>
              <w:spacing w:line="240" w:lineRule="auto"/>
              <w:ind w:firstLine="0"/>
              <w:rPr>
                <w:rFonts w:eastAsia="Times New Roman"/>
                <w:b/>
                <w:sz w:val="18"/>
                <w:szCs w:val="18"/>
                <w:lang w:eastAsia="ru-RU"/>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B827E1" w:rsidRPr="00940868" w:rsidRDefault="00B827E1"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vAlign w:val="center"/>
          </w:tcPr>
          <w:p w:rsidR="00B827E1" w:rsidRPr="00940868" w:rsidRDefault="00B827E1" w:rsidP="001F1EFC">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vAlign w:val="center"/>
          </w:tcPr>
          <w:p w:rsidR="00B827E1" w:rsidRPr="00940868" w:rsidRDefault="00B827E1" w:rsidP="001F1EFC">
            <w:pPr>
              <w:spacing w:line="240" w:lineRule="auto"/>
              <w:ind w:firstLine="0"/>
              <w:jc w:val="center"/>
              <w:rPr>
                <w:bCs/>
                <w:color w:val="000000"/>
                <w:sz w:val="18"/>
                <w:szCs w:val="18"/>
              </w:rPr>
            </w:pPr>
            <w:r w:rsidRPr="00940868">
              <w:rPr>
                <w:bCs/>
                <w:color w:val="000000"/>
                <w:sz w:val="18"/>
                <w:szCs w:val="18"/>
              </w:rPr>
              <w:t>0</w:t>
            </w:r>
          </w:p>
        </w:tc>
      </w:tr>
      <w:tr w:rsidR="00B827E1" w:rsidRPr="003F5D1B" w:rsidTr="001F1EFC">
        <w:tc>
          <w:tcPr>
            <w:tcW w:w="1330" w:type="pct"/>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827E1" w:rsidRPr="003F5D1B" w:rsidRDefault="00B827E1" w:rsidP="00AE1DE0">
            <w:pPr>
              <w:spacing w:line="240" w:lineRule="auto"/>
              <w:rPr>
                <w:rFonts w:eastAsia="Times New Roman"/>
                <w:b/>
                <w:bCs/>
                <w:color w:val="000000"/>
                <w:sz w:val="20"/>
                <w:szCs w:val="20"/>
                <w:lang w:eastAsia="ru-RU"/>
              </w:rPr>
            </w:pPr>
          </w:p>
        </w:tc>
        <w:tc>
          <w:tcPr>
            <w:tcW w:w="910" w:type="pct"/>
            <w:tcBorders>
              <w:top w:val="nil"/>
              <w:left w:val="nil"/>
              <w:bottom w:val="single" w:sz="4" w:space="0" w:color="auto"/>
              <w:right w:val="single" w:sz="4" w:space="0" w:color="auto"/>
            </w:tcBorders>
            <w:shd w:val="clear" w:color="auto" w:fill="FFFFFF" w:themeFill="background1"/>
            <w:vAlign w:val="center"/>
            <w:hideMark/>
          </w:tcPr>
          <w:p w:rsidR="00B827E1" w:rsidRPr="00C3448A" w:rsidRDefault="00B827E1" w:rsidP="001F1EFC">
            <w:pPr>
              <w:spacing w:line="240" w:lineRule="auto"/>
              <w:ind w:firstLine="0"/>
              <w:rPr>
                <w:rFonts w:eastAsia="Times New Roman"/>
                <w:b/>
                <w:bCs/>
                <w:sz w:val="20"/>
                <w:szCs w:val="20"/>
                <w:lang w:eastAsia="ru-RU"/>
              </w:rPr>
            </w:pPr>
            <w:r w:rsidRPr="00C3448A">
              <w:rPr>
                <w:rFonts w:eastAsia="Times New Roman"/>
                <w:b/>
                <w:bCs/>
                <w:sz w:val="20"/>
                <w:szCs w:val="20"/>
                <w:lang w:eastAsia="ru-RU"/>
              </w:rPr>
              <w:t>Технологическая</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B827E1" w:rsidRPr="001F1EFC" w:rsidRDefault="00B827E1" w:rsidP="001F1EFC">
            <w:pPr>
              <w:spacing w:line="240" w:lineRule="auto"/>
              <w:ind w:firstLine="0"/>
              <w:rPr>
                <w:rFonts w:eastAsia="Times New Roman"/>
                <w:b/>
                <w:sz w:val="18"/>
                <w:szCs w:val="18"/>
                <w:lang w:eastAsia="ru-RU"/>
              </w:rPr>
            </w:pPr>
            <w:r w:rsidRPr="005C6328">
              <w:rPr>
                <w:rFonts w:eastAsia="Times New Roman"/>
                <w:b/>
                <w:sz w:val="18"/>
                <w:szCs w:val="18"/>
                <w:lang w:eastAsia="ru-RU"/>
              </w:rPr>
              <w:t>Гкал/</w:t>
            </w:r>
            <w:proofErr w:type="gramStart"/>
            <w:r w:rsidRPr="005C6328">
              <w:rPr>
                <w:rFonts w:eastAsia="Times New Roman"/>
                <w:b/>
                <w:sz w:val="18"/>
                <w:szCs w:val="18"/>
                <w:lang w:eastAsia="ru-RU"/>
              </w:rPr>
              <w:t>ч</w:t>
            </w:r>
            <w:proofErr w:type="gramEnd"/>
          </w:p>
        </w:tc>
        <w:tc>
          <w:tcPr>
            <w:tcW w:w="416" w:type="pct"/>
            <w:tcBorders>
              <w:top w:val="single" w:sz="4" w:space="0" w:color="auto"/>
              <w:left w:val="nil"/>
              <w:bottom w:val="single" w:sz="4" w:space="0" w:color="auto"/>
              <w:right w:val="single" w:sz="4" w:space="0" w:color="auto"/>
            </w:tcBorders>
            <w:shd w:val="clear" w:color="auto" w:fill="FFFFFF" w:themeFill="background1"/>
            <w:vAlign w:val="center"/>
          </w:tcPr>
          <w:p w:rsidR="00B827E1" w:rsidRPr="00940868" w:rsidRDefault="00B827E1" w:rsidP="001F1EFC">
            <w:pPr>
              <w:spacing w:line="240" w:lineRule="auto"/>
              <w:ind w:firstLine="0"/>
              <w:jc w:val="center"/>
              <w:rPr>
                <w:bCs/>
                <w:color w:val="000000"/>
                <w:sz w:val="18"/>
                <w:szCs w:val="18"/>
              </w:rPr>
            </w:pPr>
            <w:r w:rsidRPr="00940868">
              <w:rPr>
                <w:bCs/>
                <w:color w:val="000000"/>
                <w:sz w:val="18"/>
                <w:szCs w:val="18"/>
              </w:rPr>
              <w:t>0</w:t>
            </w:r>
          </w:p>
        </w:tc>
        <w:tc>
          <w:tcPr>
            <w:tcW w:w="692" w:type="pct"/>
            <w:tcBorders>
              <w:top w:val="nil"/>
              <w:left w:val="single" w:sz="4" w:space="0" w:color="auto"/>
              <w:bottom w:val="single" w:sz="4" w:space="0" w:color="auto"/>
              <w:right w:val="single" w:sz="4" w:space="0" w:color="auto"/>
            </w:tcBorders>
            <w:shd w:val="clear" w:color="auto" w:fill="FFFFFF" w:themeFill="background1"/>
            <w:noWrap/>
            <w:vAlign w:val="center"/>
          </w:tcPr>
          <w:p w:rsidR="00B827E1" w:rsidRPr="00940868" w:rsidRDefault="00B827E1" w:rsidP="001F1EFC">
            <w:pPr>
              <w:spacing w:line="240" w:lineRule="auto"/>
              <w:ind w:firstLine="0"/>
              <w:jc w:val="center"/>
              <w:rPr>
                <w:bCs/>
                <w:color w:val="000000"/>
                <w:sz w:val="18"/>
                <w:szCs w:val="18"/>
              </w:rPr>
            </w:pPr>
            <w:r w:rsidRPr="00940868">
              <w:rPr>
                <w:bCs/>
                <w:color w:val="000000"/>
                <w:sz w:val="18"/>
                <w:szCs w:val="18"/>
              </w:rPr>
              <w:t>0</w:t>
            </w:r>
          </w:p>
        </w:tc>
        <w:tc>
          <w:tcPr>
            <w:tcW w:w="1158" w:type="pct"/>
            <w:tcBorders>
              <w:top w:val="nil"/>
              <w:left w:val="nil"/>
              <w:bottom w:val="single" w:sz="4" w:space="0" w:color="auto"/>
              <w:right w:val="single" w:sz="4" w:space="0" w:color="auto"/>
            </w:tcBorders>
            <w:shd w:val="clear" w:color="auto" w:fill="FFFFFF" w:themeFill="background1"/>
            <w:noWrap/>
            <w:vAlign w:val="center"/>
          </w:tcPr>
          <w:p w:rsidR="00B827E1" w:rsidRPr="00940868" w:rsidRDefault="00B827E1" w:rsidP="001F1EFC">
            <w:pPr>
              <w:spacing w:line="240" w:lineRule="auto"/>
              <w:ind w:firstLine="0"/>
              <w:jc w:val="center"/>
              <w:rPr>
                <w:bCs/>
                <w:color w:val="000000"/>
                <w:sz w:val="18"/>
                <w:szCs w:val="18"/>
              </w:rPr>
            </w:pPr>
            <w:r w:rsidRPr="00940868">
              <w:rPr>
                <w:bCs/>
                <w:color w:val="000000"/>
                <w:sz w:val="18"/>
                <w:szCs w:val="18"/>
              </w:rPr>
              <w:t>0</w:t>
            </w:r>
          </w:p>
        </w:tc>
      </w:tr>
    </w:tbl>
    <w:p w:rsidR="00104C04" w:rsidRDefault="00104C04" w:rsidP="00AB623D">
      <w:pPr>
        <w:spacing w:line="240" w:lineRule="auto"/>
        <w:ind w:firstLine="709"/>
        <w:rPr>
          <w:rFonts w:eastAsia="Times New Roman"/>
          <w:lang w:eastAsia="ru-RU"/>
        </w:rPr>
      </w:pPr>
    </w:p>
    <w:p w:rsidR="001F1EFC" w:rsidRDefault="001F1EFC" w:rsidP="00AB623D">
      <w:pPr>
        <w:spacing w:line="240" w:lineRule="auto"/>
        <w:ind w:firstLine="709"/>
        <w:rPr>
          <w:rFonts w:eastAsiaTheme="majorEastAsia"/>
          <w:b/>
          <w:bCs/>
          <w:sz w:val="24"/>
          <w:lang w:eastAsia="ru-RU"/>
        </w:rPr>
      </w:pPr>
      <w:r>
        <w:rPr>
          <w:rFonts w:eastAsiaTheme="majorEastAsia"/>
          <w:b/>
          <w:bCs/>
          <w:sz w:val="24"/>
          <w:lang w:eastAsia="ru-RU"/>
        </w:rPr>
        <w:t xml:space="preserve">2.3. </w:t>
      </w:r>
      <w:r w:rsidRPr="001F1EFC">
        <w:rPr>
          <w:rFonts w:eastAsiaTheme="majorEastAsia"/>
          <w:b/>
          <w:bCs/>
          <w:sz w:val="24"/>
          <w:lang w:eastAsia="ru-RU"/>
        </w:rPr>
        <w:t>Описание существующих и перспективных зон действия индивидуальных источников тепловой энергии</w:t>
      </w:r>
    </w:p>
    <w:p w:rsidR="001F1EFC" w:rsidRDefault="001F1EFC" w:rsidP="00AB623D">
      <w:pPr>
        <w:spacing w:line="240" w:lineRule="auto"/>
        <w:ind w:firstLine="709"/>
        <w:rPr>
          <w:szCs w:val="28"/>
        </w:rPr>
      </w:pPr>
      <w:r w:rsidRPr="00541129">
        <w:rPr>
          <w:szCs w:val="28"/>
        </w:rPr>
        <w:lastRenderedPageBreak/>
        <w:t>Индивидуальные жилые дома усадебного типа, общественные здания и предприятия торговли отапливаются индивидуально, посредством установки отопительного оборудования (котлов) или путем печного отопления, где в качестве топлива используют уголь и дрова.</w:t>
      </w:r>
    </w:p>
    <w:p w:rsidR="001F1EFC" w:rsidRDefault="001F1EFC" w:rsidP="00AB623D">
      <w:pPr>
        <w:spacing w:line="240" w:lineRule="auto"/>
        <w:ind w:firstLine="709"/>
        <w:rPr>
          <w:rFonts w:eastAsiaTheme="majorEastAsia"/>
          <w:b/>
          <w:bCs/>
          <w:sz w:val="24"/>
          <w:lang w:eastAsia="ru-RU"/>
        </w:rPr>
      </w:pPr>
    </w:p>
    <w:p w:rsidR="001F1EFC" w:rsidRPr="00CB75FC" w:rsidRDefault="001F1EFC" w:rsidP="001F1EFC">
      <w:pPr>
        <w:pStyle w:val="2"/>
        <w:spacing w:before="0" w:line="240" w:lineRule="auto"/>
        <w:ind w:firstLine="709"/>
        <w:rPr>
          <w:rFonts w:ascii="Times New Roman" w:hAnsi="Times New Roman" w:cs="Times New Roman"/>
          <w:color w:val="auto"/>
          <w:sz w:val="24"/>
          <w:szCs w:val="24"/>
        </w:rPr>
      </w:pPr>
      <w:bookmarkStart w:id="33" w:name="_Toc51859596"/>
      <w:r>
        <w:rPr>
          <w:rFonts w:ascii="Times New Roman" w:hAnsi="Times New Roman" w:cs="Times New Roman"/>
          <w:color w:val="auto"/>
          <w:sz w:val="24"/>
          <w:szCs w:val="24"/>
        </w:rPr>
        <w:t xml:space="preserve">2.4. </w:t>
      </w:r>
      <w:r w:rsidRPr="00CB75FC">
        <w:rPr>
          <w:rFonts w:ascii="Times New Roman" w:hAnsi="Times New Roman" w:cs="Times New Roman"/>
          <w:color w:val="auto"/>
          <w:sz w:val="24"/>
          <w:szCs w:val="24"/>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33"/>
    </w:p>
    <w:p w:rsidR="001F1EFC" w:rsidRDefault="001F1EFC" w:rsidP="00AB623D">
      <w:pPr>
        <w:spacing w:line="240" w:lineRule="auto"/>
        <w:ind w:firstLine="709"/>
        <w:rPr>
          <w:rFonts w:eastAsiaTheme="majorEastAsia"/>
          <w:b/>
          <w:bCs/>
          <w:sz w:val="24"/>
          <w:lang w:eastAsia="ru-RU"/>
        </w:rPr>
      </w:pPr>
    </w:p>
    <w:p w:rsidR="001F1EFC" w:rsidRPr="00CB75FC" w:rsidRDefault="001F1EFC" w:rsidP="001F1EFC">
      <w:pPr>
        <w:spacing w:line="240" w:lineRule="auto"/>
        <w:ind w:firstLine="709"/>
        <w:rPr>
          <w:rFonts w:eastAsia="Times New Roman"/>
          <w:lang w:eastAsia="ru-RU"/>
        </w:rPr>
      </w:pPr>
      <w:proofErr w:type="gramStart"/>
      <w:r w:rsidRPr="00CB75FC">
        <w:rPr>
          <w:rFonts w:eastAsia="Times New Roman"/>
          <w:lang w:eastAsia="ru-RU"/>
        </w:rPr>
        <w:t xml:space="preserve">На основании фактических данных по балансу тепловой мощности и нагрузки за базовый </w:t>
      </w:r>
      <w:r w:rsidRPr="00596D39">
        <w:rPr>
          <w:rFonts w:eastAsia="Times New Roman"/>
          <w:lang w:eastAsia="ru-RU"/>
        </w:rPr>
        <w:t>период 201</w:t>
      </w:r>
      <w:r w:rsidR="003C415C">
        <w:rPr>
          <w:rFonts w:eastAsia="Times New Roman"/>
          <w:lang w:eastAsia="ru-RU"/>
        </w:rPr>
        <w:t>9</w:t>
      </w:r>
      <w:r w:rsidRPr="00596D39">
        <w:rPr>
          <w:rFonts w:eastAsia="Times New Roman"/>
          <w:lang w:eastAsia="ru-RU"/>
        </w:rPr>
        <w:t xml:space="preserve"> г. (</w:t>
      </w:r>
      <w:r>
        <w:fldChar w:fldCharType="begin"/>
      </w:r>
      <w:r>
        <w:instrText xml:space="preserve"> REF _Ref366934860 \h  \* MERGEFORMAT </w:instrText>
      </w:r>
      <w:r>
        <w:fldChar w:fldCharType="separate"/>
      </w:r>
      <w:r w:rsidR="00DB61BE" w:rsidRPr="00DB61BE">
        <w:rPr>
          <w:bCs/>
          <w:lang w:eastAsia="ru-RU"/>
        </w:rPr>
        <w:t>Таблица 4</w:t>
      </w:r>
      <w:r>
        <w:fldChar w:fldCharType="end"/>
      </w:r>
      <w:r w:rsidRPr="00596D39">
        <w:rPr>
          <w:rFonts w:eastAsia="Times New Roman"/>
          <w:lang w:eastAsia="ru-RU"/>
        </w:rPr>
        <w:t>) с учетом спрогнозированного объема потребления тепловой энергии</w:t>
      </w:r>
      <w:r w:rsidRPr="00CB75FC">
        <w:rPr>
          <w:rFonts w:eastAsia="Times New Roman"/>
          <w:lang w:eastAsia="ru-RU"/>
        </w:rPr>
        <w:t xml:space="preserve"> (мощности) на перспективу до </w:t>
      </w:r>
      <w:r w:rsidR="00A35ABB">
        <w:rPr>
          <w:rFonts w:eastAsia="Times New Roman"/>
          <w:lang w:eastAsia="ru-RU"/>
        </w:rPr>
        <w:t>2035</w:t>
      </w:r>
      <w:r w:rsidRPr="00CB75FC">
        <w:rPr>
          <w:rFonts w:eastAsia="Times New Roman"/>
          <w:lang w:eastAsia="ru-RU"/>
        </w:rPr>
        <w:t xml:space="preserve"> г. сформирован баланс тепловой мощности и тепловой нагрузки в перспективных зонах действия источника тепловой энергии до </w:t>
      </w:r>
      <w:r w:rsidR="00A35ABB">
        <w:rPr>
          <w:rFonts w:eastAsia="Times New Roman"/>
          <w:lang w:eastAsia="ru-RU"/>
        </w:rPr>
        <w:t>2035</w:t>
      </w:r>
      <w:r w:rsidRPr="00CB75FC">
        <w:rPr>
          <w:rFonts w:eastAsia="Times New Roman"/>
          <w:lang w:eastAsia="ru-RU"/>
        </w:rPr>
        <w:t xml:space="preserve"> г., работающ</w:t>
      </w:r>
      <w:r>
        <w:rPr>
          <w:rFonts w:eastAsia="Times New Roman"/>
          <w:lang w:eastAsia="ru-RU"/>
        </w:rPr>
        <w:t>его</w:t>
      </w:r>
      <w:r w:rsidRPr="00CB75FC">
        <w:rPr>
          <w:rFonts w:eastAsia="Times New Roman"/>
          <w:lang w:eastAsia="ru-RU"/>
        </w:rPr>
        <w:t xml:space="preserve"> на единую тепловую сеть по элементам территориального деления</w:t>
      </w:r>
      <w:r>
        <w:rPr>
          <w:rFonts w:eastAsia="Times New Roman"/>
          <w:lang w:eastAsia="ru-RU"/>
        </w:rPr>
        <w:t>.</w:t>
      </w:r>
      <w:proofErr w:type="gramEnd"/>
    </w:p>
    <w:p w:rsidR="001F1EFC" w:rsidRPr="00CB75FC" w:rsidRDefault="001F1EFC" w:rsidP="001F1EFC">
      <w:pPr>
        <w:spacing w:line="240" w:lineRule="auto"/>
      </w:pPr>
      <w:r w:rsidRPr="00B578AC">
        <w:rPr>
          <w:rFonts w:eastAsia="Times New Roman"/>
          <w:lang w:eastAsia="ru-RU"/>
        </w:rPr>
        <w:t>На основании проведенных гидравлических расчетов и анализа перспективных тепловых</w:t>
      </w:r>
      <w:r w:rsidRPr="00CB75FC">
        <w:rPr>
          <w:rFonts w:eastAsia="Times New Roman"/>
          <w:lang w:eastAsia="ru-RU"/>
        </w:rPr>
        <w:t xml:space="preserve"> нагрузок в зонах действия </w:t>
      </w:r>
      <w:proofErr w:type="spellStart"/>
      <w:r w:rsidRPr="00CB75FC">
        <w:rPr>
          <w:rFonts w:eastAsia="Times New Roman"/>
          <w:lang w:eastAsia="ru-RU"/>
        </w:rPr>
        <w:t>энергоисточников</w:t>
      </w:r>
      <w:proofErr w:type="spellEnd"/>
      <w:r w:rsidRPr="00CB75FC">
        <w:rPr>
          <w:rFonts w:eastAsia="Times New Roman"/>
          <w:lang w:eastAsia="ru-RU"/>
        </w:rPr>
        <w:t xml:space="preserve"> в соответствии с выбранным вариантом развития определено, что </w:t>
      </w:r>
      <w:r>
        <w:rPr>
          <w:rFonts w:eastAsia="Times New Roman"/>
          <w:lang w:eastAsia="ru-RU"/>
        </w:rPr>
        <w:t xml:space="preserve">установленная тепловая мощность существующего источника обеспечивает рост </w:t>
      </w:r>
      <w:r w:rsidRPr="00CB75FC">
        <w:rPr>
          <w:rFonts w:eastAsia="Times New Roman"/>
          <w:lang w:eastAsia="ru-RU"/>
        </w:rPr>
        <w:t>прогнозируемых тепловых нагрузок</w:t>
      </w:r>
      <w:r>
        <w:rPr>
          <w:rFonts w:eastAsia="Times New Roman"/>
          <w:lang w:eastAsia="ru-RU"/>
        </w:rPr>
        <w:t>, вызванных</w:t>
      </w:r>
      <w:r w:rsidRPr="00CB75FC">
        <w:rPr>
          <w:rFonts w:eastAsia="Times New Roman"/>
          <w:lang w:eastAsia="ru-RU"/>
        </w:rPr>
        <w:t xml:space="preserve"> </w:t>
      </w:r>
      <w:r>
        <w:rPr>
          <w:rFonts w:eastAsia="Times New Roman"/>
          <w:lang w:eastAsia="ru-RU"/>
        </w:rPr>
        <w:t xml:space="preserve">перспективами строительства жилого фонда и </w:t>
      </w:r>
      <w:r w:rsidRPr="00B578AC">
        <w:rPr>
          <w:rFonts w:eastAsia="Times New Roman"/>
          <w:lang w:eastAsia="ru-RU"/>
        </w:rPr>
        <w:t>объектов социально-бытовой сферы.</w:t>
      </w:r>
    </w:p>
    <w:p w:rsidR="001F1EFC" w:rsidRDefault="001F1EFC" w:rsidP="00AB623D">
      <w:pPr>
        <w:spacing w:line="240" w:lineRule="auto"/>
        <w:ind w:firstLine="709"/>
        <w:rPr>
          <w:rFonts w:eastAsiaTheme="majorEastAsia"/>
          <w:b/>
          <w:bCs/>
          <w:sz w:val="24"/>
          <w:lang w:eastAsia="ru-RU"/>
        </w:rPr>
      </w:pPr>
    </w:p>
    <w:p w:rsidR="001F1EFC" w:rsidRPr="00912BFB" w:rsidRDefault="001F1EFC" w:rsidP="001F1EFC">
      <w:pPr>
        <w:rPr>
          <w:b/>
          <w:sz w:val="20"/>
          <w:szCs w:val="20"/>
          <w:lang w:eastAsia="ru-RU"/>
        </w:rPr>
      </w:pPr>
      <w:bookmarkStart w:id="34" w:name="_Ref366934860"/>
      <w:bookmarkStart w:id="35" w:name="_Toc366394116"/>
      <w:r w:rsidRPr="00912BFB">
        <w:rPr>
          <w:b/>
          <w:bCs/>
          <w:sz w:val="20"/>
          <w:szCs w:val="20"/>
          <w:lang w:eastAsia="ru-RU"/>
        </w:rPr>
        <w:t xml:space="preserve">Таблица </w:t>
      </w:r>
      <w:r w:rsidRPr="00912BFB">
        <w:rPr>
          <w:b/>
          <w:bCs/>
          <w:sz w:val="20"/>
          <w:szCs w:val="20"/>
          <w:lang w:eastAsia="ru-RU"/>
        </w:rPr>
        <w:fldChar w:fldCharType="begin"/>
      </w:r>
      <w:r w:rsidRPr="00912BFB">
        <w:rPr>
          <w:b/>
          <w:bCs/>
          <w:sz w:val="20"/>
          <w:szCs w:val="20"/>
          <w:lang w:eastAsia="ru-RU"/>
        </w:rPr>
        <w:instrText xml:space="preserve"> SEQ Таблица \* ARABIC </w:instrText>
      </w:r>
      <w:r w:rsidRPr="00912BFB">
        <w:rPr>
          <w:b/>
          <w:bCs/>
          <w:sz w:val="20"/>
          <w:szCs w:val="20"/>
          <w:lang w:eastAsia="ru-RU"/>
        </w:rPr>
        <w:fldChar w:fldCharType="separate"/>
      </w:r>
      <w:r w:rsidR="00DB61BE">
        <w:rPr>
          <w:b/>
          <w:bCs/>
          <w:noProof/>
          <w:sz w:val="20"/>
          <w:szCs w:val="20"/>
          <w:lang w:eastAsia="ru-RU"/>
        </w:rPr>
        <w:t>4</w:t>
      </w:r>
      <w:r w:rsidRPr="00912BFB">
        <w:rPr>
          <w:b/>
          <w:bCs/>
          <w:noProof/>
          <w:sz w:val="20"/>
          <w:szCs w:val="20"/>
          <w:lang w:eastAsia="ru-RU"/>
        </w:rPr>
        <w:fldChar w:fldCharType="end"/>
      </w:r>
      <w:bookmarkEnd w:id="34"/>
      <w:r w:rsidRPr="00912BFB">
        <w:rPr>
          <w:b/>
          <w:bCs/>
          <w:noProof/>
          <w:sz w:val="20"/>
          <w:szCs w:val="20"/>
          <w:lang w:eastAsia="ru-RU"/>
        </w:rPr>
        <w:t xml:space="preserve">. </w:t>
      </w:r>
      <w:r w:rsidRPr="00912BFB">
        <w:rPr>
          <w:b/>
          <w:sz w:val="20"/>
          <w:szCs w:val="20"/>
          <w:lang w:eastAsia="ru-RU"/>
        </w:rPr>
        <w:t xml:space="preserve">Баланс тепловой мощности и тепловой нагрузки в существующих зонах действия источников тепловой энергии в базовом периоде </w:t>
      </w:r>
      <w:bookmarkEnd w:id="35"/>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465"/>
        <w:gridCol w:w="1161"/>
        <w:gridCol w:w="1077"/>
        <w:gridCol w:w="1269"/>
        <w:gridCol w:w="1174"/>
        <w:gridCol w:w="1176"/>
        <w:gridCol w:w="1564"/>
        <w:gridCol w:w="1195"/>
      </w:tblGrid>
      <w:tr w:rsidR="00E14CC0" w:rsidRPr="00CB75FC" w:rsidTr="00BD73B9">
        <w:trPr>
          <w:trHeight w:val="422"/>
          <w:tblHeader/>
        </w:trPr>
        <w:tc>
          <w:tcPr>
            <w:tcW w:w="224" w:type="pct"/>
            <w:shd w:val="clear" w:color="auto" w:fill="auto"/>
            <w:vAlign w:val="center"/>
            <w:hideMark/>
          </w:tcPr>
          <w:p w:rsidR="00E14CC0" w:rsidRPr="00CB75FC" w:rsidRDefault="00E14CC0" w:rsidP="00BD73B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 xml:space="preserve">№ </w:t>
            </w:r>
            <w:proofErr w:type="gramStart"/>
            <w:r w:rsidRPr="00CB75FC">
              <w:rPr>
                <w:rFonts w:eastAsia="Times New Roman"/>
                <w:b/>
                <w:bCs/>
                <w:sz w:val="20"/>
                <w:szCs w:val="20"/>
                <w:lang w:eastAsia="ru-RU"/>
              </w:rPr>
              <w:t>п</w:t>
            </w:r>
            <w:proofErr w:type="gramEnd"/>
            <w:r w:rsidRPr="00CB75FC">
              <w:rPr>
                <w:rFonts w:eastAsia="Times New Roman"/>
                <w:b/>
                <w:bCs/>
                <w:sz w:val="20"/>
                <w:szCs w:val="20"/>
                <w:lang w:eastAsia="ru-RU"/>
              </w:rPr>
              <w:t>/п</w:t>
            </w:r>
          </w:p>
        </w:tc>
        <w:tc>
          <w:tcPr>
            <w:tcW w:w="694" w:type="pct"/>
            <w:shd w:val="clear" w:color="auto" w:fill="auto"/>
            <w:vAlign w:val="center"/>
            <w:hideMark/>
          </w:tcPr>
          <w:p w:rsidR="00E14CC0" w:rsidRPr="00CB75FC" w:rsidRDefault="00E14CC0" w:rsidP="00BD73B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Наименование источника тепловой энергии</w:t>
            </w:r>
          </w:p>
        </w:tc>
        <w:tc>
          <w:tcPr>
            <w:tcW w:w="550" w:type="pct"/>
            <w:shd w:val="clear" w:color="auto" w:fill="auto"/>
            <w:vAlign w:val="center"/>
            <w:hideMark/>
          </w:tcPr>
          <w:p w:rsidR="00E14CC0" w:rsidRPr="00CB75FC" w:rsidRDefault="00E14CC0" w:rsidP="00BD73B9">
            <w:pPr>
              <w:spacing w:line="240" w:lineRule="auto"/>
              <w:ind w:firstLine="0"/>
              <w:jc w:val="center"/>
              <w:rPr>
                <w:rFonts w:eastAsia="Times New Roman"/>
                <w:b/>
                <w:bCs/>
                <w:sz w:val="20"/>
                <w:szCs w:val="20"/>
                <w:lang w:eastAsia="ru-RU"/>
              </w:rPr>
            </w:pPr>
            <w:proofErr w:type="spellStart"/>
            <w:proofErr w:type="gramStart"/>
            <w:r w:rsidRPr="00CB75FC">
              <w:rPr>
                <w:rFonts w:eastAsia="Times New Roman"/>
                <w:b/>
                <w:bCs/>
                <w:sz w:val="20"/>
                <w:szCs w:val="20"/>
                <w:lang w:eastAsia="ru-RU"/>
              </w:rPr>
              <w:t>Установ</w:t>
            </w:r>
            <w:proofErr w:type="spellEnd"/>
            <w:r w:rsidRPr="00CB75FC">
              <w:rPr>
                <w:rFonts w:eastAsia="Times New Roman"/>
                <w:b/>
                <w:bCs/>
                <w:sz w:val="20"/>
                <w:szCs w:val="20"/>
                <w:lang w:eastAsia="ru-RU"/>
              </w:rPr>
              <w:t>-ленная</w:t>
            </w:r>
            <w:proofErr w:type="gramEnd"/>
            <w:r w:rsidRPr="00CB75FC">
              <w:rPr>
                <w:rFonts w:eastAsia="Times New Roman"/>
                <w:b/>
                <w:bCs/>
                <w:sz w:val="20"/>
                <w:szCs w:val="20"/>
                <w:lang w:eastAsia="ru-RU"/>
              </w:rPr>
              <w:t xml:space="preserve"> мощность, Гкал/ч</w:t>
            </w:r>
          </w:p>
        </w:tc>
        <w:tc>
          <w:tcPr>
            <w:tcW w:w="510" w:type="pct"/>
            <w:shd w:val="clear" w:color="auto" w:fill="auto"/>
            <w:vAlign w:val="center"/>
            <w:hideMark/>
          </w:tcPr>
          <w:p w:rsidR="00E14CC0" w:rsidRPr="00CB75FC" w:rsidRDefault="00E14CC0" w:rsidP="00BD73B9">
            <w:pPr>
              <w:spacing w:line="240" w:lineRule="auto"/>
              <w:ind w:firstLine="0"/>
              <w:jc w:val="center"/>
              <w:rPr>
                <w:rFonts w:eastAsia="Times New Roman"/>
                <w:b/>
                <w:bCs/>
                <w:sz w:val="20"/>
                <w:szCs w:val="20"/>
                <w:lang w:eastAsia="ru-RU"/>
              </w:rPr>
            </w:pPr>
            <w:proofErr w:type="spellStart"/>
            <w:proofErr w:type="gramStart"/>
            <w:r w:rsidRPr="00CB75FC">
              <w:rPr>
                <w:rFonts w:eastAsia="Times New Roman"/>
                <w:b/>
                <w:bCs/>
                <w:sz w:val="20"/>
                <w:szCs w:val="20"/>
                <w:lang w:eastAsia="ru-RU"/>
              </w:rPr>
              <w:t>Распола-гаемая</w:t>
            </w:r>
            <w:proofErr w:type="spellEnd"/>
            <w:proofErr w:type="gramEnd"/>
            <w:r w:rsidRPr="00CB75FC">
              <w:rPr>
                <w:rFonts w:eastAsia="Times New Roman"/>
                <w:b/>
                <w:bCs/>
                <w:sz w:val="20"/>
                <w:szCs w:val="20"/>
                <w:lang w:eastAsia="ru-RU"/>
              </w:rPr>
              <w:t xml:space="preserve"> мощность основного </w:t>
            </w:r>
            <w:proofErr w:type="spellStart"/>
            <w:r w:rsidRPr="00CB75FC">
              <w:rPr>
                <w:rFonts w:eastAsia="Times New Roman"/>
                <w:b/>
                <w:bCs/>
                <w:sz w:val="20"/>
                <w:szCs w:val="20"/>
                <w:lang w:eastAsia="ru-RU"/>
              </w:rPr>
              <w:t>оборудо-вания</w:t>
            </w:r>
            <w:proofErr w:type="spellEnd"/>
            <w:r w:rsidRPr="00CB75FC">
              <w:rPr>
                <w:rFonts w:eastAsia="Times New Roman"/>
                <w:b/>
                <w:bCs/>
                <w:sz w:val="20"/>
                <w:szCs w:val="20"/>
                <w:lang w:eastAsia="ru-RU"/>
              </w:rPr>
              <w:t>, Гкал/ч</w:t>
            </w:r>
          </w:p>
        </w:tc>
        <w:tc>
          <w:tcPr>
            <w:tcW w:w="601" w:type="pct"/>
            <w:shd w:val="clear" w:color="auto" w:fill="auto"/>
            <w:vAlign w:val="center"/>
            <w:hideMark/>
          </w:tcPr>
          <w:p w:rsidR="00E14CC0" w:rsidRPr="00CB75FC" w:rsidRDefault="00E14CC0" w:rsidP="00BD73B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Затраты тепловой мощности на собственные и хозяйственные нужды источников тепловой энергии, Гкал/</w:t>
            </w:r>
            <w:proofErr w:type="gramStart"/>
            <w:r w:rsidRPr="00CB75FC">
              <w:rPr>
                <w:rFonts w:eastAsia="Times New Roman"/>
                <w:b/>
                <w:bCs/>
                <w:sz w:val="20"/>
                <w:szCs w:val="20"/>
                <w:lang w:eastAsia="ru-RU"/>
              </w:rPr>
              <w:t>ч</w:t>
            </w:r>
            <w:proofErr w:type="gramEnd"/>
          </w:p>
        </w:tc>
        <w:tc>
          <w:tcPr>
            <w:tcW w:w="556" w:type="pct"/>
            <w:shd w:val="clear" w:color="auto" w:fill="auto"/>
            <w:vAlign w:val="center"/>
            <w:hideMark/>
          </w:tcPr>
          <w:p w:rsidR="00E14CC0" w:rsidRPr="00CB75FC" w:rsidRDefault="00E14CC0" w:rsidP="00BD73B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Тепловая мощность источников тепловой энергии нетто, Гкал/</w:t>
            </w:r>
            <w:proofErr w:type="gramStart"/>
            <w:r w:rsidRPr="00CB75FC">
              <w:rPr>
                <w:rFonts w:eastAsia="Times New Roman"/>
                <w:b/>
                <w:bCs/>
                <w:sz w:val="20"/>
                <w:szCs w:val="20"/>
                <w:lang w:eastAsia="ru-RU"/>
              </w:rPr>
              <w:t>ч</w:t>
            </w:r>
            <w:proofErr w:type="gramEnd"/>
          </w:p>
        </w:tc>
        <w:tc>
          <w:tcPr>
            <w:tcW w:w="557" w:type="pct"/>
            <w:shd w:val="clear" w:color="auto" w:fill="auto"/>
            <w:vAlign w:val="center"/>
            <w:hideMark/>
          </w:tcPr>
          <w:p w:rsidR="00E14CC0" w:rsidRPr="00CB75FC" w:rsidRDefault="00E14CC0" w:rsidP="00BD73B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Потери тепловой энергии при передаче по тепловым сетям, Гкал/</w:t>
            </w:r>
            <w:proofErr w:type="gramStart"/>
            <w:r w:rsidRPr="00CB75FC">
              <w:rPr>
                <w:rFonts w:eastAsia="Times New Roman"/>
                <w:b/>
                <w:bCs/>
                <w:sz w:val="20"/>
                <w:szCs w:val="20"/>
                <w:lang w:eastAsia="ru-RU"/>
              </w:rPr>
              <w:t>ч</w:t>
            </w:r>
            <w:proofErr w:type="gramEnd"/>
          </w:p>
        </w:tc>
        <w:tc>
          <w:tcPr>
            <w:tcW w:w="741" w:type="pct"/>
            <w:shd w:val="clear" w:color="auto" w:fill="auto"/>
            <w:vAlign w:val="center"/>
            <w:hideMark/>
          </w:tcPr>
          <w:p w:rsidR="00E14CC0" w:rsidRPr="00CB75FC" w:rsidRDefault="00E14CC0" w:rsidP="00BD73B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Присоединенная нагрузка, Гкал/</w:t>
            </w:r>
            <w:proofErr w:type="gramStart"/>
            <w:r w:rsidRPr="00CB75FC">
              <w:rPr>
                <w:rFonts w:eastAsia="Times New Roman"/>
                <w:b/>
                <w:bCs/>
                <w:sz w:val="20"/>
                <w:szCs w:val="20"/>
                <w:lang w:eastAsia="ru-RU"/>
              </w:rPr>
              <w:t>ч</w:t>
            </w:r>
            <w:proofErr w:type="gramEnd"/>
          </w:p>
        </w:tc>
        <w:tc>
          <w:tcPr>
            <w:tcW w:w="566" w:type="pct"/>
            <w:shd w:val="clear" w:color="auto" w:fill="auto"/>
            <w:vAlign w:val="center"/>
            <w:hideMark/>
          </w:tcPr>
          <w:p w:rsidR="00E14CC0" w:rsidRPr="00CB75FC" w:rsidRDefault="00E14CC0" w:rsidP="00BD73B9">
            <w:pPr>
              <w:spacing w:line="240" w:lineRule="auto"/>
              <w:ind w:firstLine="0"/>
              <w:jc w:val="center"/>
              <w:rPr>
                <w:rFonts w:eastAsia="Times New Roman"/>
                <w:b/>
                <w:bCs/>
                <w:sz w:val="20"/>
                <w:szCs w:val="20"/>
                <w:lang w:eastAsia="ru-RU"/>
              </w:rPr>
            </w:pPr>
            <w:r w:rsidRPr="00CB75FC">
              <w:rPr>
                <w:rFonts w:eastAsia="Times New Roman"/>
                <w:b/>
                <w:bCs/>
                <w:sz w:val="20"/>
                <w:szCs w:val="20"/>
                <w:lang w:eastAsia="ru-RU"/>
              </w:rPr>
              <w:t>Резерв (дефицит) мощности, Гкал/</w:t>
            </w:r>
            <w:proofErr w:type="gramStart"/>
            <w:r w:rsidRPr="00CB75FC">
              <w:rPr>
                <w:rFonts w:eastAsia="Times New Roman"/>
                <w:b/>
                <w:bCs/>
                <w:sz w:val="20"/>
                <w:szCs w:val="20"/>
                <w:lang w:eastAsia="ru-RU"/>
              </w:rPr>
              <w:t>ч</w:t>
            </w:r>
            <w:proofErr w:type="gramEnd"/>
          </w:p>
        </w:tc>
      </w:tr>
      <w:tr w:rsidR="00E14CC0" w:rsidRPr="00CB75FC" w:rsidTr="00BD73B9">
        <w:trPr>
          <w:trHeight w:val="315"/>
        </w:trPr>
        <w:tc>
          <w:tcPr>
            <w:tcW w:w="224" w:type="pct"/>
            <w:shd w:val="clear" w:color="auto" w:fill="auto"/>
            <w:noWrap/>
            <w:vAlign w:val="center"/>
          </w:tcPr>
          <w:p w:rsidR="00E14CC0" w:rsidRPr="00A33979" w:rsidRDefault="00E14CC0" w:rsidP="00BD73B9">
            <w:pPr>
              <w:spacing w:line="240" w:lineRule="auto"/>
              <w:ind w:firstLine="0"/>
              <w:rPr>
                <w:rFonts w:eastAsia="Times New Roman"/>
                <w:sz w:val="20"/>
                <w:szCs w:val="20"/>
                <w:lang w:eastAsia="ru-RU"/>
              </w:rPr>
            </w:pPr>
            <w:r w:rsidRPr="00A33979">
              <w:rPr>
                <w:rFonts w:eastAsia="Times New Roman"/>
                <w:sz w:val="20"/>
                <w:szCs w:val="20"/>
                <w:lang w:eastAsia="ru-RU"/>
              </w:rPr>
              <w:t>1</w:t>
            </w:r>
          </w:p>
        </w:tc>
        <w:tc>
          <w:tcPr>
            <w:tcW w:w="694" w:type="pct"/>
            <w:shd w:val="clear" w:color="auto" w:fill="auto"/>
            <w:vAlign w:val="center"/>
          </w:tcPr>
          <w:p w:rsidR="00E14CC0" w:rsidRPr="00CB75FC" w:rsidRDefault="00E14CC0" w:rsidP="00BD73B9">
            <w:pPr>
              <w:spacing w:line="240" w:lineRule="auto"/>
              <w:ind w:firstLine="0"/>
              <w:rPr>
                <w:rFonts w:eastAsia="Times New Roman"/>
                <w:sz w:val="20"/>
                <w:szCs w:val="20"/>
                <w:lang w:eastAsia="ru-RU"/>
              </w:rPr>
            </w:pPr>
            <w:r>
              <w:rPr>
                <w:rFonts w:eastAsia="Times New Roman"/>
                <w:sz w:val="20"/>
                <w:szCs w:val="20"/>
                <w:lang w:eastAsia="ru-RU"/>
              </w:rPr>
              <w:t>Котельные  с. Стан-</w:t>
            </w:r>
            <w:proofErr w:type="spellStart"/>
            <w:r>
              <w:rPr>
                <w:rFonts w:eastAsia="Times New Roman"/>
                <w:sz w:val="20"/>
                <w:szCs w:val="20"/>
                <w:lang w:eastAsia="ru-RU"/>
              </w:rPr>
              <w:t>Бехтемир</w:t>
            </w:r>
            <w:proofErr w:type="spellEnd"/>
          </w:p>
        </w:tc>
        <w:tc>
          <w:tcPr>
            <w:tcW w:w="550" w:type="pct"/>
            <w:shd w:val="clear" w:color="auto" w:fill="auto"/>
            <w:noWrap/>
            <w:vAlign w:val="center"/>
          </w:tcPr>
          <w:p w:rsidR="00E14CC0" w:rsidRPr="00FC1772" w:rsidRDefault="00E14CC0" w:rsidP="00BD73B9">
            <w:pPr>
              <w:pStyle w:val="affffe"/>
              <w:jc w:val="center"/>
            </w:pPr>
            <w:r>
              <w:t>2,09</w:t>
            </w:r>
          </w:p>
        </w:tc>
        <w:tc>
          <w:tcPr>
            <w:tcW w:w="510" w:type="pct"/>
            <w:shd w:val="clear" w:color="auto" w:fill="auto"/>
            <w:noWrap/>
            <w:vAlign w:val="center"/>
          </w:tcPr>
          <w:p w:rsidR="00E14CC0" w:rsidRPr="00FC1772" w:rsidRDefault="00E14CC0" w:rsidP="00BD73B9">
            <w:pPr>
              <w:pStyle w:val="affffe"/>
              <w:jc w:val="center"/>
            </w:pPr>
            <w:r>
              <w:t>2,09</w:t>
            </w:r>
          </w:p>
        </w:tc>
        <w:tc>
          <w:tcPr>
            <w:tcW w:w="601" w:type="pct"/>
            <w:shd w:val="clear" w:color="auto" w:fill="auto"/>
            <w:noWrap/>
            <w:vAlign w:val="center"/>
          </w:tcPr>
          <w:p w:rsidR="00E14CC0" w:rsidRPr="00FC1772" w:rsidRDefault="00E14CC0" w:rsidP="00BD73B9">
            <w:pPr>
              <w:pStyle w:val="affffe"/>
              <w:jc w:val="center"/>
            </w:pPr>
            <w:r w:rsidRPr="005869EF">
              <w:t>0,0</w:t>
            </w:r>
            <w:r>
              <w:t>68</w:t>
            </w:r>
          </w:p>
        </w:tc>
        <w:tc>
          <w:tcPr>
            <w:tcW w:w="556" w:type="pct"/>
            <w:shd w:val="clear" w:color="auto" w:fill="auto"/>
            <w:noWrap/>
            <w:vAlign w:val="center"/>
          </w:tcPr>
          <w:p w:rsidR="00E14CC0" w:rsidRPr="00FC1772" w:rsidRDefault="00E14CC0" w:rsidP="00BD73B9">
            <w:pPr>
              <w:pStyle w:val="affffe"/>
              <w:jc w:val="center"/>
            </w:pPr>
            <w:r>
              <w:t>2,022</w:t>
            </w:r>
          </w:p>
        </w:tc>
        <w:tc>
          <w:tcPr>
            <w:tcW w:w="557" w:type="pct"/>
            <w:shd w:val="clear" w:color="auto" w:fill="auto"/>
            <w:noWrap/>
            <w:vAlign w:val="center"/>
          </w:tcPr>
          <w:p w:rsidR="00E14CC0" w:rsidRPr="00FC1772" w:rsidRDefault="00E14CC0" w:rsidP="00BD73B9">
            <w:pPr>
              <w:spacing w:line="240" w:lineRule="auto"/>
              <w:ind w:firstLine="0"/>
              <w:jc w:val="center"/>
              <w:rPr>
                <w:rFonts w:eastAsia="Calibri"/>
                <w:sz w:val="20"/>
                <w:szCs w:val="20"/>
                <w:lang w:eastAsia="ru-RU"/>
              </w:rPr>
            </w:pPr>
            <w:r w:rsidRPr="009145B0">
              <w:rPr>
                <w:color w:val="000000"/>
                <w:sz w:val="20"/>
                <w:szCs w:val="20"/>
              </w:rPr>
              <w:t>0,</w:t>
            </w:r>
            <w:r>
              <w:rPr>
                <w:color w:val="000000"/>
                <w:sz w:val="20"/>
                <w:szCs w:val="20"/>
              </w:rPr>
              <w:t>002</w:t>
            </w:r>
          </w:p>
        </w:tc>
        <w:tc>
          <w:tcPr>
            <w:tcW w:w="741" w:type="pct"/>
            <w:shd w:val="clear" w:color="auto" w:fill="auto"/>
            <w:noWrap/>
            <w:vAlign w:val="center"/>
          </w:tcPr>
          <w:p w:rsidR="00E14CC0" w:rsidRPr="00FC1772" w:rsidRDefault="00E14CC0" w:rsidP="00BD73B9">
            <w:pPr>
              <w:spacing w:line="240" w:lineRule="auto"/>
              <w:ind w:firstLine="0"/>
              <w:jc w:val="center"/>
              <w:rPr>
                <w:rFonts w:eastAsia="Calibri"/>
                <w:sz w:val="20"/>
                <w:szCs w:val="20"/>
                <w:lang w:eastAsia="ru-RU"/>
              </w:rPr>
            </w:pPr>
            <w:r w:rsidRPr="005869EF">
              <w:rPr>
                <w:rFonts w:eastAsia="Calibri"/>
                <w:sz w:val="20"/>
                <w:szCs w:val="20"/>
                <w:lang w:eastAsia="ru-RU"/>
              </w:rPr>
              <w:t>0,1</w:t>
            </w:r>
            <w:r>
              <w:rPr>
                <w:rFonts w:eastAsia="Calibri"/>
                <w:sz w:val="20"/>
                <w:szCs w:val="20"/>
                <w:lang w:eastAsia="ru-RU"/>
              </w:rPr>
              <w:t>796</w:t>
            </w:r>
          </w:p>
        </w:tc>
        <w:tc>
          <w:tcPr>
            <w:tcW w:w="566" w:type="pct"/>
            <w:shd w:val="clear" w:color="auto" w:fill="auto"/>
            <w:noWrap/>
            <w:vAlign w:val="center"/>
          </w:tcPr>
          <w:p w:rsidR="00E14CC0" w:rsidRPr="00FC1772" w:rsidRDefault="00E14CC0" w:rsidP="00BD73B9">
            <w:pPr>
              <w:spacing w:line="240" w:lineRule="auto"/>
              <w:ind w:firstLine="0"/>
              <w:jc w:val="center"/>
              <w:rPr>
                <w:rFonts w:eastAsia="Calibri"/>
                <w:sz w:val="20"/>
                <w:szCs w:val="20"/>
                <w:lang w:eastAsia="ru-RU"/>
              </w:rPr>
            </w:pPr>
            <w:r w:rsidRPr="00F93A19">
              <w:rPr>
                <w:rFonts w:eastAsia="Calibri"/>
                <w:sz w:val="20"/>
                <w:szCs w:val="20"/>
                <w:lang w:eastAsia="ru-RU"/>
              </w:rPr>
              <w:t>1,8404</w:t>
            </w:r>
          </w:p>
        </w:tc>
      </w:tr>
    </w:tbl>
    <w:p w:rsidR="001F1EFC" w:rsidRDefault="001F1EFC" w:rsidP="00AB623D">
      <w:pPr>
        <w:spacing w:line="240" w:lineRule="auto"/>
        <w:ind w:firstLine="709"/>
        <w:rPr>
          <w:rFonts w:eastAsiaTheme="majorEastAsia"/>
          <w:b/>
          <w:bCs/>
          <w:sz w:val="24"/>
          <w:lang w:eastAsia="ru-RU"/>
        </w:rPr>
      </w:pPr>
    </w:p>
    <w:p w:rsidR="004F575E" w:rsidRDefault="004F575E" w:rsidP="00AB623D">
      <w:pPr>
        <w:spacing w:line="240" w:lineRule="auto"/>
        <w:ind w:firstLine="709"/>
        <w:rPr>
          <w:rFonts w:eastAsiaTheme="majorEastAsia"/>
          <w:b/>
          <w:bCs/>
          <w:sz w:val="24"/>
          <w:lang w:eastAsia="ru-RU"/>
        </w:rPr>
      </w:pPr>
    </w:p>
    <w:p w:rsidR="004F575E" w:rsidRDefault="004F575E" w:rsidP="00AB623D">
      <w:pPr>
        <w:spacing w:line="240" w:lineRule="auto"/>
        <w:ind w:firstLine="709"/>
        <w:rPr>
          <w:rFonts w:eastAsiaTheme="majorEastAsia"/>
          <w:b/>
          <w:bCs/>
          <w:sz w:val="24"/>
          <w:lang w:eastAsia="ru-RU"/>
        </w:rPr>
      </w:pPr>
    </w:p>
    <w:p w:rsidR="004F575E" w:rsidRPr="00B60368" w:rsidRDefault="004F575E" w:rsidP="004F575E">
      <w:pPr>
        <w:pStyle w:val="3"/>
        <w:spacing w:before="0" w:line="240" w:lineRule="auto"/>
        <w:ind w:firstLine="709"/>
        <w:rPr>
          <w:rFonts w:ascii="Times New Roman" w:hAnsi="Times New Roman" w:cs="Times New Roman"/>
          <w:color w:val="auto"/>
        </w:rPr>
      </w:pPr>
      <w:bookmarkStart w:id="36" w:name="_Toc354121637"/>
      <w:bookmarkStart w:id="37" w:name="_Toc48643012"/>
      <w:bookmarkStart w:id="38" w:name="_Toc51859597"/>
      <w:bookmarkStart w:id="39" w:name="_Toc354121641"/>
      <w:r w:rsidRPr="00B60368">
        <w:rPr>
          <w:rFonts w:ascii="Times New Roman" w:hAnsi="Times New Roman" w:cs="Times New Roman"/>
          <w:color w:val="auto"/>
        </w:rPr>
        <w:t>а) Существующие и перспективные значения установленной тепловой мощности основного оборудования источника (источников) тепловой энергии</w:t>
      </w:r>
      <w:bookmarkEnd w:id="36"/>
      <w:bookmarkEnd w:id="37"/>
      <w:bookmarkEnd w:id="38"/>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В базовом периоде (201</w:t>
      </w:r>
      <w:r>
        <w:rPr>
          <w:rFonts w:eastAsia="Times New Roman"/>
          <w:lang w:eastAsia="ru-RU"/>
        </w:rPr>
        <w:t>9</w:t>
      </w:r>
      <w:r w:rsidRPr="00B60368">
        <w:rPr>
          <w:rFonts w:eastAsia="Times New Roman"/>
          <w:lang w:eastAsia="ru-RU"/>
        </w:rPr>
        <w:t xml:space="preserve"> г.) установленная тепловая мощность источников тепловой энергии с теплоносителем горячая вода в целом по </w:t>
      </w:r>
      <w:r>
        <w:rPr>
          <w:rFonts w:eastAsia="Times New Roman"/>
          <w:lang w:eastAsia="ru-RU"/>
        </w:rPr>
        <w:t xml:space="preserve">с. </w:t>
      </w:r>
      <w:r w:rsidR="003E3F43">
        <w:rPr>
          <w:rFonts w:eastAsia="Times New Roman"/>
          <w:lang w:eastAsia="ru-RU"/>
        </w:rPr>
        <w:t>Стан-</w:t>
      </w:r>
      <w:proofErr w:type="spellStart"/>
      <w:r w:rsidR="003E3F43">
        <w:rPr>
          <w:rFonts w:eastAsia="Times New Roman"/>
          <w:lang w:eastAsia="ru-RU"/>
        </w:rPr>
        <w:t>Бехтемир</w:t>
      </w:r>
      <w:proofErr w:type="spellEnd"/>
      <w:r>
        <w:rPr>
          <w:rFonts w:eastAsia="Times New Roman"/>
          <w:lang w:eastAsia="ru-RU"/>
        </w:rPr>
        <w:t xml:space="preserve"> </w:t>
      </w:r>
      <w:r w:rsidRPr="00B60368">
        <w:rPr>
          <w:rFonts w:eastAsia="Times New Roman"/>
          <w:lang w:eastAsia="ru-RU"/>
        </w:rPr>
        <w:t xml:space="preserve"> составила </w:t>
      </w:r>
      <w:r w:rsidR="00E14CC0">
        <w:rPr>
          <w:rFonts w:eastAsia="Times New Roman"/>
          <w:lang w:eastAsia="ru-RU"/>
        </w:rPr>
        <w:t>2,09</w:t>
      </w:r>
      <w:r w:rsidR="001D4FC1">
        <w:rPr>
          <w:rFonts w:eastAsia="Times New Roman"/>
          <w:lang w:eastAsia="ru-RU"/>
        </w:rPr>
        <w:t xml:space="preserve"> </w:t>
      </w:r>
      <w:r w:rsidRPr="00B60368">
        <w:rPr>
          <w:rFonts w:eastAsia="Times New Roman"/>
          <w:lang w:eastAsia="ru-RU"/>
        </w:rPr>
        <w:t xml:space="preserve"> Гкал/</w:t>
      </w:r>
      <w:proofErr w:type="gramStart"/>
      <w:r w:rsidRPr="00B60368">
        <w:rPr>
          <w:rFonts w:eastAsia="Times New Roman"/>
          <w:lang w:eastAsia="ru-RU"/>
        </w:rPr>
        <w:t>ч</w:t>
      </w:r>
      <w:proofErr w:type="gramEnd"/>
      <w:r w:rsidRPr="00B60368">
        <w:rPr>
          <w:rFonts w:eastAsia="Times New Roman"/>
          <w:lang w:eastAsia="ru-RU"/>
        </w:rPr>
        <w:t>.</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В перспективе до 20</w:t>
      </w:r>
      <w:r>
        <w:rPr>
          <w:rFonts w:eastAsia="Times New Roman"/>
          <w:lang w:eastAsia="ru-RU"/>
        </w:rPr>
        <w:t>3</w:t>
      </w:r>
      <w:r w:rsidR="001D4FC1">
        <w:rPr>
          <w:rFonts w:eastAsia="Times New Roman"/>
          <w:lang w:eastAsia="ru-RU"/>
        </w:rPr>
        <w:t>5</w:t>
      </w:r>
      <w:r>
        <w:rPr>
          <w:rFonts w:eastAsia="Times New Roman"/>
          <w:lang w:eastAsia="ru-RU"/>
        </w:rPr>
        <w:t xml:space="preserve"> </w:t>
      </w:r>
      <w:r w:rsidRPr="00B60368">
        <w:rPr>
          <w:rFonts w:eastAsia="Times New Roman"/>
          <w:lang w:eastAsia="ru-RU"/>
        </w:rPr>
        <w:t xml:space="preserve"> году установленная тепловая мощность основного оборудования источников остается без изменения.</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40" w:name="_Toc354121638"/>
      <w:bookmarkStart w:id="41" w:name="_Toc48643013"/>
      <w:bookmarkStart w:id="42" w:name="_Toc51859598"/>
      <w:r w:rsidRPr="00B60368">
        <w:rPr>
          <w:rFonts w:ascii="Times New Roman" w:hAnsi="Times New Roman" w:cs="Times New Roman"/>
          <w:color w:val="auto"/>
        </w:rPr>
        <w:lastRenderedPageBreak/>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0"/>
      <w:bookmarkEnd w:id="41"/>
      <w:bookmarkEnd w:id="42"/>
    </w:p>
    <w:p w:rsidR="004F575E" w:rsidRPr="00B60368" w:rsidRDefault="004F575E" w:rsidP="004F575E">
      <w:pPr>
        <w:spacing w:line="240" w:lineRule="auto"/>
        <w:ind w:firstLine="709"/>
        <w:rPr>
          <w:rFonts w:eastAsia="Times New Roman"/>
        </w:rPr>
      </w:pPr>
      <w:r w:rsidRPr="00B60368">
        <w:t xml:space="preserve">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в </w:t>
      </w:r>
      <w:r w:rsidR="00F434CD">
        <w:t>котельных</w:t>
      </w:r>
      <w:r>
        <w:t xml:space="preserve"> </w:t>
      </w:r>
      <w:r w:rsidRPr="00B60368">
        <w:t xml:space="preserve"> </w:t>
      </w:r>
      <w:r>
        <w:rPr>
          <w:rFonts w:eastAsia="Times New Roman"/>
          <w:lang w:eastAsia="ru-RU"/>
        </w:rPr>
        <w:t xml:space="preserve">с. </w:t>
      </w:r>
      <w:r w:rsidR="003E3F43">
        <w:rPr>
          <w:rFonts w:eastAsia="Times New Roman"/>
          <w:lang w:eastAsia="ru-RU"/>
        </w:rPr>
        <w:t>Стан-</w:t>
      </w:r>
      <w:proofErr w:type="spellStart"/>
      <w:r w:rsidR="003E3F43">
        <w:rPr>
          <w:rFonts w:eastAsia="Times New Roman"/>
          <w:lang w:eastAsia="ru-RU"/>
        </w:rPr>
        <w:t>Бехтемир</w:t>
      </w:r>
      <w:proofErr w:type="spellEnd"/>
      <w:r>
        <w:rPr>
          <w:rFonts w:eastAsia="Times New Roman"/>
          <w:lang w:eastAsia="ru-RU"/>
        </w:rPr>
        <w:t xml:space="preserve"> </w:t>
      </w:r>
      <w:r w:rsidRPr="00B60368">
        <w:rPr>
          <w:rFonts w:eastAsia="Times New Roman"/>
          <w:lang w:eastAsia="ru-RU"/>
        </w:rPr>
        <w:t xml:space="preserve"> </w:t>
      </w:r>
      <w:r w:rsidRPr="00B60368">
        <w:t>отсутствуют.</w:t>
      </w:r>
      <w:r w:rsidRPr="00B60368">
        <w:rPr>
          <w:rFonts w:eastAsia="Times New Roman"/>
          <w:lang w:eastAsia="ru-RU"/>
        </w:rPr>
        <w:t xml:space="preserve"> </w:t>
      </w:r>
      <w:bookmarkStart w:id="43" w:name="_Toc354121639"/>
    </w:p>
    <w:p w:rsidR="004F575E" w:rsidRPr="00B60368" w:rsidRDefault="004F575E" w:rsidP="004F575E">
      <w:pPr>
        <w:pStyle w:val="3"/>
        <w:spacing w:before="0" w:line="240" w:lineRule="auto"/>
        <w:ind w:firstLine="709"/>
        <w:rPr>
          <w:rFonts w:ascii="Times New Roman" w:hAnsi="Times New Roman" w:cs="Times New Roman"/>
          <w:color w:val="auto"/>
        </w:rPr>
      </w:pPr>
      <w:bookmarkStart w:id="44" w:name="_Toc48643014"/>
      <w:bookmarkStart w:id="45" w:name="_Toc51859599"/>
      <w:r w:rsidRPr="00B60368">
        <w:rPr>
          <w:rFonts w:ascii="Times New Roman" w:hAnsi="Times New Roman" w:cs="Times New Roman"/>
          <w:color w:val="auto"/>
        </w:rPr>
        <w:t>в) Существующие и перспективные затраты тепловой мощности на собственные и хозяйственные нужды источников тепловой энергии</w:t>
      </w:r>
      <w:bookmarkEnd w:id="43"/>
      <w:bookmarkEnd w:id="44"/>
      <w:bookmarkEnd w:id="45"/>
    </w:p>
    <w:p w:rsidR="004F575E" w:rsidRPr="00B60368" w:rsidRDefault="004F575E" w:rsidP="004F575E">
      <w:pPr>
        <w:tabs>
          <w:tab w:val="left" w:pos="993"/>
        </w:tabs>
        <w:spacing w:line="240" w:lineRule="auto"/>
        <w:ind w:firstLine="709"/>
        <w:rPr>
          <w:rFonts w:eastAsia="Times New Roman"/>
          <w:lang w:eastAsia="ru-RU"/>
        </w:rPr>
      </w:pPr>
      <w:r w:rsidRPr="00B60368">
        <w:rPr>
          <w:rFonts w:eastAsia="Times New Roman"/>
          <w:lang w:eastAsia="ru-RU"/>
        </w:rPr>
        <w:t>Существующие затраты тепловой мощности на собственные и хозяйственные нужды за базовый период 201</w:t>
      </w:r>
      <w:r>
        <w:rPr>
          <w:rFonts w:eastAsia="Times New Roman"/>
          <w:lang w:eastAsia="ru-RU"/>
        </w:rPr>
        <w:t>9</w:t>
      </w:r>
      <w:r w:rsidRPr="00B60368">
        <w:rPr>
          <w:rFonts w:eastAsia="Times New Roman"/>
          <w:lang w:eastAsia="ru-RU"/>
        </w:rPr>
        <w:t xml:space="preserve"> г. составляли </w:t>
      </w:r>
      <w:r w:rsidRPr="00B60368">
        <w:rPr>
          <w:rFonts w:eastAsia="Times New Roman"/>
        </w:rPr>
        <w:t xml:space="preserve">по источникам тепловой энергии </w:t>
      </w:r>
      <w:r w:rsidR="001D4FC1" w:rsidRPr="001D4FC1">
        <w:rPr>
          <w:rFonts w:eastAsia="Times New Roman"/>
          <w:lang w:eastAsia="ru-RU"/>
        </w:rPr>
        <w:t>0,0</w:t>
      </w:r>
      <w:r w:rsidR="00EE7528">
        <w:rPr>
          <w:rFonts w:eastAsia="Times New Roman"/>
          <w:lang w:eastAsia="ru-RU"/>
        </w:rPr>
        <w:t xml:space="preserve">18 </w:t>
      </w:r>
      <w:r w:rsidRPr="00B60368">
        <w:rPr>
          <w:rFonts w:eastAsia="Times New Roman"/>
        </w:rPr>
        <w:t>Гкал/</w:t>
      </w:r>
      <w:proofErr w:type="gramStart"/>
      <w:r w:rsidRPr="00B60368">
        <w:rPr>
          <w:rFonts w:eastAsia="Times New Roman"/>
        </w:rPr>
        <w:t>ч</w:t>
      </w:r>
      <w:proofErr w:type="gramEnd"/>
      <w:r w:rsidRPr="00B60368">
        <w:rPr>
          <w:rFonts w:eastAsia="Times New Roman"/>
        </w:rPr>
        <w:t>.</w:t>
      </w:r>
    </w:p>
    <w:p w:rsidR="004F575E" w:rsidRPr="00B60368" w:rsidRDefault="004F575E" w:rsidP="004F575E">
      <w:pPr>
        <w:tabs>
          <w:tab w:val="left" w:pos="993"/>
        </w:tabs>
        <w:spacing w:line="240" w:lineRule="auto"/>
        <w:ind w:firstLine="709"/>
        <w:rPr>
          <w:rFonts w:eastAsia="Times New Roman"/>
          <w:lang w:eastAsia="ru-RU"/>
        </w:rPr>
      </w:pPr>
      <w:r w:rsidRPr="00B60368">
        <w:rPr>
          <w:rFonts w:eastAsia="Times New Roman"/>
          <w:lang w:eastAsia="ru-RU"/>
        </w:rPr>
        <w:t xml:space="preserve">На перспективу уровень затрат тепловой мощности на собственные и хозяйственные нужды </w:t>
      </w:r>
      <w:bookmarkStart w:id="46" w:name="_Toc354121640"/>
      <w:r w:rsidRPr="00B60368">
        <w:rPr>
          <w:rFonts w:eastAsia="Times New Roman"/>
          <w:lang w:eastAsia="ru-RU"/>
        </w:rPr>
        <w:t xml:space="preserve">составят </w:t>
      </w:r>
      <w:r w:rsidRPr="00B60368">
        <w:rPr>
          <w:rFonts w:eastAsia="Times New Roman"/>
        </w:rPr>
        <w:t xml:space="preserve">по источникам тепловой энергии </w:t>
      </w:r>
      <w:r w:rsidR="001D4FC1" w:rsidRPr="001D4FC1">
        <w:rPr>
          <w:rFonts w:eastAsia="Times New Roman"/>
          <w:lang w:eastAsia="ru-RU"/>
        </w:rPr>
        <w:t>0,0</w:t>
      </w:r>
      <w:r w:rsidR="00EE7528">
        <w:rPr>
          <w:rFonts w:eastAsia="Times New Roman"/>
          <w:lang w:eastAsia="ru-RU"/>
        </w:rPr>
        <w:t xml:space="preserve">18 </w:t>
      </w:r>
      <w:r w:rsidRPr="00B60368">
        <w:rPr>
          <w:rFonts w:eastAsia="Times New Roman"/>
        </w:rPr>
        <w:t>Гкал/</w:t>
      </w:r>
      <w:proofErr w:type="gramStart"/>
      <w:r w:rsidRPr="00B60368">
        <w:rPr>
          <w:rFonts w:eastAsia="Times New Roman"/>
        </w:rPr>
        <w:t>ч</w:t>
      </w:r>
      <w:proofErr w:type="gramEnd"/>
      <w:r w:rsidRPr="00B60368">
        <w:rPr>
          <w:rFonts w:eastAsia="Times New Roman"/>
        </w:rPr>
        <w:t>.</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47" w:name="_Toc48643015"/>
      <w:bookmarkStart w:id="48" w:name="_Toc51859600"/>
      <w:r w:rsidRPr="00B60368">
        <w:rPr>
          <w:rFonts w:ascii="Times New Roman" w:hAnsi="Times New Roman" w:cs="Times New Roman"/>
          <w:color w:val="auto"/>
        </w:rPr>
        <w:t>г) Значения существующей и перспективной тепловой мощности источников тепловой энергии нетто</w:t>
      </w:r>
      <w:bookmarkEnd w:id="46"/>
      <w:bookmarkEnd w:id="47"/>
      <w:bookmarkEnd w:id="48"/>
    </w:p>
    <w:p w:rsidR="004F575E" w:rsidRPr="00727575" w:rsidRDefault="004F575E" w:rsidP="004F575E">
      <w:pPr>
        <w:spacing w:line="240" w:lineRule="auto"/>
        <w:ind w:firstLine="709"/>
      </w:pPr>
      <w:r w:rsidRPr="00B60368">
        <w:rPr>
          <w:rFonts w:eastAsia="Times New Roman"/>
          <w:lang w:eastAsia="ru-RU"/>
        </w:rPr>
        <w:t>Существующая тепловая мощность источников тепловой энергии нетто за 201</w:t>
      </w:r>
      <w:r>
        <w:rPr>
          <w:rFonts w:eastAsia="Times New Roman"/>
          <w:lang w:eastAsia="ru-RU"/>
        </w:rPr>
        <w:t>9</w:t>
      </w:r>
      <w:r w:rsidRPr="00B60368">
        <w:rPr>
          <w:rFonts w:eastAsia="Times New Roman"/>
          <w:lang w:eastAsia="ru-RU"/>
        </w:rPr>
        <w:t xml:space="preserve"> г. составила </w:t>
      </w:r>
      <w:r w:rsidR="00E14CC0">
        <w:rPr>
          <w:rFonts w:eastAsia="Times New Roman"/>
          <w:lang w:eastAsia="ru-RU"/>
        </w:rPr>
        <w:t>2,09</w:t>
      </w:r>
      <w:r>
        <w:t xml:space="preserve"> </w:t>
      </w:r>
      <w:r w:rsidRPr="00B60368">
        <w:rPr>
          <w:rFonts w:eastAsia="Times New Roman"/>
        </w:rPr>
        <w:t>Гкал/ч.</w:t>
      </w:r>
      <w:r w:rsidRPr="00B60368">
        <w:rPr>
          <w:rFonts w:eastAsia="Times New Roman"/>
          <w:lang w:eastAsia="ru-RU"/>
        </w:rPr>
        <w:t xml:space="preserve"> На перспективу мощность нетто по источнику тепловой энергии </w:t>
      </w:r>
      <w:r>
        <w:rPr>
          <w:rFonts w:eastAsia="Times New Roman"/>
          <w:lang w:eastAsia="ru-RU"/>
        </w:rPr>
        <w:t xml:space="preserve">не </w:t>
      </w:r>
      <w:r w:rsidRPr="00B60368">
        <w:rPr>
          <w:rFonts w:eastAsia="Times New Roman"/>
          <w:lang w:eastAsia="ru-RU"/>
        </w:rPr>
        <w:t>изменится</w:t>
      </w:r>
      <w:r>
        <w:rPr>
          <w:rFonts w:eastAsia="Times New Roman"/>
          <w:lang w:eastAsia="ru-RU"/>
        </w:rPr>
        <w:t>.</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49" w:name="_Toc48643016"/>
      <w:bookmarkStart w:id="50" w:name="_Toc51859601"/>
      <w:r w:rsidRPr="00B60368">
        <w:rPr>
          <w:rFonts w:ascii="Times New Roman" w:hAnsi="Times New Roman" w:cs="Times New Roman"/>
          <w:color w:val="auto"/>
        </w:rP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39"/>
      <w:bookmarkEnd w:id="49"/>
      <w:bookmarkEnd w:id="50"/>
    </w:p>
    <w:p w:rsidR="004F575E" w:rsidRPr="00B60368" w:rsidRDefault="004F575E" w:rsidP="004F575E">
      <w:pPr>
        <w:spacing w:line="240" w:lineRule="auto"/>
        <w:ind w:firstLine="709"/>
        <w:rPr>
          <w:rFonts w:eastAsia="Times New Roman"/>
          <w:lang w:eastAsia="ru-RU"/>
        </w:rPr>
      </w:pPr>
      <w:r w:rsidRPr="00B60368">
        <w:t xml:space="preserve">В целом по </w:t>
      </w:r>
      <w:r w:rsidR="0080683C">
        <w:t>с.</w:t>
      </w:r>
      <w:r w:rsidRPr="00B60368">
        <w:t xml:space="preserve"> </w:t>
      </w:r>
      <w:r w:rsidR="003E3F43">
        <w:t>Стан-</w:t>
      </w:r>
      <w:proofErr w:type="spellStart"/>
      <w:r w:rsidR="003E3F43">
        <w:t>Бехтемир</w:t>
      </w:r>
      <w:proofErr w:type="spellEnd"/>
      <w:r w:rsidRPr="00B60368">
        <w:t xml:space="preserve"> нормативные (технологические) потери тепловой энергии при ее передаче по тепловым сетям, включая потери </w:t>
      </w:r>
      <w:r w:rsidRPr="00B60368">
        <w:rPr>
          <w:rFonts w:eastAsia="Times New Roman"/>
          <w:lang w:eastAsia="ru-RU"/>
        </w:rPr>
        <w:t xml:space="preserve">тепловой энергии в тепловых сетях теплопередачей через теплоизоляционные конструкции теплопроводов и потери теплоносителя, составили </w:t>
      </w:r>
      <w:r w:rsidR="00EE7528">
        <w:rPr>
          <w:rFonts w:eastAsia="Times New Roman"/>
          <w:lang w:eastAsia="ru-RU"/>
        </w:rPr>
        <w:t>7,</w:t>
      </w:r>
      <w:r w:rsidR="00E14CC0">
        <w:rPr>
          <w:rFonts w:eastAsia="Times New Roman"/>
          <w:lang w:eastAsia="ru-RU"/>
        </w:rPr>
        <w:t>8</w:t>
      </w:r>
      <w:r w:rsidR="00EE7528">
        <w:rPr>
          <w:rFonts w:eastAsia="Times New Roman"/>
          <w:lang w:eastAsia="ru-RU"/>
        </w:rPr>
        <w:t xml:space="preserve"> </w:t>
      </w:r>
      <w:r w:rsidRPr="00B60368">
        <w:rPr>
          <w:rFonts w:eastAsia="Times New Roman"/>
          <w:lang w:eastAsia="ru-RU"/>
        </w:rPr>
        <w:t xml:space="preserve">% отпуска тепловой энергии  в сеть. </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51" w:name="_Toc354121642"/>
      <w:bookmarkStart w:id="52" w:name="_Toc48643017"/>
      <w:bookmarkStart w:id="53" w:name="_Toc51859602"/>
      <w:r w:rsidRPr="00B60368">
        <w:rPr>
          <w:rFonts w:ascii="Times New Roman" w:hAnsi="Times New Roman" w:cs="Times New Roman"/>
          <w:color w:val="auto"/>
        </w:rPr>
        <w:t>е) Затраты существующей и перспективной тепловой мощности на хозяйственные нужды тепловых сетей</w:t>
      </w:r>
      <w:bookmarkEnd w:id="51"/>
      <w:bookmarkEnd w:id="52"/>
      <w:bookmarkEnd w:id="53"/>
    </w:p>
    <w:p w:rsidR="004F575E" w:rsidRPr="00B60368" w:rsidRDefault="004F575E" w:rsidP="004F575E">
      <w:pPr>
        <w:spacing w:line="240" w:lineRule="auto"/>
        <w:ind w:firstLine="709"/>
      </w:pPr>
      <w:r w:rsidRPr="00B60368">
        <w:t xml:space="preserve">Затраты существующей тепловой мощности на хозяйственные нужды тепловых сетей в базовом периоде </w:t>
      </w:r>
      <w:r w:rsidRPr="00B60368">
        <w:rPr>
          <w:rFonts w:eastAsia="Times New Roman"/>
          <w:lang w:eastAsia="ru-RU"/>
        </w:rPr>
        <w:t>составили</w:t>
      </w:r>
      <w:r w:rsidRPr="00B60368">
        <w:t xml:space="preserve"> </w:t>
      </w:r>
      <w:r w:rsidRPr="00B60368">
        <w:rPr>
          <w:rFonts w:eastAsia="Times New Roman"/>
          <w:lang w:eastAsia="ru-RU"/>
        </w:rPr>
        <w:t xml:space="preserve">0 </w:t>
      </w:r>
      <w:r w:rsidRPr="00B60368">
        <w:rPr>
          <w:rFonts w:eastAsia="Times New Roman"/>
        </w:rPr>
        <w:t>Гкал/ч.</w:t>
      </w:r>
      <w:r w:rsidR="00A35ABB">
        <w:rPr>
          <w:rFonts w:eastAsia="Times New Roman"/>
        </w:rPr>
        <w:t xml:space="preserve"> </w:t>
      </w:r>
      <w:r w:rsidRPr="00B60368">
        <w:rPr>
          <w:rFonts w:eastAsia="Times New Roman"/>
        </w:rPr>
        <w:t>ввиду отсутствия ЦТП. В перспективе до</w:t>
      </w:r>
      <w:r w:rsidRPr="00B60368">
        <w:rPr>
          <w:rFonts w:eastAsia="Times New Roman"/>
          <w:lang w:eastAsia="ru-RU"/>
        </w:rPr>
        <w:t xml:space="preserve"> </w:t>
      </w:r>
      <w:r w:rsidRPr="00B60368">
        <w:rPr>
          <w:rFonts w:eastAsia="Times New Roman"/>
        </w:rPr>
        <w:t>20</w:t>
      </w:r>
      <w:r w:rsidR="002D6EFB">
        <w:rPr>
          <w:rFonts w:eastAsia="Times New Roman"/>
        </w:rPr>
        <w:t>3</w:t>
      </w:r>
      <w:r w:rsidR="00A35ABB">
        <w:rPr>
          <w:rFonts w:eastAsia="Times New Roman"/>
        </w:rPr>
        <w:t>5</w:t>
      </w:r>
      <w:r w:rsidRPr="00B60368">
        <w:rPr>
          <w:rFonts w:eastAsia="Times New Roman"/>
        </w:rPr>
        <w:t xml:space="preserve"> г., с учетом отсутствия центральных тепловых пунктов</w:t>
      </w:r>
      <w:r w:rsidRPr="00B60368">
        <w:rPr>
          <w:rFonts w:eastAsia="Times New Roman"/>
          <w:lang w:eastAsia="ru-RU"/>
        </w:rPr>
        <w:t xml:space="preserve">  данный показатель не изменится</w:t>
      </w:r>
      <w:r w:rsidRPr="00B60368">
        <w:rPr>
          <w:rFonts w:eastAsia="Times New Roman"/>
        </w:rPr>
        <w:t>.</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54" w:name="_Toc354121643"/>
      <w:bookmarkStart w:id="55" w:name="_Toc48643018"/>
      <w:bookmarkStart w:id="56" w:name="_Toc51859603"/>
      <w:r w:rsidRPr="00B60368">
        <w:rPr>
          <w:rFonts w:ascii="Times New Roman" w:hAnsi="Times New Roman" w:cs="Times New Roman"/>
          <w:color w:val="auto"/>
        </w:rPr>
        <w:t>ж)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54"/>
      <w:bookmarkEnd w:id="55"/>
      <w:bookmarkEnd w:id="56"/>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Анализ баланса тепловой мощности и тепловой нагрузки в пределах зон действия источников теплоснабжения </w:t>
      </w:r>
      <w:r w:rsidR="00A90B69">
        <w:rPr>
          <w:rFonts w:eastAsia="Times New Roman"/>
          <w:lang w:eastAsia="ru-RU"/>
        </w:rPr>
        <w:t xml:space="preserve">с. </w:t>
      </w:r>
      <w:r w:rsidR="003E3F43">
        <w:rPr>
          <w:rFonts w:eastAsia="Times New Roman"/>
          <w:lang w:eastAsia="ru-RU"/>
        </w:rPr>
        <w:t>Стан-</w:t>
      </w:r>
      <w:proofErr w:type="spellStart"/>
      <w:r w:rsidR="003E3F43">
        <w:rPr>
          <w:rFonts w:eastAsia="Times New Roman"/>
          <w:lang w:eastAsia="ru-RU"/>
        </w:rPr>
        <w:t>Бехтемир</w:t>
      </w:r>
      <w:proofErr w:type="spellEnd"/>
      <w:r w:rsidRPr="00B60368">
        <w:rPr>
          <w:rFonts w:eastAsia="Times New Roman"/>
          <w:lang w:eastAsia="ru-RU"/>
        </w:rPr>
        <w:t xml:space="preserve"> за 201</w:t>
      </w:r>
      <w:r w:rsidR="00A90B69">
        <w:rPr>
          <w:rFonts w:eastAsia="Times New Roman"/>
          <w:lang w:eastAsia="ru-RU"/>
        </w:rPr>
        <w:t>9</w:t>
      </w:r>
      <w:r w:rsidRPr="00B60368">
        <w:rPr>
          <w:rFonts w:eastAsia="Times New Roman"/>
          <w:lang w:eastAsia="ru-RU"/>
        </w:rPr>
        <w:t xml:space="preserve"> г.</w:t>
      </w:r>
      <w:r>
        <w:rPr>
          <w:rFonts w:eastAsia="Times New Roman"/>
          <w:lang w:eastAsia="ru-RU"/>
        </w:rPr>
        <w:t xml:space="preserve"> </w:t>
      </w:r>
      <w:r w:rsidRPr="00B60368">
        <w:rPr>
          <w:rFonts w:eastAsia="Times New Roman"/>
          <w:lang w:eastAsia="ru-RU"/>
        </w:rPr>
        <w:t xml:space="preserve">выявил отсутствие дефицитов мощности источников теплоснабжения.  </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Перспективная резервная тепловая мощность источников теплоснабжения </w:t>
      </w:r>
      <w:r w:rsidRPr="00B60368">
        <w:rPr>
          <w:rFonts w:eastAsia="Times New Roman"/>
        </w:rPr>
        <w:t>до</w:t>
      </w:r>
      <w:r w:rsidRPr="00B60368">
        <w:rPr>
          <w:rFonts w:eastAsia="Times New Roman"/>
          <w:lang w:eastAsia="ru-RU"/>
        </w:rPr>
        <w:t xml:space="preserve"> </w:t>
      </w:r>
      <w:r w:rsidRPr="00B60368">
        <w:rPr>
          <w:rFonts w:eastAsia="Times New Roman"/>
        </w:rPr>
        <w:t>20</w:t>
      </w:r>
      <w:r w:rsidR="00A90B69">
        <w:rPr>
          <w:rFonts w:eastAsia="Times New Roman"/>
        </w:rPr>
        <w:t>3</w:t>
      </w:r>
      <w:r w:rsidR="00A35ABB">
        <w:rPr>
          <w:rFonts w:eastAsia="Times New Roman"/>
        </w:rPr>
        <w:t>5</w:t>
      </w:r>
      <w:r w:rsidRPr="00B60368">
        <w:rPr>
          <w:rFonts w:eastAsia="Times New Roman"/>
        </w:rPr>
        <w:t xml:space="preserve"> г., </w:t>
      </w:r>
      <w:r w:rsidRPr="00B60368">
        <w:rPr>
          <w:rFonts w:eastAsia="Times New Roman"/>
          <w:lang w:eastAsia="ru-RU"/>
        </w:rPr>
        <w:t xml:space="preserve">составит </w:t>
      </w:r>
      <w:r w:rsidR="00641BB5">
        <w:rPr>
          <w:lang w:eastAsia="ru-RU"/>
        </w:rPr>
        <w:t>1,8404</w:t>
      </w:r>
      <w:r w:rsidR="00EE7528">
        <w:rPr>
          <w:lang w:eastAsia="ru-RU"/>
        </w:rPr>
        <w:t xml:space="preserve"> </w:t>
      </w:r>
      <w:r w:rsidRPr="00B60368">
        <w:rPr>
          <w:rFonts w:eastAsia="Times New Roman"/>
          <w:lang w:eastAsia="ru-RU"/>
        </w:rPr>
        <w:t>Гкал/</w:t>
      </w:r>
      <w:proofErr w:type="gramStart"/>
      <w:r w:rsidRPr="00B60368">
        <w:rPr>
          <w:rFonts w:eastAsia="Times New Roman"/>
          <w:lang w:eastAsia="ru-RU"/>
        </w:rPr>
        <w:t>ч</w:t>
      </w:r>
      <w:proofErr w:type="gramEnd"/>
      <w:r w:rsidRPr="00B60368">
        <w:rPr>
          <w:rFonts w:eastAsia="Times New Roman"/>
          <w:lang w:eastAsia="ru-RU"/>
        </w:rPr>
        <w:t>.</w:t>
      </w:r>
    </w:p>
    <w:p w:rsidR="004F575E" w:rsidRPr="00B60368" w:rsidRDefault="004F575E" w:rsidP="004F575E">
      <w:pPr>
        <w:pStyle w:val="3"/>
        <w:spacing w:before="0" w:line="240" w:lineRule="auto"/>
        <w:ind w:firstLine="709"/>
        <w:rPr>
          <w:rFonts w:ascii="Times New Roman" w:hAnsi="Times New Roman" w:cs="Times New Roman"/>
          <w:color w:val="auto"/>
        </w:rPr>
      </w:pPr>
      <w:bookmarkStart w:id="57" w:name="_Toc354121644"/>
      <w:bookmarkStart w:id="58" w:name="_Toc48643019"/>
      <w:bookmarkStart w:id="59" w:name="_Toc51859604"/>
      <w:r w:rsidRPr="00B60368">
        <w:rPr>
          <w:rFonts w:ascii="Times New Roman" w:hAnsi="Times New Roman" w:cs="Times New Roman"/>
          <w:color w:val="auto"/>
        </w:rPr>
        <w:lastRenderedPageBreak/>
        <w:t>з)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57"/>
      <w:bookmarkEnd w:id="58"/>
      <w:bookmarkEnd w:id="59"/>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В базовом периоде договора на поддержание резервной тепловой мощности, долгосрочные договора теплоснабжения, в соответствии с которыми цена определяется по соглашению сторон, и </w:t>
      </w:r>
      <w:r w:rsidR="00A90B69">
        <w:rPr>
          <w:rFonts w:eastAsia="Times New Roman"/>
          <w:lang w:eastAsia="ru-RU"/>
        </w:rPr>
        <w:t xml:space="preserve">на </w:t>
      </w:r>
      <w:r w:rsidRPr="00B60368">
        <w:rPr>
          <w:rFonts w:eastAsia="Times New Roman"/>
          <w:lang w:eastAsia="ru-RU"/>
        </w:rPr>
        <w:t xml:space="preserve"> долгосрочные договора, в отношении которых установлен долгосрочный тариф, не заключались. </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Расчет прогноза перспективного потребления тепловой энергии (мощности) </w:t>
      </w:r>
      <w:r w:rsidR="00A90B69">
        <w:rPr>
          <w:rFonts w:eastAsia="Times New Roman"/>
          <w:lang w:eastAsia="ru-RU"/>
        </w:rPr>
        <w:t xml:space="preserve">с. </w:t>
      </w:r>
      <w:r w:rsidR="003E3F43">
        <w:rPr>
          <w:rFonts w:eastAsia="Times New Roman"/>
          <w:lang w:eastAsia="ru-RU"/>
        </w:rPr>
        <w:t>Стан-</w:t>
      </w:r>
      <w:proofErr w:type="spellStart"/>
      <w:r w:rsidR="003E3F43">
        <w:rPr>
          <w:rFonts w:eastAsia="Times New Roman"/>
          <w:lang w:eastAsia="ru-RU"/>
        </w:rPr>
        <w:t>Бехтемир</w:t>
      </w:r>
      <w:proofErr w:type="spellEnd"/>
      <w:r w:rsidR="00A90B69">
        <w:rPr>
          <w:rFonts w:eastAsia="Times New Roman"/>
          <w:lang w:eastAsia="ru-RU"/>
        </w:rPr>
        <w:t xml:space="preserve"> </w:t>
      </w:r>
      <w:r w:rsidRPr="00B60368">
        <w:rPr>
          <w:rFonts w:eastAsia="Times New Roman"/>
          <w:lang w:eastAsia="ru-RU"/>
        </w:rPr>
        <w:t xml:space="preserve"> учитывает общее изменение объемов потребления тепловой энергии на основе видения будущего развития </w:t>
      </w:r>
      <w:r w:rsidR="00A90B69">
        <w:rPr>
          <w:rFonts w:eastAsia="Times New Roman"/>
          <w:lang w:eastAsia="ru-RU"/>
        </w:rPr>
        <w:t xml:space="preserve">с. </w:t>
      </w:r>
      <w:r w:rsidR="003E3F43">
        <w:rPr>
          <w:rFonts w:eastAsia="Times New Roman"/>
          <w:lang w:eastAsia="ru-RU"/>
        </w:rPr>
        <w:t>Стан-</w:t>
      </w:r>
      <w:proofErr w:type="spellStart"/>
      <w:r w:rsidR="003E3F43">
        <w:rPr>
          <w:rFonts w:eastAsia="Times New Roman"/>
          <w:lang w:eastAsia="ru-RU"/>
        </w:rPr>
        <w:t>Бехтемир</w:t>
      </w:r>
      <w:proofErr w:type="spellEnd"/>
      <w:r w:rsidR="00A90B69">
        <w:rPr>
          <w:rFonts w:eastAsia="Times New Roman"/>
          <w:lang w:eastAsia="ru-RU"/>
        </w:rPr>
        <w:t xml:space="preserve"> </w:t>
      </w:r>
      <w:r w:rsidRPr="00B60368">
        <w:rPr>
          <w:rFonts w:eastAsia="Times New Roman"/>
          <w:lang w:eastAsia="ru-RU"/>
        </w:rPr>
        <w:t xml:space="preserve">и принятого вектора развития системы теплоснабжения в целом. </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На перспективу </w:t>
      </w:r>
      <w:r w:rsidR="00A90B69">
        <w:rPr>
          <w:rFonts w:eastAsia="Times New Roman"/>
          <w:lang w:eastAsia="ru-RU"/>
        </w:rPr>
        <w:t xml:space="preserve"> до 203</w:t>
      </w:r>
      <w:r w:rsidR="00A35ABB">
        <w:rPr>
          <w:rFonts w:eastAsia="Times New Roman"/>
          <w:lang w:eastAsia="ru-RU"/>
        </w:rPr>
        <w:t>5</w:t>
      </w:r>
      <w:r w:rsidR="00A90B69">
        <w:rPr>
          <w:rFonts w:eastAsia="Times New Roman"/>
          <w:lang w:eastAsia="ru-RU"/>
        </w:rPr>
        <w:t xml:space="preserve"> г. </w:t>
      </w:r>
      <w:r w:rsidRPr="00B60368">
        <w:t>подключенная тепловая нагрузка потребителей</w:t>
      </w:r>
      <w:r w:rsidRPr="00B60368">
        <w:rPr>
          <w:rFonts w:eastAsia="Times New Roman"/>
          <w:lang w:eastAsia="ru-RU"/>
        </w:rPr>
        <w:t xml:space="preserve"> </w:t>
      </w:r>
      <w:r w:rsidR="00A90B69">
        <w:rPr>
          <w:rFonts w:eastAsia="Times New Roman"/>
          <w:lang w:eastAsia="ru-RU"/>
        </w:rPr>
        <w:t xml:space="preserve">останется </w:t>
      </w:r>
      <w:proofErr w:type="spellStart"/>
      <w:r w:rsidR="00A90B69">
        <w:rPr>
          <w:rFonts w:eastAsia="Times New Roman"/>
          <w:lang w:eastAsia="ru-RU"/>
        </w:rPr>
        <w:t>неизменнной</w:t>
      </w:r>
      <w:proofErr w:type="spellEnd"/>
      <w:r w:rsidR="00A90B69">
        <w:rPr>
          <w:rFonts w:eastAsia="Times New Roman"/>
          <w:lang w:eastAsia="ru-RU"/>
        </w:rPr>
        <w:t>.</w:t>
      </w:r>
    </w:p>
    <w:p w:rsidR="004F575E" w:rsidRPr="00B60368" w:rsidRDefault="004F575E" w:rsidP="004F575E">
      <w:pPr>
        <w:spacing w:line="240" w:lineRule="auto"/>
        <w:ind w:firstLine="709"/>
        <w:rPr>
          <w:rFonts w:eastAsia="Times New Roman"/>
          <w:lang w:eastAsia="ru-RU"/>
        </w:rPr>
      </w:pPr>
      <w:proofErr w:type="gramStart"/>
      <w:r w:rsidRPr="00B60368">
        <w:rPr>
          <w:rFonts w:eastAsia="Times New Roman"/>
          <w:lang w:eastAsia="ru-RU"/>
        </w:rPr>
        <w:t>Прогноз перспективного потребления тепловой энергии (мощности) в разрезе отдельных категорий потребителей (социально значимых, для которых устанавливаются льготные тарифы на тепловую энергию (мощность), теплоноситель, потребителями, с которыми заключены или могут быть заключены в перспективе свободные долгосрочные договоры теплоснабжения, а также потребителями, с которыми заключены или могут быть заключены долгосрочные договоры теплоснабжения по регулируемой цене) формируется при ежегодной актуализации Схемы теплоснабжения при</w:t>
      </w:r>
      <w:proofErr w:type="gramEnd"/>
      <w:r w:rsidRPr="00B60368">
        <w:rPr>
          <w:rFonts w:eastAsia="Times New Roman"/>
          <w:lang w:eastAsia="ru-RU"/>
        </w:rPr>
        <w:t xml:space="preserve"> </w:t>
      </w:r>
      <w:proofErr w:type="gramStart"/>
      <w:r w:rsidRPr="00B60368">
        <w:rPr>
          <w:rFonts w:eastAsia="Times New Roman"/>
          <w:lang w:eastAsia="ru-RU"/>
        </w:rPr>
        <w:t>наличии</w:t>
      </w:r>
      <w:proofErr w:type="gramEnd"/>
      <w:r w:rsidRPr="00B60368">
        <w:rPr>
          <w:rFonts w:eastAsia="Times New Roman"/>
          <w:lang w:eastAsia="ru-RU"/>
        </w:rPr>
        <w:t xml:space="preserve"> соответствующего основания и/или обращения заинтересованных лиц и внесении корректировок в ежегодно утверждаемые производственные и (или) инвестиционные программы теплоснабжающих организаций.</w:t>
      </w:r>
    </w:p>
    <w:p w:rsidR="004F575E" w:rsidRPr="00B60368" w:rsidRDefault="004F575E" w:rsidP="004F575E">
      <w:pPr>
        <w:spacing w:line="240" w:lineRule="auto"/>
        <w:ind w:firstLine="709"/>
        <w:rPr>
          <w:rFonts w:eastAsia="Times New Roman"/>
          <w:lang w:eastAsia="ru-RU"/>
        </w:rPr>
      </w:pPr>
      <w:r w:rsidRPr="00B60368">
        <w:rPr>
          <w:rFonts w:eastAsia="Times New Roman"/>
          <w:lang w:eastAsia="ru-RU"/>
        </w:rPr>
        <w:t xml:space="preserve">Сформированный баланс мощности источников тепловой энергии позволяет сделать вывод о том, что резерв мощности существующей системы теплоснабжения </w:t>
      </w:r>
      <w:r w:rsidR="00A90B69">
        <w:rPr>
          <w:rFonts w:eastAsia="Times New Roman"/>
          <w:lang w:eastAsia="ru-RU"/>
        </w:rPr>
        <w:t xml:space="preserve">с. </w:t>
      </w:r>
      <w:r w:rsidR="003E3F43">
        <w:rPr>
          <w:rFonts w:eastAsia="Times New Roman"/>
          <w:lang w:eastAsia="ru-RU"/>
        </w:rPr>
        <w:t>Стан-</w:t>
      </w:r>
      <w:proofErr w:type="spellStart"/>
      <w:r w:rsidR="003E3F43">
        <w:rPr>
          <w:rFonts w:eastAsia="Times New Roman"/>
          <w:lang w:eastAsia="ru-RU"/>
        </w:rPr>
        <w:t>Бехтемир</w:t>
      </w:r>
      <w:proofErr w:type="spellEnd"/>
      <w:r w:rsidR="00A90B69">
        <w:rPr>
          <w:rFonts w:eastAsia="Times New Roman"/>
          <w:lang w:eastAsia="ru-RU"/>
        </w:rPr>
        <w:t xml:space="preserve"> останется </w:t>
      </w:r>
      <w:proofErr w:type="spellStart"/>
      <w:r w:rsidR="00A90B69">
        <w:rPr>
          <w:rFonts w:eastAsia="Times New Roman"/>
          <w:lang w:eastAsia="ru-RU"/>
        </w:rPr>
        <w:t>неизменым</w:t>
      </w:r>
      <w:proofErr w:type="spellEnd"/>
      <w:r w:rsidR="00A90B69">
        <w:rPr>
          <w:rFonts w:eastAsia="Times New Roman"/>
          <w:lang w:eastAsia="ru-RU"/>
        </w:rPr>
        <w:t xml:space="preserve"> до </w:t>
      </w:r>
      <w:r w:rsidR="00A35ABB">
        <w:rPr>
          <w:rFonts w:eastAsia="Times New Roman"/>
          <w:lang w:eastAsia="ru-RU"/>
        </w:rPr>
        <w:t>2035</w:t>
      </w:r>
      <w:r w:rsidR="00A90B69">
        <w:rPr>
          <w:rFonts w:eastAsia="Times New Roman"/>
          <w:lang w:eastAsia="ru-RU"/>
        </w:rPr>
        <w:t xml:space="preserve"> г. </w:t>
      </w:r>
    </w:p>
    <w:p w:rsidR="004F575E" w:rsidRDefault="004F575E" w:rsidP="004F575E">
      <w:pPr>
        <w:spacing w:line="240" w:lineRule="auto"/>
        <w:rPr>
          <w:rFonts w:eastAsia="Times New Roman"/>
          <w:b/>
          <w:bCs/>
          <w:lang w:eastAsia="ru-RU"/>
        </w:rPr>
        <w:sectPr w:rsidR="004F575E" w:rsidSect="004F575E">
          <w:pgSz w:w="11906" w:h="16838" w:code="9"/>
          <w:pgMar w:top="1134" w:right="567" w:bottom="1134" w:left="1134" w:header="567" w:footer="567" w:gutter="0"/>
          <w:cols w:space="708"/>
          <w:docGrid w:linePitch="381"/>
        </w:sectPr>
      </w:pPr>
    </w:p>
    <w:p w:rsidR="00A90B69" w:rsidRDefault="00A90B69" w:rsidP="00A90B69">
      <w:pPr>
        <w:spacing w:line="240" w:lineRule="auto"/>
        <w:rPr>
          <w:rFonts w:eastAsia="Times New Roman"/>
          <w:b/>
          <w:sz w:val="20"/>
          <w:szCs w:val="20"/>
          <w:lang w:eastAsia="ru-RU"/>
        </w:rPr>
      </w:pPr>
      <w:bookmarkStart w:id="60" w:name="_Ref366232101"/>
      <w:r w:rsidRPr="00CB75FC">
        <w:rPr>
          <w:rFonts w:eastAsia="Times New Roman"/>
          <w:b/>
          <w:bCs/>
          <w:sz w:val="20"/>
          <w:szCs w:val="20"/>
          <w:lang w:eastAsia="ru-RU"/>
        </w:rPr>
        <w:lastRenderedPageBreak/>
        <w:t xml:space="preserve">Таблица </w:t>
      </w:r>
      <w:r w:rsidRPr="00CB75FC">
        <w:rPr>
          <w:rFonts w:eastAsia="Times New Roman"/>
          <w:b/>
          <w:bCs/>
          <w:sz w:val="20"/>
          <w:szCs w:val="20"/>
          <w:lang w:eastAsia="ru-RU"/>
        </w:rPr>
        <w:fldChar w:fldCharType="begin"/>
      </w:r>
      <w:r w:rsidRPr="00CB75FC">
        <w:rPr>
          <w:rFonts w:eastAsia="Times New Roman"/>
          <w:b/>
          <w:bCs/>
          <w:sz w:val="20"/>
          <w:szCs w:val="20"/>
          <w:lang w:eastAsia="ru-RU"/>
        </w:rPr>
        <w:instrText xml:space="preserve"> SEQ Таблица \* ARABIC </w:instrText>
      </w:r>
      <w:r w:rsidRPr="00CB75FC">
        <w:rPr>
          <w:rFonts w:eastAsia="Times New Roman"/>
          <w:b/>
          <w:bCs/>
          <w:sz w:val="20"/>
          <w:szCs w:val="20"/>
          <w:lang w:eastAsia="ru-RU"/>
        </w:rPr>
        <w:fldChar w:fldCharType="separate"/>
      </w:r>
      <w:r w:rsidR="00DB61BE">
        <w:rPr>
          <w:rFonts w:eastAsia="Times New Roman"/>
          <w:b/>
          <w:bCs/>
          <w:noProof/>
          <w:sz w:val="20"/>
          <w:szCs w:val="20"/>
          <w:lang w:eastAsia="ru-RU"/>
        </w:rPr>
        <w:t>5</w:t>
      </w:r>
      <w:r w:rsidRPr="00CB75FC">
        <w:rPr>
          <w:rFonts w:eastAsia="Times New Roman"/>
          <w:b/>
          <w:bCs/>
          <w:noProof/>
          <w:sz w:val="20"/>
          <w:szCs w:val="20"/>
          <w:lang w:eastAsia="ru-RU"/>
        </w:rPr>
        <w:fldChar w:fldCharType="end"/>
      </w:r>
      <w:bookmarkEnd w:id="60"/>
      <w:r w:rsidRPr="00CB75FC">
        <w:rPr>
          <w:rFonts w:eastAsia="Times New Roman"/>
          <w:b/>
          <w:bCs/>
          <w:noProof/>
          <w:sz w:val="20"/>
          <w:szCs w:val="20"/>
          <w:lang w:eastAsia="ru-RU"/>
        </w:rPr>
        <w:t xml:space="preserve">. </w:t>
      </w:r>
      <w:r w:rsidRPr="00CB75FC">
        <w:rPr>
          <w:rFonts w:eastAsia="Times New Roman"/>
          <w:b/>
          <w:sz w:val="20"/>
          <w:szCs w:val="20"/>
          <w:lang w:eastAsia="ru-RU"/>
        </w:rPr>
        <w:t xml:space="preserve">Баланс тепловой мощности и тепловой нагрузки в перспективных зонах действия </w:t>
      </w:r>
      <w:r>
        <w:rPr>
          <w:rFonts w:eastAsia="Times New Roman"/>
          <w:b/>
          <w:sz w:val="20"/>
          <w:szCs w:val="20"/>
          <w:lang w:eastAsia="ru-RU"/>
        </w:rPr>
        <w:t xml:space="preserve">источников тепловой энергии </w:t>
      </w:r>
      <w:r w:rsidRPr="00CB75FC">
        <w:rPr>
          <w:rFonts w:eastAsia="Times New Roman"/>
          <w:b/>
          <w:sz w:val="20"/>
          <w:szCs w:val="20"/>
          <w:lang w:eastAsia="ru-RU"/>
        </w:rPr>
        <w:t>в период до 2028 г. (для теплоносителя горячая вода)</w:t>
      </w:r>
    </w:p>
    <w:p w:rsidR="00A90B69" w:rsidRDefault="00A90B69" w:rsidP="00A90B69">
      <w:pPr>
        <w:spacing w:line="240" w:lineRule="auto"/>
        <w:rPr>
          <w:rFonts w:eastAsia="Times New Roman"/>
          <w:b/>
          <w:sz w:val="20"/>
          <w:szCs w:val="20"/>
          <w:lang w:eastAsia="ru-RU"/>
        </w:rPr>
      </w:pPr>
    </w:p>
    <w:p w:rsidR="00A90B69" w:rsidRDefault="00A90B69" w:rsidP="00A90B69">
      <w:pPr>
        <w:pStyle w:val="afffff0"/>
        <w:outlineLvl w:val="0"/>
      </w:pPr>
      <w:bookmarkStart w:id="61" w:name="_Ref359353044"/>
      <w:bookmarkStart w:id="62" w:name="_Toc459927014"/>
      <w:bookmarkStart w:id="63" w:name="_Toc459928576"/>
      <w:bookmarkStart w:id="64" w:name="_Toc25792710"/>
      <w:bookmarkStart w:id="65" w:name="_Toc48303832"/>
      <w:bookmarkStart w:id="66" w:name="_Toc48916727"/>
      <w:bookmarkStart w:id="67" w:name="_Toc51859605"/>
      <w:r>
        <w:t xml:space="preserve">Таблица </w:t>
      </w:r>
      <w:r w:rsidR="00467296">
        <w:fldChar w:fldCharType="begin"/>
      </w:r>
      <w:r w:rsidR="00467296">
        <w:instrText xml:space="preserve"> SEQ Таблица \* ARABIC </w:instrText>
      </w:r>
      <w:r w:rsidR="00467296">
        <w:fldChar w:fldCharType="separate"/>
      </w:r>
      <w:r w:rsidR="00DB61BE">
        <w:rPr>
          <w:noProof/>
        </w:rPr>
        <w:t>6</w:t>
      </w:r>
      <w:r w:rsidR="00467296">
        <w:rPr>
          <w:noProof/>
        </w:rPr>
        <w:fldChar w:fldCharType="end"/>
      </w:r>
      <w:bookmarkEnd w:id="61"/>
      <w:r>
        <w:t xml:space="preserve">. Баланс тепловой мощности </w:t>
      </w:r>
      <w:bookmarkEnd w:id="62"/>
      <w:bookmarkEnd w:id="63"/>
      <w:bookmarkEnd w:id="64"/>
      <w:bookmarkEnd w:id="65"/>
      <w:r w:rsidR="00F434CD">
        <w:t>котельных</w:t>
      </w:r>
      <w:bookmarkEnd w:id="66"/>
      <w:bookmarkEnd w:id="67"/>
    </w:p>
    <w:tbl>
      <w:tblPr>
        <w:tblW w:w="5000" w:type="pct"/>
        <w:tblLook w:val="04A0" w:firstRow="1" w:lastRow="0" w:firstColumn="1" w:lastColumn="0" w:noHBand="0" w:noVBand="1"/>
      </w:tblPr>
      <w:tblGrid>
        <w:gridCol w:w="1804"/>
        <w:gridCol w:w="8812"/>
        <w:gridCol w:w="2097"/>
        <w:gridCol w:w="2073"/>
      </w:tblGrid>
      <w:tr w:rsidR="00EE7528" w:rsidRPr="00606C51" w:rsidTr="000F1A5D">
        <w:trPr>
          <w:trHeight w:val="113"/>
          <w:tblHeader/>
        </w:trPr>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center"/>
              <w:rPr>
                <w:rFonts w:eastAsia="Times New Roman"/>
                <w:b/>
                <w:bCs/>
                <w:color w:val="000000"/>
                <w:sz w:val="20"/>
                <w:szCs w:val="20"/>
                <w:lang w:eastAsia="ru-RU"/>
              </w:rPr>
            </w:pPr>
            <w:r w:rsidRPr="00606C51">
              <w:rPr>
                <w:rFonts w:eastAsia="Times New Roman"/>
                <w:b/>
                <w:bCs/>
                <w:color w:val="000000"/>
                <w:sz w:val="20"/>
                <w:szCs w:val="20"/>
                <w:lang w:eastAsia="ru-RU"/>
              </w:rPr>
              <w:t xml:space="preserve">№ </w:t>
            </w:r>
            <w:proofErr w:type="gramStart"/>
            <w:r w:rsidRPr="00606C51">
              <w:rPr>
                <w:rFonts w:eastAsia="Times New Roman"/>
                <w:b/>
                <w:bCs/>
                <w:color w:val="000000"/>
                <w:sz w:val="20"/>
                <w:szCs w:val="20"/>
                <w:lang w:eastAsia="ru-RU"/>
              </w:rPr>
              <w:t>п</w:t>
            </w:r>
            <w:proofErr w:type="gramEnd"/>
            <w:r w:rsidRPr="00606C51">
              <w:rPr>
                <w:rFonts w:eastAsia="Times New Roman"/>
                <w:b/>
                <w:bCs/>
                <w:color w:val="000000"/>
                <w:sz w:val="20"/>
                <w:szCs w:val="20"/>
                <w:lang w:eastAsia="ru-RU"/>
              </w:rPr>
              <w:t>/п</w:t>
            </w:r>
          </w:p>
        </w:tc>
        <w:tc>
          <w:tcPr>
            <w:tcW w:w="2980" w:type="pct"/>
            <w:tcBorders>
              <w:top w:val="single" w:sz="4" w:space="0" w:color="auto"/>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b/>
                <w:bCs/>
                <w:color w:val="000000"/>
                <w:sz w:val="20"/>
                <w:szCs w:val="20"/>
                <w:lang w:eastAsia="ru-RU"/>
              </w:rPr>
            </w:pPr>
            <w:r w:rsidRPr="00606C51">
              <w:rPr>
                <w:rFonts w:eastAsia="Times New Roman"/>
                <w:b/>
                <w:bCs/>
                <w:color w:val="000000"/>
                <w:sz w:val="20"/>
                <w:szCs w:val="20"/>
                <w:lang w:eastAsia="ru-RU"/>
              </w:rPr>
              <w:t>Зона действия теплоисточников</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b/>
                <w:bCs/>
                <w:color w:val="000000"/>
                <w:sz w:val="20"/>
                <w:szCs w:val="20"/>
                <w:lang w:eastAsia="ru-RU"/>
              </w:rPr>
            </w:pPr>
            <w:r w:rsidRPr="00606C51">
              <w:rPr>
                <w:rFonts w:eastAsia="Times New Roman"/>
                <w:b/>
                <w:bCs/>
                <w:color w:val="000000"/>
                <w:sz w:val="20"/>
                <w:szCs w:val="20"/>
                <w:lang w:eastAsia="ru-RU"/>
              </w:rPr>
              <w:t>Ед. изм.</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b/>
                <w:bCs/>
                <w:color w:val="000000"/>
                <w:sz w:val="20"/>
                <w:szCs w:val="20"/>
                <w:lang w:eastAsia="ru-RU"/>
              </w:rPr>
            </w:pPr>
            <w:r w:rsidRPr="00606C51">
              <w:rPr>
                <w:rFonts w:eastAsia="Times New Roman"/>
                <w:b/>
                <w:bCs/>
                <w:color w:val="000000"/>
                <w:sz w:val="20"/>
                <w:szCs w:val="20"/>
                <w:lang w:eastAsia="ru-RU"/>
              </w:rPr>
              <w:t>201</w:t>
            </w:r>
            <w:r>
              <w:rPr>
                <w:rFonts w:eastAsia="Times New Roman"/>
                <w:b/>
                <w:bCs/>
                <w:color w:val="000000"/>
                <w:sz w:val="20"/>
                <w:szCs w:val="20"/>
                <w:lang w:eastAsia="ru-RU"/>
              </w:rPr>
              <w:t>9</w:t>
            </w:r>
            <w:r w:rsidRPr="00606C51">
              <w:rPr>
                <w:rFonts w:eastAsia="Times New Roman"/>
                <w:b/>
                <w:bCs/>
                <w:color w:val="000000"/>
                <w:sz w:val="20"/>
                <w:szCs w:val="20"/>
                <w:lang w:eastAsia="ru-RU"/>
              </w:rPr>
              <w:t xml:space="preserve"> г.</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 xml:space="preserve">Тепловая нагрузка в горячей воде, в </w:t>
            </w:r>
            <w:proofErr w:type="spellStart"/>
            <w:r w:rsidRPr="00606C51">
              <w:rPr>
                <w:rFonts w:eastAsia="Times New Roman"/>
                <w:color w:val="000000"/>
                <w:sz w:val="20"/>
                <w:szCs w:val="20"/>
                <w:lang w:eastAsia="ru-RU"/>
              </w:rPr>
              <w:t>т.ч</w:t>
            </w:r>
            <w:proofErr w:type="spellEnd"/>
            <w:r w:rsidRPr="00606C51">
              <w:rPr>
                <w:rFonts w:eastAsia="Times New Roman"/>
                <w:color w:val="000000"/>
                <w:sz w:val="20"/>
                <w:szCs w:val="20"/>
                <w:lang w:eastAsia="ru-RU"/>
              </w:rPr>
              <w:t>.:</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641BB5" w:rsidP="000F1A5D">
            <w:pPr>
              <w:spacing w:line="240" w:lineRule="auto"/>
              <w:ind w:firstLine="0"/>
              <w:jc w:val="right"/>
              <w:rPr>
                <w:color w:val="000000"/>
                <w:sz w:val="20"/>
                <w:szCs w:val="20"/>
                <w:lang w:eastAsia="ru-RU"/>
              </w:rPr>
            </w:pPr>
            <w:r w:rsidRPr="00641BB5">
              <w:rPr>
                <w:color w:val="000000"/>
                <w:sz w:val="20"/>
                <w:szCs w:val="20"/>
              </w:rPr>
              <w:t>0,1796</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1.1.</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 xml:space="preserve">Население, в </w:t>
            </w:r>
            <w:proofErr w:type="spellStart"/>
            <w:r w:rsidRPr="00606C51">
              <w:rPr>
                <w:rFonts w:eastAsia="Times New Roman"/>
                <w:color w:val="000000"/>
                <w:sz w:val="20"/>
                <w:szCs w:val="20"/>
                <w:lang w:eastAsia="ru-RU"/>
              </w:rPr>
              <w:t>т.ч</w:t>
            </w:r>
            <w:proofErr w:type="spellEnd"/>
            <w:r w:rsidRPr="00606C51">
              <w:rPr>
                <w:rFonts w:eastAsia="Times New Roman"/>
                <w:color w:val="000000"/>
                <w:sz w:val="20"/>
                <w:szCs w:val="20"/>
                <w:lang w:eastAsia="ru-RU"/>
              </w:rPr>
              <w:t>.:</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0F1A5D">
            <w:pPr>
              <w:spacing w:line="240" w:lineRule="auto"/>
              <w:ind w:firstLine="0"/>
              <w:jc w:val="right"/>
              <w:rPr>
                <w:color w:val="000000"/>
                <w:sz w:val="20"/>
                <w:szCs w:val="20"/>
              </w:rPr>
            </w:pPr>
            <w:r w:rsidRPr="00426D5F">
              <w:rPr>
                <w:color w:val="000000"/>
                <w:sz w:val="20"/>
                <w:szCs w:val="20"/>
              </w:rPr>
              <w:t>0,000</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1.1.1.</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отопление</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0F1A5D">
            <w:pPr>
              <w:spacing w:line="240" w:lineRule="auto"/>
              <w:ind w:firstLine="0"/>
              <w:jc w:val="right"/>
              <w:rPr>
                <w:color w:val="000000"/>
                <w:sz w:val="20"/>
                <w:szCs w:val="20"/>
              </w:rPr>
            </w:pPr>
            <w:r w:rsidRPr="00426D5F">
              <w:rPr>
                <w:color w:val="000000"/>
                <w:sz w:val="20"/>
                <w:szCs w:val="20"/>
              </w:rPr>
              <w:t>0,000</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1.1.2.</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вентиляция</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0F1A5D">
            <w:pPr>
              <w:spacing w:line="240" w:lineRule="auto"/>
              <w:ind w:firstLine="0"/>
              <w:jc w:val="right"/>
              <w:rPr>
                <w:color w:val="000000"/>
                <w:sz w:val="20"/>
                <w:szCs w:val="20"/>
              </w:rPr>
            </w:pPr>
            <w:r w:rsidRPr="00426D5F">
              <w:rPr>
                <w:color w:val="000000"/>
                <w:sz w:val="20"/>
                <w:szCs w:val="20"/>
              </w:rPr>
              <w:t>0,000</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1.1.3.</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ГВС</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0F1A5D">
            <w:pPr>
              <w:spacing w:line="240" w:lineRule="auto"/>
              <w:ind w:firstLine="0"/>
              <w:jc w:val="right"/>
              <w:rPr>
                <w:color w:val="000000"/>
                <w:sz w:val="20"/>
                <w:szCs w:val="20"/>
              </w:rPr>
            </w:pPr>
            <w:r w:rsidRPr="00426D5F">
              <w:rPr>
                <w:color w:val="000000"/>
                <w:sz w:val="20"/>
                <w:szCs w:val="20"/>
              </w:rPr>
              <w:t>0,000</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1.2.</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 xml:space="preserve">Социально-бытовая сфера, в </w:t>
            </w:r>
            <w:proofErr w:type="spellStart"/>
            <w:r w:rsidRPr="00606C51">
              <w:rPr>
                <w:rFonts w:eastAsia="Times New Roman"/>
                <w:color w:val="000000"/>
                <w:sz w:val="20"/>
                <w:szCs w:val="20"/>
                <w:lang w:eastAsia="ru-RU"/>
              </w:rPr>
              <w:t>т.ч</w:t>
            </w:r>
            <w:proofErr w:type="spellEnd"/>
            <w:r w:rsidRPr="00606C51">
              <w:rPr>
                <w:rFonts w:eastAsia="Times New Roman"/>
                <w:color w:val="000000"/>
                <w:sz w:val="20"/>
                <w:szCs w:val="20"/>
                <w:lang w:eastAsia="ru-RU"/>
              </w:rPr>
              <w:t>.:</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641BB5" w:rsidP="000F1A5D">
            <w:pPr>
              <w:spacing w:line="240" w:lineRule="auto"/>
              <w:ind w:firstLine="0"/>
              <w:jc w:val="right"/>
              <w:rPr>
                <w:color w:val="000000"/>
                <w:sz w:val="20"/>
                <w:szCs w:val="20"/>
              </w:rPr>
            </w:pPr>
            <w:r w:rsidRPr="00641BB5">
              <w:rPr>
                <w:color w:val="000000"/>
                <w:sz w:val="20"/>
                <w:szCs w:val="20"/>
              </w:rPr>
              <w:t>0,1796</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1.2.1.</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отопление</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641BB5" w:rsidP="000F1A5D">
            <w:pPr>
              <w:spacing w:line="240" w:lineRule="auto"/>
              <w:ind w:firstLine="0"/>
              <w:jc w:val="right"/>
              <w:rPr>
                <w:color w:val="000000"/>
                <w:sz w:val="20"/>
                <w:szCs w:val="20"/>
              </w:rPr>
            </w:pPr>
            <w:r w:rsidRPr="00641BB5">
              <w:rPr>
                <w:color w:val="000000"/>
                <w:sz w:val="20"/>
                <w:szCs w:val="20"/>
              </w:rPr>
              <w:t>0,1796</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1.2.2.</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вентиляция</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0F1A5D">
            <w:pPr>
              <w:spacing w:line="240" w:lineRule="auto"/>
              <w:ind w:firstLine="0"/>
              <w:jc w:val="right"/>
              <w:rPr>
                <w:color w:val="000000"/>
                <w:sz w:val="20"/>
                <w:szCs w:val="20"/>
              </w:rPr>
            </w:pPr>
            <w:r w:rsidRPr="00426D5F">
              <w:rPr>
                <w:color w:val="000000"/>
                <w:sz w:val="20"/>
                <w:szCs w:val="20"/>
              </w:rPr>
              <w:t>0,000</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1.2.3.</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ГВС</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0F1A5D">
            <w:pPr>
              <w:spacing w:line="240" w:lineRule="auto"/>
              <w:ind w:firstLine="0"/>
              <w:jc w:val="right"/>
              <w:rPr>
                <w:color w:val="000000"/>
                <w:sz w:val="20"/>
                <w:szCs w:val="20"/>
              </w:rPr>
            </w:pPr>
            <w:r w:rsidRPr="00426D5F">
              <w:rPr>
                <w:color w:val="000000"/>
                <w:sz w:val="20"/>
                <w:szCs w:val="20"/>
              </w:rPr>
              <w:t>0,000</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2</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 xml:space="preserve">Потери при передаче, в </w:t>
            </w:r>
            <w:proofErr w:type="spellStart"/>
            <w:r w:rsidRPr="00606C51">
              <w:rPr>
                <w:rFonts w:eastAsia="Times New Roman"/>
                <w:color w:val="000000"/>
                <w:sz w:val="20"/>
                <w:szCs w:val="20"/>
                <w:lang w:eastAsia="ru-RU"/>
              </w:rPr>
              <w:t>т.ч</w:t>
            </w:r>
            <w:proofErr w:type="spellEnd"/>
            <w:r w:rsidRPr="00606C51">
              <w:rPr>
                <w:rFonts w:eastAsia="Times New Roman"/>
                <w:color w:val="000000"/>
                <w:sz w:val="20"/>
                <w:szCs w:val="20"/>
                <w:lang w:eastAsia="ru-RU"/>
              </w:rPr>
              <w:t>.:</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0F1A5D">
            <w:pPr>
              <w:spacing w:line="240" w:lineRule="auto"/>
              <w:ind w:firstLine="0"/>
              <w:jc w:val="right"/>
              <w:rPr>
                <w:color w:val="000000"/>
                <w:sz w:val="20"/>
                <w:szCs w:val="20"/>
              </w:rPr>
            </w:pPr>
            <w:r w:rsidRPr="00426D5F">
              <w:rPr>
                <w:color w:val="000000"/>
                <w:sz w:val="20"/>
                <w:szCs w:val="20"/>
              </w:rPr>
              <w:t>0,</w:t>
            </w:r>
            <w:r>
              <w:rPr>
                <w:color w:val="000000"/>
                <w:sz w:val="20"/>
                <w:szCs w:val="20"/>
              </w:rPr>
              <w:t>002</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2.1.</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через изоляционные конструкции</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0F1A5D">
            <w:pPr>
              <w:spacing w:line="240" w:lineRule="auto"/>
              <w:ind w:firstLine="0"/>
              <w:jc w:val="right"/>
              <w:rPr>
                <w:color w:val="000000"/>
                <w:sz w:val="20"/>
                <w:szCs w:val="20"/>
              </w:rPr>
            </w:pPr>
            <w:r w:rsidRPr="00426D5F">
              <w:rPr>
                <w:color w:val="000000"/>
                <w:sz w:val="20"/>
                <w:szCs w:val="20"/>
              </w:rPr>
              <w:t>нет данных</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2.2.</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с утечками теплоносителя</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0F1A5D">
            <w:pPr>
              <w:spacing w:line="240" w:lineRule="auto"/>
              <w:ind w:firstLine="0"/>
              <w:jc w:val="right"/>
              <w:rPr>
                <w:color w:val="000000"/>
                <w:sz w:val="20"/>
                <w:szCs w:val="20"/>
              </w:rPr>
            </w:pPr>
            <w:r w:rsidRPr="00426D5F">
              <w:rPr>
                <w:color w:val="000000"/>
                <w:sz w:val="20"/>
                <w:szCs w:val="20"/>
              </w:rPr>
              <w:t>нет данных</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3</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Собственные нужды в горячей воде</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EE7528" w:rsidP="00641BB5">
            <w:pPr>
              <w:spacing w:line="240" w:lineRule="auto"/>
              <w:ind w:firstLine="0"/>
              <w:jc w:val="right"/>
              <w:rPr>
                <w:color w:val="000000"/>
                <w:sz w:val="20"/>
                <w:szCs w:val="20"/>
              </w:rPr>
            </w:pPr>
            <w:r w:rsidRPr="0043362A">
              <w:rPr>
                <w:color w:val="000000"/>
                <w:sz w:val="20"/>
                <w:szCs w:val="20"/>
              </w:rPr>
              <w:t>0,0</w:t>
            </w:r>
            <w:r w:rsidR="00641BB5">
              <w:rPr>
                <w:color w:val="000000"/>
                <w:sz w:val="20"/>
                <w:szCs w:val="20"/>
              </w:rPr>
              <w:t>68</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sidRPr="00606C51">
              <w:rPr>
                <w:rFonts w:eastAsia="Times New Roman"/>
                <w:color w:val="000000"/>
                <w:sz w:val="20"/>
                <w:szCs w:val="20"/>
                <w:lang w:eastAsia="ru-RU"/>
              </w:rPr>
              <w:t>4</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Установленная мощность теплоисточников</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641BB5" w:rsidP="000F1A5D">
            <w:pPr>
              <w:spacing w:line="240" w:lineRule="auto"/>
              <w:ind w:firstLine="0"/>
              <w:jc w:val="right"/>
              <w:rPr>
                <w:color w:val="000000"/>
                <w:sz w:val="20"/>
                <w:szCs w:val="20"/>
              </w:rPr>
            </w:pPr>
            <w:r>
              <w:rPr>
                <w:color w:val="000000"/>
                <w:sz w:val="20"/>
                <w:szCs w:val="20"/>
              </w:rPr>
              <w:t>2,09</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tcPr>
          <w:p w:rsidR="00EE7528" w:rsidRPr="00606C51" w:rsidRDefault="00EE7528" w:rsidP="000F1A5D">
            <w:pPr>
              <w:spacing w:line="240" w:lineRule="auto"/>
              <w:ind w:firstLine="0"/>
              <w:jc w:val="right"/>
              <w:rPr>
                <w:rFonts w:eastAsia="Times New Roman"/>
                <w:color w:val="000000"/>
                <w:sz w:val="20"/>
                <w:szCs w:val="20"/>
                <w:lang w:eastAsia="ru-RU"/>
              </w:rPr>
            </w:pPr>
            <w:r>
              <w:rPr>
                <w:rFonts w:eastAsia="Times New Roman"/>
                <w:color w:val="000000"/>
                <w:sz w:val="20"/>
                <w:szCs w:val="20"/>
                <w:lang w:eastAsia="ru-RU"/>
              </w:rPr>
              <w:t>5</w:t>
            </w:r>
          </w:p>
        </w:tc>
        <w:tc>
          <w:tcPr>
            <w:tcW w:w="2980" w:type="pct"/>
            <w:tcBorders>
              <w:top w:val="nil"/>
              <w:left w:val="nil"/>
              <w:bottom w:val="single" w:sz="4" w:space="0" w:color="auto"/>
              <w:right w:val="single" w:sz="4" w:space="0" w:color="auto"/>
            </w:tcBorders>
            <w:shd w:val="clear" w:color="000000" w:fill="FFFFFF"/>
            <w:vAlign w:val="center"/>
          </w:tcPr>
          <w:p w:rsidR="00EE7528" w:rsidRPr="00606C51" w:rsidRDefault="00EE7528" w:rsidP="000F1A5D">
            <w:pPr>
              <w:spacing w:line="240" w:lineRule="auto"/>
              <w:ind w:firstLine="0"/>
              <w:rPr>
                <w:rFonts w:eastAsia="Times New Roman"/>
                <w:color w:val="000000"/>
                <w:sz w:val="20"/>
                <w:szCs w:val="20"/>
                <w:lang w:eastAsia="ru-RU"/>
              </w:rPr>
            </w:pPr>
            <w:r>
              <w:rPr>
                <w:rFonts w:eastAsia="Times New Roman"/>
                <w:color w:val="000000"/>
                <w:sz w:val="20"/>
                <w:szCs w:val="20"/>
                <w:lang w:eastAsia="ru-RU"/>
              </w:rPr>
              <w:t>Располагаемая мощность</w:t>
            </w:r>
          </w:p>
        </w:tc>
        <w:tc>
          <w:tcPr>
            <w:tcW w:w="709" w:type="pct"/>
            <w:tcBorders>
              <w:top w:val="nil"/>
              <w:left w:val="nil"/>
              <w:bottom w:val="single" w:sz="4" w:space="0" w:color="auto"/>
              <w:right w:val="single" w:sz="4" w:space="0" w:color="auto"/>
            </w:tcBorders>
            <w:shd w:val="clear" w:color="000000" w:fill="FFFFFF"/>
            <w:vAlign w:val="center"/>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tcPr>
          <w:p w:rsidR="00EE7528" w:rsidRPr="00426D5F" w:rsidRDefault="00641BB5" w:rsidP="000F1A5D">
            <w:pPr>
              <w:spacing w:line="240" w:lineRule="auto"/>
              <w:ind w:firstLine="0"/>
              <w:jc w:val="right"/>
              <w:rPr>
                <w:color w:val="000000"/>
                <w:sz w:val="20"/>
                <w:szCs w:val="20"/>
              </w:rPr>
            </w:pPr>
            <w:r>
              <w:rPr>
                <w:color w:val="000000"/>
                <w:sz w:val="20"/>
                <w:szCs w:val="20"/>
              </w:rPr>
              <w:t>2,09</w:t>
            </w:r>
          </w:p>
        </w:tc>
      </w:tr>
      <w:tr w:rsidR="00EE7528" w:rsidRPr="00606C51" w:rsidTr="000F1A5D">
        <w:trPr>
          <w:trHeight w:val="113"/>
        </w:trPr>
        <w:tc>
          <w:tcPr>
            <w:tcW w:w="610" w:type="pct"/>
            <w:tcBorders>
              <w:top w:val="nil"/>
              <w:left w:val="single" w:sz="4" w:space="0" w:color="auto"/>
              <w:bottom w:val="single" w:sz="4" w:space="0" w:color="auto"/>
              <w:right w:val="single" w:sz="4" w:space="0" w:color="auto"/>
            </w:tcBorders>
            <w:shd w:val="clear" w:color="000000" w:fill="FFFFFF"/>
            <w:noWrap/>
            <w:vAlign w:val="center"/>
            <w:hideMark/>
          </w:tcPr>
          <w:p w:rsidR="00EE7528" w:rsidRPr="00606C51" w:rsidRDefault="00EE7528" w:rsidP="000F1A5D">
            <w:pPr>
              <w:spacing w:line="240" w:lineRule="auto"/>
              <w:ind w:firstLine="0"/>
              <w:jc w:val="right"/>
              <w:rPr>
                <w:rFonts w:eastAsia="Times New Roman"/>
                <w:color w:val="000000"/>
                <w:sz w:val="20"/>
                <w:szCs w:val="20"/>
                <w:lang w:eastAsia="ru-RU"/>
              </w:rPr>
            </w:pPr>
            <w:r>
              <w:rPr>
                <w:rFonts w:eastAsia="Times New Roman"/>
                <w:color w:val="000000"/>
                <w:sz w:val="20"/>
                <w:szCs w:val="20"/>
                <w:lang w:eastAsia="ru-RU"/>
              </w:rPr>
              <w:t>6</w:t>
            </w:r>
          </w:p>
        </w:tc>
        <w:tc>
          <w:tcPr>
            <w:tcW w:w="2980"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rPr>
                <w:rFonts w:eastAsia="Times New Roman"/>
                <w:color w:val="000000"/>
                <w:sz w:val="20"/>
                <w:szCs w:val="20"/>
                <w:lang w:eastAsia="ru-RU"/>
              </w:rPr>
            </w:pPr>
            <w:r w:rsidRPr="00606C51">
              <w:rPr>
                <w:rFonts w:eastAsia="Times New Roman"/>
                <w:color w:val="000000"/>
                <w:sz w:val="20"/>
                <w:szCs w:val="20"/>
                <w:lang w:eastAsia="ru-RU"/>
              </w:rPr>
              <w:t>Резерв (+)/дефици</w:t>
            </w:r>
            <w:proofErr w:type="gramStart"/>
            <w:r w:rsidRPr="00606C51">
              <w:rPr>
                <w:rFonts w:eastAsia="Times New Roman"/>
                <w:color w:val="000000"/>
                <w:sz w:val="20"/>
                <w:szCs w:val="20"/>
                <w:lang w:eastAsia="ru-RU"/>
              </w:rPr>
              <w:t>т(</w:t>
            </w:r>
            <w:proofErr w:type="gramEnd"/>
            <w:r w:rsidRPr="00606C51">
              <w:rPr>
                <w:rFonts w:eastAsia="Times New Roman"/>
                <w:color w:val="000000"/>
                <w:sz w:val="20"/>
                <w:szCs w:val="20"/>
                <w:lang w:eastAsia="ru-RU"/>
              </w:rPr>
              <w:t>-) тепловой мощности</w:t>
            </w:r>
          </w:p>
        </w:tc>
        <w:tc>
          <w:tcPr>
            <w:tcW w:w="709" w:type="pct"/>
            <w:tcBorders>
              <w:top w:val="nil"/>
              <w:left w:val="nil"/>
              <w:bottom w:val="single" w:sz="4" w:space="0" w:color="auto"/>
              <w:right w:val="single" w:sz="4" w:space="0" w:color="auto"/>
            </w:tcBorders>
            <w:shd w:val="clear" w:color="000000" w:fill="FFFFFF"/>
            <w:vAlign w:val="center"/>
            <w:hideMark/>
          </w:tcPr>
          <w:p w:rsidR="00EE7528" w:rsidRPr="00606C51" w:rsidRDefault="00EE7528" w:rsidP="000F1A5D">
            <w:pPr>
              <w:spacing w:line="240" w:lineRule="auto"/>
              <w:ind w:firstLine="0"/>
              <w:jc w:val="center"/>
              <w:rPr>
                <w:rFonts w:eastAsia="Times New Roman"/>
                <w:color w:val="000000"/>
                <w:sz w:val="20"/>
                <w:szCs w:val="20"/>
                <w:lang w:eastAsia="ru-RU"/>
              </w:rPr>
            </w:pPr>
            <w:r w:rsidRPr="00606C51">
              <w:rPr>
                <w:rFonts w:eastAsia="Times New Roman"/>
                <w:color w:val="000000"/>
                <w:sz w:val="20"/>
                <w:szCs w:val="20"/>
                <w:lang w:eastAsia="ru-RU"/>
              </w:rPr>
              <w:t>Гкал/</w:t>
            </w:r>
            <w:proofErr w:type="gramStart"/>
            <w:r w:rsidRPr="00606C51">
              <w:rPr>
                <w:rFonts w:eastAsia="Times New Roman"/>
                <w:color w:val="000000"/>
                <w:sz w:val="20"/>
                <w:szCs w:val="20"/>
                <w:lang w:eastAsia="ru-RU"/>
              </w:rPr>
              <w:t>ч</w:t>
            </w:r>
            <w:proofErr w:type="gramEnd"/>
          </w:p>
        </w:tc>
        <w:tc>
          <w:tcPr>
            <w:tcW w:w="701" w:type="pct"/>
            <w:tcBorders>
              <w:top w:val="nil"/>
              <w:left w:val="nil"/>
              <w:bottom w:val="single" w:sz="4" w:space="0" w:color="auto"/>
              <w:right w:val="single" w:sz="4" w:space="0" w:color="auto"/>
            </w:tcBorders>
            <w:shd w:val="clear" w:color="000000" w:fill="FFFFFF"/>
            <w:noWrap/>
            <w:vAlign w:val="center"/>
            <w:hideMark/>
          </w:tcPr>
          <w:p w:rsidR="00EE7528" w:rsidRPr="00426D5F" w:rsidRDefault="00641BB5" w:rsidP="000F1A5D">
            <w:pPr>
              <w:spacing w:line="240" w:lineRule="auto"/>
              <w:ind w:firstLine="0"/>
              <w:jc w:val="right"/>
              <w:rPr>
                <w:color w:val="000000"/>
                <w:sz w:val="20"/>
                <w:szCs w:val="20"/>
              </w:rPr>
            </w:pPr>
            <w:r>
              <w:rPr>
                <w:color w:val="000000"/>
                <w:sz w:val="20"/>
                <w:szCs w:val="20"/>
              </w:rPr>
              <w:t>1,8404</w:t>
            </w:r>
          </w:p>
        </w:tc>
      </w:tr>
    </w:tbl>
    <w:p w:rsidR="00A90B69" w:rsidRDefault="00A90B69" w:rsidP="00A90B69">
      <w:pPr>
        <w:spacing w:line="240" w:lineRule="auto"/>
        <w:rPr>
          <w:rFonts w:eastAsia="Times New Roman"/>
          <w:b/>
          <w:sz w:val="20"/>
          <w:szCs w:val="20"/>
          <w:lang w:eastAsia="ru-RU"/>
        </w:rPr>
      </w:pPr>
    </w:p>
    <w:p w:rsidR="004F575E" w:rsidRPr="00B60368" w:rsidRDefault="004F575E" w:rsidP="004F575E">
      <w:pPr>
        <w:spacing w:line="240" w:lineRule="auto"/>
        <w:rPr>
          <w:rFonts w:eastAsia="Times New Roman"/>
          <w:b/>
          <w:bCs/>
          <w:lang w:eastAsia="ru-RU"/>
        </w:rPr>
      </w:pPr>
      <w:r w:rsidRPr="00B60368">
        <w:rPr>
          <w:rFonts w:eastAsia="Times New Roman"/>
          <w:b/>
          <w:bCs/>
          <w:lang w:eastAsia="ru-RU"/>
        </w:rPr>
        <w:br w:type="page"/>
      </w:r>
    </w:p>
    <w:p w:rsidR="000168FB" w:rsidRDefault="000168FB" w:rsidP="000168FB">
      <w:pPr>
        <w:pStyle w:val="1"/>
        <w:spacing w:before="0" w:line="240" w:lineRule="auto"/>
        <w:ind w:left="720"/>
        <w:rPr>
          <w:rStyle w:val="affffd"/>
          <w:rFonts w:cs="Times New Roman"/>
          <w:b/>
          <w:sz w:val="24"/>
        </w:rPr>
        <w:sectPr w:rsidR="000168FB" w:rsidSect="001F1EFC">
          <w:pgSz w:w="16838" w:h="11906" w:orient="landscape" w:code="9"/>
          <w:pgMar w:top="1134" w:right="1134" w:bottom="567" w:left="1134" w:header="567" w:footer="567" w:gutter="0"/>
          <w:cols w:space="708"/>
          <w:docGrid w:linePitch="381"/>
        </w:sectPr>
      </w:pPr>
      <w:bookmarkStart w:id="68" w:name="_Toc48643020"/>
    </w:p>
    <w:p w:rsidR="000168FB" w:rsidRDefault="000168FB" w:rsidP="000168FB">
      <w:pPr>
        <w:pStyle w:val="1"/>
        <w:spacing w:before="0" w:line="240" w:lineRule="auto"/>
        <w:ind w:firstLine="709"/>
        <w:rPr>
          <w:rStyle w:val="affffd"/>
          <w:rFonts w:cs="Times New Roman"/>
          <w:b/>
          <w:sz w:val="24"/>
        </w:rPr>
      </w:pPr>
      <w:bookmarkStart w:id="69" w:name="_Toc51859606"/>
      <w:r w:rsidRPr="00B60368">
        <w:rPr>
          <w:rStyle w:val="affffd"/>
          <w:rFonts w:cs="Times New Roman"/>
          <w:b/>
          <w:sz w:val="24"/>
        </w:rPr>
        <w:lastRenderedPageBreak/>
        <w:t>Раздел 3  Перспективные балансы теплоносителя</w:t>
      </w:r>
      <w:bookmarkEnd w:id="68"/>
      <w:bookmarkEnd w:id="69"/>
    </w:p>
    <w:p w:rsidR="000168FB" w:rsidRPr="000168FB" w:rsidRDefault="000168FB" w:rsidP="000168FB">
      <w:pPr>
        <w:pStyle w:val="1"/>
        <w:spacing w:before="0" w:line="240" w:lineRule="auto"/>
        <w:ind w:firstLine="709"/>
        <w:rPr>
          <w:rStyle w:val="affffd"/>
          <w:rFonts w:cs="Times New Roman"/>
          <w:sz w:val="24"/>
        </w:rPr>
      </w:pPr>
    </w:p>
    <w:p w:rsidR="000168FB" w:rsidRDefault="000168FB" w:rsidP="00AB623D">
      <w:pPr>
        <w:spacing w:line="240" w:lineRule="auto"/>
        <w:ind w:firstLine="709"/>
        <w:rPr>
          <w:rFonts w:eastAsiaTheme="majorEastAsia"/>
          <w:b/>
          <w:bCs/>
          <w:sz w:val="24"/>
          <w:lang w:eastAsia="ru-RU"/>
        </w:rPr>
      </w:pPr>
    </w:p>
    <w:p w:rsidR="000168FB" w:rsidRPr="004E5680" w:rsidRDefault="000168FB" w:rsidP="000168FB">
      <w:pPr>
        <w:pStyle w:val="2"/>
        <w:spacing w:before="0" w:line="240" w:lineRule="auto"/>
        <w:ind w:firstLine="709"/>
        <w:rPr>
          <w:rFonts w:ascii="Times New Roman" w:hAnsi="Times New Roman" w:cs="Times New Roman"/>
          <w:color w:val="auto"/>
          <w:sz w:val="24"/>
          <w:szCs w:val="24"/>
        </w:rPr>
      </w:pPr>
      <w:bookmarkStart w:id="70" w:name="_Toc354121646"/>
      <w:bookmarkStart w:id="71" w:name="_Toc48643021"/>
      <w:bookmarkStart w:id="72" w:name="_Toc51859607"/>
      <w:r w:rsidRPr="004E5680">
        <w:rPr>
          <w:rFonts w:ascii="Times New Roman" w:hAnsi="Times New Roman" w:cs="Times New Roman"/>
          <w:color w:val="auto"/>
          <w:sz w:val="24"/>
          <w:szCs w:val="24"/>
        </w:rPr>
        <w:t>3.1 </w:t>
      </w:r>
      <w:r w:rsidRPr="004E5680">
        <w:rPr>
          <w:rFonts w:ascii="Times New Roman" w:hAnsi="Times New Roman" w:cs="Times New Roman"/>
          <w:color w:val="auto"/>
          <w:spacing w:val="-2"/>
          <w:sz w:val="24"/>
          <w:szCs w:val="24"/>
        </w:rPr>
        <w:t>Перспективные балансы производительности водоподготовительных</w:t>
      </w:r>
      <w:r w:rsidRPr="004E5680">
        <w:rPr>
          <w:rFonts w:ascii="Times New Roman" w:hAnsi="Times New Roman" w:cs="Times New Roman"/>
          <w:color w:val="auto"/>
          <w:spacing w:val="-20"/>
          <w:sz w:val="24"/>
          <w:szCs w:val="24"/>
        </w:rPr>
        <w:t xml:space="preserve"> </w:t>
      </w:r>
      <w:r w:rsidRPr="004E5680">
        <w:rPr>
          <w:rFonts w:ascii="Times New Roman" w:hAnsi="Times New Roman" w:cs="Times New Roman"/>
          <w:color w:val="auto"/>
          <w:sz w:val="24"/>
          <w:szCs w:val="24"/>
        </w:rPr>
        <w:t xml:space="preserve">установок и максимального потребления теплоносителя </w:t>
      </w:r>
      <w:proofErr w:type="spellStart"/>
      <w:r w:rsidRPr="004E5680">
        <w:rPr>
          <w:rFonts w:ascii="Times New Roman" w:hAnsi="Times New Roman" w:cs="Times New Roman"/>
          <w:color w:val="auto"/>
          <w:sz w:val="24"/>
          <w:szCs w:val="24"/>
        </w:rPr>
        <w:t>теплопотребляющими</w:t>
      </w:r>
      <w:proofErr w:type="spellEnd"/>
      <w:r w:rsidRPr="004E5680">
        <w:rPr>
          <w:rFonts w:ascii="Times New Roman" w:hAnsi="Times New Roman" w:cs="Times New Roman"/>
          <w:color w:val="auto"/>
          <w:sz w:val="24"/>
          <w:szCs w:val="24"/>
        </w:rPr>
        <w:t xml:space="preserve"> установками потребителей</w:t>
      </w:r>
      <w:bookmarkEnd w:id="70"/>
      <w:bookmarkEnd w:id="71"/>
      <w:bookmarkEnd w:id="72"/>
    </w:p>
    <w:p w:rsidR="000168FB" w:rsidRDefault="000168FB" w:rsidP="000168FB">
      <w:pPr>
        <w:spacing w:line="240" w:lineRule="auto"/>
        <w:ind w:firstLine="709"/>
        <w:rPr>
          <w:rFonts w:eastAsia="Times New Roman"/>
          <w:snapToGrid w:val="0"/>
          <w:color w:val="000000"/>
          <w:lang w:eastAsia="ru-RU"/>
        </w:rPr>
      </w:pPr>
      <w:r w:rsidRPr="00CF7C2E">
        <w:rPr>
          <w:rFonts w:eastAsia="Times New Roman"/>
          <w:snapToGrid w:val="0"/>
          <w:color w:val="000000"/>
          <w:lang w:eastAsia="ru-RU"/>
        </w:rPr>
        <w:t>В базовом периоде котельн</w:t>
      </w:r>
      <w:r w:rsidR="00641BB5">
        <w:rPr>
          <w:rFonts w:eastAsia="Times New Roman"/>
          <w:snapToGrid w:val="0"/>
          <w:color w:val="000000"/>
          <w:lang w:eastAsia="ru-RU"/>
        </w:rPr>
        <w:t xml:space="preserve">ые </w:t>
      </w:r>
      <w:r w:rsidRPr="00CF7C2E">
        <w:rPr>
          <w:rFonts w:eastAsia="Times New Roman"/>
          <w:snapToGrid w:val="0"/>
          <w:color w:val="000000"/>
          <w:lang w:eastAsia="ru-RU"/>
        </w:rPr>
        <w:t xml:space="preserve"> </w:t>
      </w:r>
      <w:r>
        <w:rPr>
          <w:rFonts w:eastAsia="Times New Roman"/>
          <w:snapToGrid w:val="0"/>
          <w:color w:val="000000"/>
          <w:lang w:eastAsia="ru-RU"/>
        </w:rPr>
        <w:t>с</w:t>
      </w:r>
      <w:proofErr w:type="gramStart"/>
      <w:r>
        <w:rPr>
          <w:rFonts w:eastAsia="Times New Roman"/>
          <w:snapToGrid w:val="0"/>
          <w:color w:val="000000"/>
          <w:lang w:eastAsia="ru-RU"/>
        </w:rPr>
        <w:t xml:space="preserve"> .</w:t>
      </w:r>
      <w:proofErr w:type="gramEnd"/>
      <w:r>
        <w:rPr>
          <w:rFonts w:eastAsia="Times New Roman"/>
          <w:snapToGrid w:val="0"/>
          <w:color w:val="000000"/>
          <w:lang w:eastAsia="ru-RU"/>
        </w:rPr>
        <w:t xml:space="preserve"> </w:t>
      </w:r>
      <w:r w:rsidR="003E3F43">
        <w:rPr>
          <w:rFonts w:eastAsia="Times New Roman"/>
          <w:snapToGrid w:val="0"/>
          <w:color w:val="000000"/>
          <w:lang w:eastAsia="ru-RU"/>
        </w:rPr>
        <w:t>Стан-</w:t>
      </w:r>
      <w:proofErr w:type="spellStart"/>
      <w:r w:rsidR="003E3F43">
        <w:rPr>
          <w:rFonts w:eastAsia="Times New Roman"/>
          <w:snapToGrid w:val="0"/>
          <w:color w:val="000000"/>
          <w:lang w:eastAsia="ru-RU"/>
        </w:rPr>
        <w:t>Бехтемир</w:t>
      </w:r>
      <w:proofErr w:type="spellEnd"/>
      <w:r>
        <w:rPr>
          <w:rFonts w:eastAsia="Times New Roman"/>
          <w:snapToGrid w:val="0"/>
          <w:color w:val="000000"/>
          <w:lang w:eastAsia="ru-RU"/>
        </w:rPr>
        <w:t xml:space="preserve"> не </w:t>
      </w:r>
      <w:r w:rsidRPr="00CF7C2E">
        <w:rPr>
          <w:rFonts w:eastAsia="Times New Roman"/>
          <w:snapToGrid w:val="0"/>
          <w:color w:val="000000"/>
          <w:lang w:eastAsia="ru-RU"/>
        </w:rPr>
        <w:t xml:space="preserve"> оборудован</w:t>
      </w:r>
      <w:r w:rsidR="00641BB5">
        <w:rPr>
          <w:rFonts w:eastAsia="Times New Roman"/>
          <w:snapToGrid w:val="0"/>
          <w:color w:val="000000"/>
          <w:lang w:eastAsia="ru-RU"/>
        </w:rPr>
        <w:t>ы</w:t>
      </w:r>
      <w:r w:rsidRPr="004E5680">
        <w:rPr>
          <w:rFonts w:eastAsia="Times New Roman"/>
          <w:snapToGrid w:val="0"/>
          <w:color w:val="000000"/>
          <w:lang w:eastAsia="ru-RU"/>
        </w:rPr>
        <w:t xml:space="preserve"> системами водоподготовки.</w:t>
      </w:r>
    </w:p>
    <w:p w:rsidR="000168FB" w:rsidRPr="004E5680" w:rsidRDefault="000168FB" w:rsidP="000168FB">
      <w:pPr>
        <w:spacing w:line="240" w:lineRule="auto"/>
        <w:ind w:firstLine="709"/>
        <w:rPr>
          <w:rFonts w:eastAsia="Times New Roman"/>
          <w:snapToGrid w:val="0"/>
          <w:color w:val="000000"/>
          <w:lang w:eastAsia="ru-RU"/>
        </w:rPr>
      </w:pPr>
      <w:r w:rsidRPr="004E5680">
        <w:rPr>
          <w:rFonts w:eastAsia="Times New Roman"/>
          <w:snapToGrid w:val="0"/>
          <w:color w:val="000000"/>
          <w:lang w:eastAsia="ru-RU"/>
        </w:rPr>
        <w:t xml:space="preserve"> </w:t>
      </w:r>
      <w:r>
        <w:rPr>
          <w:rFonts w:eastAsia="Times New Roman"/>
          <w:snapToGrid w:val="0"/>
          <w:color w:val="000000"/>
          <w:lang w:eastAsia="ru-RU"/>
        </w:rPr>
        <w:t xml:space="preserve">При установлении  системы </w:t>
      </w:r>
      <w:r w:rsidRPr="004E5680">
        <w:rPr>
          <w:rFonts w:eastAsia="Times New Roman"/>
          <w:snapToGrid w:val="0"/>
          <w:color w:val="000000"/>
          <w:lang w:eastAsia="ru-RU"/>
        </w:rPr>
        <w:t xml:space="preserve">водоподготовки </w:t>
      </w:r>
      <w:r>
        <w:rPr>
          <w:rFonts w:eastAsia="Times New Roman"/>
          <w:snapToGrid w:val="0"/>
          <w:color w:val="000000"/>
          <w:lang w:eastAsia="ru-RU"/>
        </w:rPr>
        <w:t>п</w:t>
      </w:r>
      <w:r w:rsidRPr="004E5680">
        <w:rPr>
          <w:rFonts w:eastAsia="Times New Roman"/>
          <w:snapToGrid w:val="0"/>
          <w:color w:val="000000"/>
          <w:lang w:eastAsia="ru-RU"/>
        </w:rPr>
        <w:t xml:space="preserve">ерспективные балансы производительности водоподготовки, затрат и потерь теплоносителя </w:t>
      </w:r>
      <w:r>
        <w:rPr>
          <w:rFonts w:eastAsia="Times New Roman"/>
          <w:snapToGrid w:val="0"/>
          <w:color w:val="000000"/>
          <w:lang w:eastAsia="ru-RU"/>
        </w:rPr>
        <w:t xml:space="preserve"> должны </w:t>
      </w:r>
      <w:r w:rsidRPr="004E5680">
        <w:rPr>
          <w:rFonts w:eastAsia="Times New Roman"/>
          <w:snapToGrid w:val="0"/>
          <w:color w:val="000000"/>
          <w:lang w:eastAsia="ru-RU"/>
        </w:rPr>
        <w:t>выполн</w:t>
      </w:r>
      <w:r>
        <w:rPr>
          <w:rFonts w:eastAsia="Times New Roman"/>
          <w:snapToGrid w:val="0"/>
          <w:color w:val="000000"/>
          <w:lang w:eastAsia="ru-RU"/>
        </w:rPr>
        <w:t xml:space="preserve">яться </w:t>
      </w:r>
      <w:r w:rsidRPr="004E5680">
        <w:rPr>
          <w:rFonts w:eastAsia="Times New Roman"/>
          <w:snapToGrid w:val="0"/>
          <w:color w:val="000000"/>
          <w:lang w:eastAsia="ru-RU"/>
        </w:rPr>
        <w:t xml:space="preserve"> на период до </w:t>
      </w:r>
      <w:r w:rsidR="00A35ABB">
        <w:rPr>
          <w:rFonts w:eastAsia="Times New Roman"/>
          <w:snapToGrid w:val="0"/>
          <w:color w:val="000000"/>
          <w:lang w:eastAsia="ru-RU"/>
        </w:rPr>
        <w:t>2035</w:t>
      </w:r>
      <w:r>
        <w:rPr>
          <w:rFonts w:eastAsia="Times New Roman"/>
          <w:snapToGrid w:val="0"/>
          <w:color w:val="000000"/>
          <w:lang w:eastAsia="ru-RU"/>
        </w:rPr>
        <w:t xml:space="preserve"> </w:t>
      </w:r>
      <w:r w:rsidRPr="004E5680">
        <w:rPr>
          <w:rFonts w:eastAsia="Times New Roman"/>
          <w:snapToGrid w:val="0"/>
          <w:color w:val="000000"/>
          <w:lang w:eastAsia="ru-RU"/>
        </w:rPr>
        <w:t xml:space="preserve"> г. с использованием методических указаний и инструкций с учетом перспективных планов развития. </w:t>
      </w:r>
    </w:p>
    <w:p w:rsidR="000168FB" w:rsidRPr="004E5680" w:rsidRDefault="000168FB" w:rsidP="000168FB">
      <w:pPr>
        <w:spacing w:line="240" w:lineRule="auto"/>
        <w:ind w:firstLine="709"/>
        <w:rPr>
          <w:rFonts w:eastAsia="Times New Roman"/>
          <w:lang w:eastAsia="ru-RU"/>
        </w:rPr>
      </w:pPr>
      <w:r w:rsidRPr="004E5680">
        <w:rPr>
          <w:rFonts w:eastAsia="Times New Roman"/>
          <w:lang w:eastAsia="ru-RU"/>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rsidR="000168FB" w:rsidRPr="004E5680" w:rsidRDefault="000168FB" w:rsidP="00BB164F">
      <w:pPr>
        <w:pStyle w:val="ad"/>
        <w:numPr>
          <w:ilvl w:val="0"/>
          <w:numId w:val="6"/>
        </w:numPr>
        <w:spacing w:line="240" w:lineRule="auto"/>
        <w:ind w:left="0" w:firstLine="426"/>
      </w:pPr>
      <w:r w:rsidRPr="004E5680">
        <w:rPr>
          <w:rFonts w:eastAsia="Times New Roman"/>
          <w:lang w:eastAsia="ru-RU"/>
        </w:rPr>
        <w:t>регулирование отпуска тепловой энергии в тепловые сети в зависимости от</w:t>
      </w:r>
      <w:r w:rsidRPr="004E5680">
        <w:t xml:space="preserve"> температуры наружного воздуха принято по регулированию отопительно-вентиляционной </w:t>
      </w:r>
      <w:r w:rsidRPr="00CF7C2E">
        <w:t>нагрузке с качественным методом регулирования с расчетными параметрами</w:t>
      </w:r>
      <w:r w:rsidRPr="004E5680">
        <w:t xml:space="preserve"> теплоносителя;</w:t>
      </w:r>
    </w:p>
    <w:p w:rsidR="000168FB" w:rsidRPr="004E5680" w:rsidRDefault="000168FB" w:rsidP="00BB164F">
      <w:pPr>
        <w:pStyle w:val="ad"/>
        <w:numPr>
          <w:ilvl w:val="0"/>
          <w:numId w:val="6"/>
        </w:numPr>
        <w:spacing w:line="240" w:lineRule="auto"/>
        <w:ind w:left="0" w:firstLine="426"/>
        <w:rPr>
          <w:rFonts w:eastAsia="Times New Roman"/>
          <w:lang w:eastAsia="ru-RU"/>
        </w:rPr>
      </w:pPr>
      <w:r w:rsidRPr="004E5680">
        <w:rPr>
          <w:rFonts w:eastAsia="Times New Roman"/>
          <w:lang w:eastAsia="ru-RU"/>
        </w:rPr>
        <w:t>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0168FB" w:rsidRPr="00F57589" w:rsidRDefault="000168FB" w:rsidP="000168FB">
      <w:pPr>
        <w:spacing w:line="240" w:lineRule="auto"/>
        <w:ind w:firstLine="709"/>
        <w:rPr>
          <w:rFonts w:eastAsia="Times New Roman"/>
          <w:lang w:eastAsia="ru-RU"/>
        </w:rPr>
      </w:pPr>
      <w:r w:rsidRPr="004E5680">
        <w:rPr>
          <w:rFonts w:eastAsia="Times New Roman"/>
          <w:lang w:eastAsia="ru-RU"/>
        </w:rPr>
        <w:t xml:space="preserve">Перспективные </w:t>
      </w:r>
      <w:r w:rsidRPr="004E5680">
        <w:t xml:space="preserve">балансы производительности водоподготовительных установок и максимального потребления теплоносителя </w:t>
      </w:r>
      <w:proofErr w:type="spellStart"/>
      <w:r w:rsidRPr="004E5680">
        <w:t>теплопотребляющими</w:t>
      </w:r>
      <w:proofErr w:type="spellEnd"/>
      <w:r w:rsidRPr="004E5680">
        <w:t xml:space="preserve"> установками потребителей</w:t>
      </w:r>
      <w:r w:rsidRPr="004E5680">
        <w:rPr>
          <w:rFonts w:eastAsia="Times New Roman"/>
          <w:lang w:eastAsia="ru-RU"/>
        </w:rPr>
        <w:t xml:space="preserve"> для каждого источника теплоснабжение </w:t>
      </w:r>
      <w:r>
        <w:rPr>
          <w:rFonts w:eastAsia="Times New Roman"/>
          <w:lang w:eastAsia="ru-RU"/>
        </w:rPr>
        <w:t xml:space="preserve">должны </w:t>
      </w:r>
      <w:r w:rsidRPr="004E5680">
        <w:rPr>
          <w:rFonts w:eastAsia="Times New Roman"/>
          <w:lang w:eastAsia="ru-RU"/>
        </w:rPr>
        <w:t>определ</w:t>
      </w:r>
      <w:r>
        <w:rPr>
          <w:rFonts w:eastAsia="Times New Roman"/>
          <w:lang w:eastAsia="ru-RU"/>
        </w:rPr>
        <w:t xml:space="preserve">яться </w:t>
      </w:r>
      <w:r w:rsidRPr="004E5680">
        <w:rPr>
          <w:rFonts w:eastAsia="Times New Roman"/>
          <w:lang w:eastAsia="ru-RU"/>
        </w:rPr>
        <w:t xml:space="preserve"> согласно п. 6.16 СНиП 41-02-2003 «Тепловые сети» и выданным техническим условиям на присоединение к </w:t>
      </w:r>
      <w:r w:rsidRPr="00F57589">
        <w:rPr>
          <w:rFonts w:eastAsia="Times New Roman"/>
          <w:lang w:eastAsia="ru-RU"/>
        </w:rPr>
        <w:t>тепловым сетям</w:t>
      </w:r>
      <w:r>
        <w:rPr>
          <w:rFonts w:eastAsia="Times New Roman"/>
          <w:lang w:eastAsia="ru-RU"/>
        </w:rPr>
        <w:t>.</w:t>
      </w:r>
    </w:p>
    <w:p w:rsidR="000168FB" w:rsidRDefault="000168FB" w:rsidP="00AB623D">
      <w:pPr>
        <w:spacing w:line="240" w:lineRule="auto"/>
        <w:ind w:firstLine="709"/>
        <w:rPr>
          <w:rFonts w:eastAsiaTheme="majorEastAsia"/>
          <w:b/>
          <w:bCs/>
          <w:sz w:val="24"/>
          <w:lang w:eastAsia="ru-RU"/>
        </w:rPr>
      </w:pPr>
    </w:p>
    <w:p w:rsidR="000168FB" w:rsidRDefault="000168FB" w:rsidP="00AB623D">
      <w:pPr>
        <w:spacing w:line="240" w:lineRule="auto"/>
        <w:ind w:firstLine="709"/>
        <w:rPr>
          <w:rFonts w:eastAsiaTheme="majorEastAsia"/>
          <w:b/>
          <w:bCs/>
          <w:sz w:val="24"/>
          <w:lang w:eastAsia="ru-RU"/>
        </w:rPr>
      </w:pPr>
    </w:p>
    <w:p w:rsidR="00402859" w:rsidRDefault="00402859" w:rsidP="00402859">
      <w:pPr>
        <w:pStyle w:val="2"/>
        <w:spacing w:before="0" w:line="240" w:lineRule="auto"/>
        <w:ind w:firstLine="709"/>
        <w:rPr>
          <w:rFonts w:ascii="Times New Roman" w:hAnsi="Times New Roman" w:cs="Times New Roman"/>
          <w:color w:val="auto"/>
          <w:sz w:val="24"/>
          <w:szCs w:val="24"/>
        </w:rPr>
      </w:pPr>
      <w:bookmarkStart w:id="73" w:name="_Toc51859608"/>
      <w:r>
        <w:rPr>
          <w:rFonts w:ascii="Times New Roman" w:hAnsi="Times New Roman" w:cs="Times New Roman"/>
          <w:color w:val="auto"/>
          <w:sz w:val="24"/>
          <w:szCs w:val="24"/>
        </w:rPr>
        <w:t xml:space="preserve">3.2. </w:t>
      </w:r>
      <w:r w:rsidRPr="00FC2317">
        <w:rPr>
          <w:rFonts w:ascii="Times New Roman" w:hAnsi="Times New Roman" w:cs="Times New Roman"/>
          <w:color w:val="auto"/>
          <w:sz w:val="24"/>
          <w:szCs w:val="24"/>
        </w:rPr>
        <w:t xml:space="preserve">Перспективные </w:t>
      </w:r>
      <w:r w:rsidRPr="00402859">
        <w:rPr>
          <w:rFonts w:ascii="Times New Roman" w:hAnsi="Times New Roman" w:cs="Times New Roman"/>
          <w:color w:val="auto"/>
          <w:sz w:val="24"/>
          <w:szCs w:val="24"/>
        </w:rPr>
        <w:t>балансы производительности водоподготовительных</w:t>
      </w:r>
      <w:r w:rsidRPr="00FC2317">
        <w:rPr>
          <w:rFonts w:ascii="Times New Roman" w:hAnsi="Times New Roman" w:cs="Times New Roman"/>
          <w:color w:val="auto"/>
          <w:sz w:val="24"/>
          <w:szCs w:val="24"/>
        </w:rPr>
        <w:t xml:space="preserve"> установок источников тепловой энергии для компенсации потерь теплоносителя в аварийных режимах работы систем теплоснабжения</w:t>
      </w:r>
      <w:r>
        <w:rPr>
          <w:rFonts w:ascii="Times New Roman" w:hAnsi="Times New Roman" w:cs="Times New Roman"/>
          <w:color w:val="auto"/>
          <w:sz w:val="24"/>
          <w:szCs w:val="24"/>
        </w:rPr>
        <w:t>.</w:t>
      </w:r>
      <w:bookmarkEnd w:id="73"/>
    </w:p>
    <w:p w:rsidR="00402859" w:rsidRDefault="00402859" w:rsidP="00402859">
      <w:pPr>
        <w:spacing w:line="240" w:lineRule="auto"/>
        <w:ind w:firstLine="709"/>
        <w:rPr>
          <w:rFonts w:eastAsia="Times New Roman"/>
          <w:lang w:eastAsia="ru-RU"/>
        </w:rPr>
      </w:pPr>
    </w:p>
    <w:p w:rsidR="00402859" w:rsidRPr="006C70F6" w:rsidRDefault="00402859" w:rsidP="00402859">
      <w:pPr>
        <w:spacing w:line="240" w:lineRule="auto"/>
        <w:ind w:firstLine="709"/>
        <w:rPr>
          <w:rFonts w:eastAsia="Times New Roman"/>
          <w:lang w:eastAsia="ru-RU"/>
        </w:rPr>
      </w:pPr>
      <w:r w:rsidRPr="00FC2317">
        <w:rPr>
          <w:rFonts w:eastAsia="Times New Roman"/>
          <w:lang w:eastAsia="ru-RU"/>
        </w:rPr>
        <w:t xml:space="preserve">Перспективная производительность водоподготовительных установок в аварийных </w:t>
      </w:r>
      <w:r w:rsidRPr="006C70F6">
        <w:rPr>
          <w:rFonts w:eastAsia="Times New Roman"/>
          <w:lang w:eastAsia="ru-RU"/>
        </w:rPr>
        <w:t xml:space="preserve">режимах работы </w:t>
      </w:r>
      <w:proofErr w:type="gramStart"/>
      <w:r w:rsidRPr="006C70F6">
        <w:rPr>
          <w:rFonts w:eastAsia="Times New Roman"/>
          <w:lang w:eastAsia="ru-RU"/>
        </w:rPr>
        <w:t>по</w:t>
      </w:r>
      <w:proofErr w:type="gramEnd"/>
      <w:r w:rsidRPr="006C70F6">
        <w:rPr>
          <w:rFonts w:eastAsia="Times New Roman"/>
          <w:lang w:eastAsia="ru-RU"/>
        </w:rPr>
        <w:t xml:space="preserve"> </w:t>
      </w:r>
      <w:r w:rsidR="00226C09">
        <w:rPr>
          <w:rFonts w:eastAsia="Times New Roman"/>
          <w:lang w:eastAsia="ru-RU"/>
        </w:rPr>
        <w:t>с.</w:t>
      </w:r>
      <w:r>
        <w:rPr>
          <w:rFonts w:eastAsia="Times New Roman"/>
          <w:lang w:eastAsia="ru-RU"/>
        </w:rPr>
        <w:t xml:space="preserve"> </w:t>
      </w:r>
      <w:r w:rsidR="003E3F43">
        <w:rPr>
          <w:rFonts w:eastAsia="Times New Roman"/>
          <w:lang w:eastAsia="ru-RU"/>
        </w:rPr>
        <w:t>Стан-</w:t>
      </w:r>
      <w:proofErr w:type="spellStart"/>
      <w:r w:rsidR="003E3F43">
        <w:rPr>
          <w:rFonts w:eastAsia="Times New Roman"/>
          <w:lang w:eastAsia="ru-RU"/>
        </w:rPr>
        <w:t>Бехтемир</w:t>
      </w:r>
      <w:proofErr w:type="spellEnd"/>
      <w:r>
        <w:rPr>
          <w:rFonts w:eastAsia="Times New Roman"/>
          <w:lang w:eastAsia="ru-RU"/>
        </w:rPr>
        <w:t xml:space="preserve"> </w:t>
      </w:r>
      <w:r w:rsidRPr="006C70F6">
        <w:rPr>
          <w:rFonts w:eastAsia="Times New Roman"/>
          <w:lang w:eastAsia="ru-RU"/>
        </w:rPr>
        <w:t xml:space="preserve">к </w:t>
      </w:r>
      <w:r w:rsidR="00A35ABB">
        <w:rPr>
          <w:rFonts w:eastAsia="Times New Roman"/>
          <w:lang w:eastAsia="ru-RU"/>
        </w:rPr>
        <w:t>2035</w:t>
      </w:r>
      <w:r>
        <w:rPr>
          <w:rFonts w:eastAsia="Times New Roman"/>
          <w:lang w:eastAsia="ru-RU"/>
        </w:rPr>
        <w:t xml:space="preserve"> </w:t>
      </w:r>
      <w:r w:rsidRPr="006C70F6">
        <w:rPr>
          <w:rFonts w:eastAsia="Times New Roman"/>
          <w:lang w:eastAsia="ru-RU"/>
        </w:rPr>
        <w:t xml:space="preserve"> г. </w:t>
      </w:r>
      <w:r>
        <w:rPr>
          <w:rFonts w:eastAsia="Times New Roman"/>
          <w:lang w:eastAsia="ru-RU"/>
        </w:rPr>
        <w:t xml:space="preserve"> </w:t>
      </w:r>
      <w:proofErr w:type="gramStart"/>
      <w:r>
        <w:rPr>
          <w:rFonts w:eastAsia="Times New Roman"/>
          <w:lang w:eastAsia="ru-RU"/>
        </w:rPr>
        <w:t>в</w:t>
      </w:r>
      <w:proofErr w:type="gramEnd"/>
      <w:r>
        <w:rPr>
          <w:rFonts w:eastAsia="Times New Roman"/>
          <w:lang w:eastAsia="ru-RU"/>
        </w:rPr>
        <w:t xml:space="preserve"> случае её установки  должна </w:t>
      </w:r>
      <w:r w:rsidRPr="006C70F6">
        <w:rPr>
          <w:rFonts w:eastAsia="Times New Roman"/>
          <w:lang w:eastAsia="ru-RU"/>
        </w:rPr>
        <w:t>составит</w:t>
      </w:r>
      <w:r>
        <w:rPr>
          <w:rFonts w:eastAsia="Times New Roman"/>
          <w:lang w:eastAsia="ru-RU"/>
        </w:rPr>
        <w:t>ь</w:t>
      </w:r>
      <w:r w:rsidRPr="006C70F6">
        <w:rPr>
          <w:rFonts w:eastAsia="Times New Roman"/>
          <w:lang w:eastAsia="ru-RU"/>
        </w:rPr>
        <w:t xml:space="preserve"> </w:t>
      </w:r>
      <w:r w:rsidR="00A35ABB">
        <w:rPr>
          <w:lang w:eastAsia="ru-RU"/>
        </w:rPr>
        <w:t>0,</w:t>
      </w:r>
      <w:r w:rsidR="00EE7528">
        <w:rPr>
          <w:lang w:eastAsia="ru-RU"/>
        </w:rPr>
        <w:t>0</w:t>
      </w:r>
      <w:r w:rsidR="00641BB5">
        <w:rPr>
          <w:lang w:eastAsia="ru-RU"/>
        </w:rPr>
        <w:t>30</w:t>
      </w:r>
      <w:r w:rsidR="00A35ABB">
        <w:rPr>
          <w:lang w:eastAsia="ru-RU"/>
        </w:rPr>
        <w:t xml:space="preserve">  </w:t>
      </w:r>
      <w:r w:rsidRPr="006C70F6">
        <w:rPr>
          <w:rFonts w:eastAsia="Times New Roman"/>
          <w:lang w:eastAsia="ru-RU"/>
        </w:rPr>
        <w:t xml:space="preserve"> т/ч </w:t>
      </w:r>
    </w:p>
    <w:p w:rsidR="00402859" w:rsidRDefault="00402859" w:rsidP="00402859">
      <w:pPr>
        <w:spacing w:line="240" w:lineRule="auto"/>
        <w:ind w:firstLine="709"/>
        <w:rPr>
          <w:rFonts w:eastAsia="Times New Roman"/>
          <w:color w:val="000000"/>
          <w:lang w:eastAsia="ru-RU"/>
        </w:rPr>
      </w:pPr>
      <w:r w:rsidRPr="00FC2317">
        <w:rPr>
          <w:rFonts w:eastAsia="Times New Roman"/>
          <w:lang w:eastAsia="ru-RU"/>
        </w:rPr>
        <w:t xml:space="preserve">Дополнительная аварийная подпитка тепловой сети предусматривается химически не обработанной и </w:t>
      </w:r>
      <w:proofErr w:type="spellStart"/>
      <w:r w:rsidRPr="00FC2317">
        <w:rPr>
          <w:rFonts w:eastAsia="Times New Roman"/>
          <w:lang w:eastAsia="ru-RU"/>
        </w:rPr>
        <w:t>недеаэрированной</w:t>
      </w:r>
      <w:proofErr w:type="spellEnd"/>
      <w:r w:rsidRPr="00FC2317">
        <w:rPr>
          <w:rFonts w:eastAsia="Times New Roman"/>
          <w:lang w:eastAsia="ru-RU"/>
        </w:rPr>
        <w:t xml:space="preserve"> водой согласно п. 6.17  СНиП 41-02-2003 «Тепловые сети»</w:t>
      </w:r>
      <w:r w:rsidRPr="00FC2317">
        <w:rPr>
          <w:rFonts w:eastAsia="Times New Roman"/>
          <w:color w:val="000000"/>
          <w:lang w:eastAsia="ru-RU"/>
        </w:rPr>
        <w:t xml:space="preserve">. Подпитка производится химически неочищенной </w:t>
      </w:r>
      <w:proofErr w:type="spellStart"/>
      <w:r w:rsidRPr="00FC2317">
        <w:rPr>
          <w:rFonts w:eastAsia="Times New Roman"/>
          <w:color w:val="000000"/>
          <w:lang w:eastAsia="ru-RU"/>
        </w:rPr>
        <w:t>недеаэрированной</w:t>
      </w:r>
      <w:proofErr w:type="spellEnd"/>
      <w:r w:rsidRPr="00FC2317">
        <w:rPr>
          <w:rFonts w:eastAsia="Times New Roman"/>
          <w:color w:val="000000"/>
          <w:lang w:eastAsia="ru-RU"/>
        </w:rPr>
        <w:t xml:space="preserve"> водой.</w:t>
      </w:r>
    </w:p>
    <w:p w:rsidR="00402859" w:rsidRDefault="00402859" w:rsidP="00402859">
      <w:pPr>
        <w:spacing w:line="240" w:lineRule="auto"/>
        <w:ind w:firstLine="709"/>
        <w:rPr>
          <w:rFonts w:eastAsia="Times New Roman"/>
          <w:color w:val="000000"/>
          <w:lang w:eastAsia="ru-RU"/>
        </w:rPr>
      </w:pPr>
    </w:p>
    <w:p w:rsidR="00402859" w:rsidRDefault="00402859" w:rsidP="00402859">
      <w:pPr>
        <w:pStyle w:val="1"/>
        <w:spacing w:before="0" w:line="240" w:lineRule="auto"/>
        <w:ind w:firstLine="709"/>
        <w:rPr>
          <w:rStyle w:val="affffd"/>
          <w:rFonts w:cs="Times New Roman"/>
          <w:b/>
          <w:sz w:val="24"/>
        </w:rPr>
      </w:pPr>
      <w:bookmarkStart w:id="74" w:name="_Toc354121648"/>
      <w:bookmarkStart w:id="75" w:name="_Toc48643023"/>
      <w:bookmarkStart w:id="76" w:name="_Toc51859609"/>
      <w:r w:rsidRPr="00C7778D">
        <w:rPr>
          <w:rStyle w:val="affffd"/>
          <w:rFonts w:cs="Times New Roman"/>
          <w:b/>
          <w:sz w:val="24"/>
        </w:rPr>
        <w:t>Раздел 4 Предложения по строительству, реконструкции и техническому перевооружению источников тепловой энергии</w:t>
      </w:r>
      <w:bookmarkEnd w:id="74"/>
      <w:bookmarkEnd w:id="75"/>
      <w:bookmarkEnd w:id="76"/>
    </w:p>
    <w:p w:rsidR="00402859" w:rsidRPr="00FC2317" w:rsidRDefault="00402859" w:rsidP="00402859">
      <w:pPr>
        <w:spacing w:line="240" w:lineRule="auto"/>
        <w:ind w:firstLine="709"/>
        <w:rPr>
          <w:rFonts w:eastAsia="Times New Roman"/>
          <w:color w:val="000000"/>
          <w:lang w:eastAsia="ru-RU"/>
        </w:rPr>
      </w:pPr>
    </w:p>
    <w:p w:rsidR="00402859" w:rsidRPr="00402859" w:rsidRDefault="00402859" w:rsidP="00402859">
      <w:pPr>
        <w:rPr>
          <w:lang w:eastAsia="ru-RU"/>
        </w:rPr>
      </w:pPr>
    </w:p>
    <w:p w:rsidR="000168FB" w:rsidRDefault="000168FB" w:rsidP="00AB623D">
      <w:pPr>
        <w:spacing w:line="240" w:lineRule="auto"/>
        <w:ind w:firstLine="709"/>
        <w:rPr>
          <w:rFonts w:eastAsiaTheme="majorEastAsia"/>
          <w:b/>
          <w:bCs/>
          <w:sz w:val="24"/>
          <w:lang w:eastAsia="ru-RU"/>
        </w:rPr>
        <w:sectPr w:rsidR="000168FB" w:rsidSect="000168FB">
          <w:pgSz w:w="11906" w:h="16838" w:code="9"/>
          <w:pgMar w:top="1134" w:right="567" w:bottom="1134" w:left="1134" w:header="567" w:footer="567" w:gutter="0"/>
          <w:cols w:space="708"/>
          <w:docGrid w:linePitch="381"/>
        </w:sectPr>
      </w:pPr>
    </w:p>
    <w:p w:rsidR="00402859" w:rsidRPr="00FC2317" w:rsidRDefault="00402859" w:rsidP="00402859">
      <w:pPr>
        <w:spacing w:line="240" w:lineRule="auto"/>
        <w:ind w:firstLine="709"/>
        <w:rPr>
          <w:rFonts w:eastAsia="Times New Roman"/>
          <w:lang w:eastAsia="ru-RU"/>
        </w:rPr>
      </w:pPr>
      <w:r w:rsidRPr="00FC2317">
        <w:rPr>
          <w:rFonts w:eastAsia="Times New Roman"/>
          <w:lang w:eastAsia="ru-RU"/>
        </w:rPr>
        <w:lastRenderedPageBreak/>
        <w:t xml:space="preserve">Предложения по строительству, реконструкции и техническому перевооружению источников тепловой энергии сформированы для варианта развития системы теплоснабжения, выбранного по результат сравнений разработанных вариантов </w:t>
      </w:r>
      <w:proofErr w:type="gramStart"/>
      <w:r w:rsidRPr="00FC2317">
        <w:rPr>
          <w:rFonts w:eastAsia="Times New Roman"/>
          <w:lang w:eastAsia="ru-RU"/>
        </w:rPr>
        <w:t>мастер-плана</w:t>
      </w:r>
      <w:proofErr w:type="gramEnd"/>
      <w:r w:rsidRPr="00FC2317">
        <w:rPr>
          <w:rFonts w:eastAsia="Times New Roman"/>
          <w:lang w:eastAsia="ru-RU"/>
        </w:rPr>
        <w:t xml:space="preserve">, отраженных п. 4.6 </w:t>
      </w:r>
      <w:r w:rsidRPr="00FC2317">
        <w:t>Главы 4 «Перспективные балансы тепловой мощности источников тепловой энергии и тепловой нагрузки»</w:t>
      </w:r>
      <w:r w:rsidRPr="00FC2317">
        <w:rPr>
          <w:rFonts w:eastAsia="Times New Roman"/>
          <w:lang w:eastAsia="ru-RU"/>
        </w:rPr>
        <w:t xml:space="preserve"> Обосновывающих материалах.</w:t>
      </w:r>
    </w:p>
    <w:p w:rsidR="00402859" w:rsidRDefault="00402859" w:rsidP="00402859">
      <w:pPr>
        <w:pStyle w:val="2"/>
        <w:spacing w:before="0" w:line="240" w:lineRule="auto"/>
        <w:ind w:firstLine="709"/>
        <w:rPr>
          <w:rFonts w:ascii="Times New Roman" w:hAnsi="Times New Roman" w:cs="Times New Roman"/>
          <w:color w:val="auto"/>
          <w:sz w:val="24"/>
          <w:szCs w:val="24"/>
        </w:rPr>
      </w:pPr>
      <w:bookmarkStart w:id="77" w:name="_Toc354121649"/>
      <w:bookmarkStart w:id="78" w:name="_Toc48643024"/>
    </w:p>
    <w:p w:rsidR="00402859" w:rsidRDefault="00402859" w:rsidP="00402859">
      <w:pPr>
        <w:pStyle w:val="2"/>
        <w:spacing w:before="0" w:line="240" w:lineRule="auto"/>
        <w:ind w:firstLine="709"/>
        <w:rPr>
          <w:rFonts w:ascii="Times New Roman" w:hAnsi="Times New Roman" w:cs="Times New Roman"/>
          <w:color w:val="auto"/>
          <w:sz w:val="24"/>
          <w:szCs w:val="24"/>
        </w:rPr>
      </w:pPr>
      <w:bookmarkStart w:id="79" w:name="_Toc51859610"/>
      <w:r w:rsidRPr="00FC2317">
        <w:rPr>
          <w:rFonts w:ascii="Times New Roman" w:hAnsi="Times New Roman" w:cs="Times New Roman"/>
          <w:color w:val="auto"/>
          <w:sz w:val="24"/>
          <w:szCs w:val="24"/>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bookmarkEnd w:id="77"/>
      <w:bookmarkEnd w:id="78"/>
      <w:bookmarkEnd w:id="79"/>
    </w:p>
    <w:p w:rsidR="00402859" w:rsidRPr="00402859" w:rsidRDefault="00402859" w:rsidP="00402859">
      <w:pPr>
        <w:rPr>
          <w:lang w:eastAsia="ru-RU"/>
        </w:rPr>
      </w:pPr>
    </w:p>
    <w:p w:rsidR="00402859" w:rsidRPr="00FC2317" w:rsidRDefault="00402859" w:rsidP="00402859">
      <w:pPr>
        <w:spacing w:line="240" w:lineRule="auto"/>
        <w:ind w:firstLine="709"/>
      </w:pPr>
      <w:r>
        <w:t xml:space="preserve">С учетом обеспечения перспективной тепловой нагрузки до </w:t>
      </w:r>
      <w:r w:rsidR="00A35ABB">
        <w:t>2035</w:t>
      </w:r>
      <w:r>
        <w:t xml:space="preserve"> года от существующего </w:t>
      </w:r>
      <w:proofErr w:type="gramStart"/>
      <w:r>
        <w:t>в</w:t>
      </w:r>
      <w:proofErr w:type="gramEnd"/>
      <w:r>
        <w:t xml:space="preserve"> с. </w:t>
      </w:r>
      <w:r w:rsidR="003E3F43">
        <w:t>Стан-</w:t>
      </w:r>
      <w:proofErr w:type="spellStart"/>
      <w:r w:rsidR="003E3F43">
        <w:t>Бехтемир</w:t>
      </w:r>
      <w:proofErr w:type="spellEnd"/>
      <w:r>
        <w:t xml:space="preserve">  </w:t>
      </w:r>
      <w:proofErr w:type="gramStart"/>
      <w:r>
        <w:t>источников</w:t>
      </w:r>
      <w:proofErr w:type="gramEnd"/>
      <w:r>
        <w:t xml:space="preserve"> энергии (котельных), строительство новых источников на указанный период времени не планируется.</w:t>
      </w:r>
      <w:r w:rsidRPr="00FC2317">
        <w:t xml:space="preserve"> </w:t>
      </w:r>
    </w:p>
    <w:p w:rsidR="004F575E" w:rsidRDefault="004F575E" w:rsidP="00AB623D">
      <w:pPr>
        <w:spacing w:line="240" w:lineRule="auto"/>
        <w:ind w:firstLine="709"/>
        <w:rPr>
          <w:rFonts w:eastAsiaTheme="majorEastAsia"/>
          <w:b/>
          <w:bCs/>
          <w:sz w:val="24"/>
          <w:lang w:eastAsia="ru-RU"/>
        </w:rPr>
      </w:pPr>
    </w:p>
    <w:p w:rsidR="00402859" w:rsidRPr="00FC2317" w:rsidRDefault="00402859" w:rsidP="00402859">
      <w:pPr>
        <w:pStyle w:val="2"/>
        <w:spacing w:before="0" w:line="240" w:lineRule="auto"/>
        <w:ind w:firstLine="709"/>
        <w:rPr>
          <w:rFonts w:ascii="Times New Roman" w:hAnsi="Times New Roman" w:cs="Times New Roman"/>
          <w:color w:val="auto"/>
          <w:sz w:val="24"/>
          <w:szCs w:val="24"/>
        </w:rPr>
      </w:pPr>
      <w:bookmarkStart w:id="80" w:name="_Toc354121650"/>
      <w:bookmarkStart w:id="81" w:name="_Toc48643025"/>
      <w:bookmarkStart w:id="82" w:name="_Toc51859611"/>
      <w:r w:rsidRPr="00FC2317">
        <w:rPr>
          <w:rFonts w:ascii="Times New Roman" w:hAnsi="Times New Roman" w:cs="Times New Roman"/>
          <w:color w:val="auto"/>
          <w:sz w:val="24"/>
          <w:szCs w:val="24"/>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80"/>
      <w:bookmarkEnd w:id="81"/>
      <w:bookmarkEnd w:id="82"/>
    </w:p>
    <w:p w:rsidR="00402859" w:rsidRDefault="00402859" w:rsidP="00AB623D">
      <w:pPr>
        <w:spacing w:line="240" w:lineRule="auto"/>
        <w:ind w:firstLine="709"/>
        <w:rPr>
          <w:rFonts w:eastAsiaTheme="majorEastAsia"/>
          <w:b/>
          <w:bCs/>
          <w:sz w:val="24"/>
          <w:lang w:eastAsia="ru-RU"/>
        </w:rPr>
      </w:pPr>
    </w:p>
    <w:p w:rsidR="00402859" w:rsidRPr="00FC2317" w:rsidRDefault="00402859" w:rsidP="00402859">
      <w:pPr>
        <w:spacing w:line="240" w:lineRule="auto"/>
        <w:ind w:firstLine="709"/>
      </w:pPr>
      <w:r w:rsidRPr="00FC2317">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включают:</w:t>
      </w:r>
    </w:p>
    <w:p w:rsidR="00402859" w:rsidRPr="00FC2317" w:rsidRDefault="00402859" w:rsidP="00BB164F">
      <w:pPr>
        <w:pStyle w:val="ad"/>
        <w:numPr>
          <w:ilvl w:val="0"/>
          <w:numId w:val="7"/>
        </w:numPr>
        <w:tabs>
          <w:tab w:val="left" w:pos="993"/>
        </w:tabs>
        <w:spacing w:line="240" w:lineRule="auto"/>
        <w:ind w:left="0" w:firstLine="709"/>
      </w:pPr>
      <w:r w:rsidRPr="00FC2317">
        <w:t>реконструкция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402859" w:rsidRDefault="00402859" w:rsidP="00402859">
      <w:pPr>
        <w:spacing w:line="240" w:lineRule="auto"/>
        <w:ind w:firstLine="709"/>
      </w:pPr>
      <w:r w:rsidRPr="00FC2317">
        <w:t xml:space="preserve">реконструкция котельных с увеличением зоны их действия путем включения в нее зон </w:t>
      </w:r>
      <w:proofErr w:type="gramStart"/>
      <w:r w:rsidRPr="00FC2317">
        <w:t>действия</w:t>
      </w:r>
      <w:proofErr w:type="gramEnd"/>
      <w:r w:rsidRPr="00FC2317">
        <w:t xml:space="preserve"> существующих источников тепловой энергии</w:t>
      </w:r>
      <w:r>
        <w:t>.</w:t>
      </w:r>
    </w:p>
    <w:p w:rsidR="00402859" w:rsidRDefault="00402859" w:rsidP="00402859">
      <w:pPr>
        <w:spacing w:line="240" w:lineRule="auto"/>
        <w:ind w:firstLine="709"/>
      </w:pPr>
      <w:r>
        <w:t xml:space="preserve">Средневзвешенный фактический КПД котлов составляет </w:t>
      </w:r>
      <w:r w:rsidR="00A35ABB" w:rsidRPr="00A35ABB">
        <w:t>66,8</w:t>
      </w:r>
      <w:r w:rsidR="00A35ABB">
        <w:t xml:space="preserve"> </w:t>
      </w:r>
      <w:r>
        <w:t>%. С учетом представленных показателей, предложения по реконструкции существующего источника энергии не разрабатывались</w:t>
      </w:r>
    </w:p>
    <w:p w:rsidR="00402859" w:rsidRDefault="00402859" w:rsidP="00402859">
      <w:pPr>
        <w:spacing w:line="240" w:lineRule="auto"/>
        <w:ind w:firstLine="709"/>
        <w:rPr>
          <w:rFonts w:eastAsiaTheme="majorEastAsia"/>
          <w:b/>
          <w:bCs/>
          <w:sz w:val="24"/>
          <w:lang w:eastAsia="ru-RU"/>
        </w:rPr>
      </w:pPr>
    </w:p>
    <w:p w:rsidR="00402859" w:rsidRPr="00FC2317" w:rsidRDefault="00CD23FD" w:rsidP="00402859">
      <w:pPr>
        <w:pStyle w:val="2"/>
        <w:spacing w:before="0" w:line="240" w:lineRule="auto"/>
        <w:ind w:firstLine="709"/>
        <w:rPr>
          <w:rFonts w:ascii="Times New Roman" w:hAnsi="Times New Roman" w:cs="Times New Roman"/>
          <w:color w:val="auto"/>
          <w:sz w:val="24"/>
          <w:szCs w:val="24"/>
        </w:rPr>
      </w:pPr>
      <w:bookmarkStart w:id="83" w:name="_Toc51859612"/>
      <w:r>
        <w:rPr>
          <w:rFonts w:ascii="Times New Roman" w:hAnsi="Times New Roman" w:cs="Times New Roman"/>
          <w:color w:val="auto"/>
          <w:sz w:val="24"/>
          <w:szCs w:val="24"/>
        </w:rPr>
        <w:t xml:space="preserve">4.3. </w:t>
      </w:r>
      <w:r w:rsidR="00402859" w:rsidRPr="00FC2317">
        <w:rPr>
          <w:rFonts w:ascii="Times New Roman" w:hAnsi="Times New Roman" w:cs="Times New Roman"/>
          <w:color w:val="auto"/>
          <w:sz w:val="24"/>
          <w:szCs w:val="24"/>
        </w:rPr>
        <w:t xml:space="preserve">Предложения по техническому перевооружению источников тепловой энергии с целью </w:t>
      </w:r>
      <w:proofErr w:type="gramStart"/>
      <w:r w:rsidR="00402859" w:rsidRPr="00FC2317">
        <w:rPr>
          <w:rFonts w:ascii="Times New Roman" w:hAnsi="Times New Roman" w:cs="Times New Roman"/>
          <w:color w:val="auto"/>
          <w:sz w:val="24"/>
          <w:szCs w:val="24"/>
        </w:rPr>
        <w:t>повышения эффективности работы систем теплоснабжения</w:t>
      </w:r>
      <w:bookmarkEnd w:id="83"/>
      <w:proofErr w:type="gramEnd"/>
    </w:p>
    <w:p w:rsidR="00402859" w:rsidRDefault="00402859" w:rsidP="00402859">
      <w:pPr>
        <w:spacing w:line="240" w:lineRule="auto"/>
        <w:ind w:firstLine="709"/>
        <w:rPr>
          <w:rFonts w:eastAsiaTheme="majorEastAsia"/>
          <w:b/>
          <w:bCs/>
          <w:sz w:val="24"/>
          <w:lang w:eastAsia="ru-RU"/>
        </w:rPr>
      </w:pPr>
    </w:p>
    <w:p w:rsidR="00CD23FD" w:rsidRDefault="00CD23FD" w:rsidP="00CD23FD">
      <w:pPr>
        <w:spacing w:line="240" w:lineRule="auto"/>
        <w:ind w:firstLine="709"/>
      </w:pPr>
      <w:r>
        <w:t xml:space="preserve">Средневзвешенный фактический КПД котлов составляет </w:t>
      </w:r>
      <w:r w:rsidR="00A35ABB" w:rsidRPr="00A35ABB">
        <w:t>66,8</w:t>
      </w:r>
      <w:r w:rsidR="00A35ABB">
        <w:t xml:space="preserve"> </w:t>
      </w:r>
      <w:r>
        <w:t>%. С учетом представленных показателей, предложения по реконструкции существующего источника энергии не разрабатывались</w:t>
      </w:r>
    </w:p>
    <w:p w:rsidR="00CD23FD" w:rsidRDefault="00CD23FD" w:rsidP="00402859">
      <w:pPr>
        <w:spacing w:line="240" w:lineRule="auto"/>
        <w:ind w:firstLine="709"/>
        <w:rPr>
          <w:rFonts w:eastAsiaTheme="majorEastAsia"/>
          <w:b/>
          <w:bCs/>
          <w:sz w:val="24"/>
          <w:lang w:eastAsia="ru-RU"/>
        </w:rPr>
      </w:pPr>
    </w:p>
    <w:p w:rsidR="00CD23FD" w:rsidRPr="00FC2317" w:rsidRDefault="00CD23FD" w:rsidP="00CD23FD">
      <w:pPr>
        <w:pStyle w:val="2"/>
        <w:spacing w:before="0" w:line="240" w:lineRule="auto"/>
        <w:ind w:firstLine="709"/>
        <w:rPr>
          <w:rFonts w:ascii="Times New Roman" w:hAnsi="Times New Roman" w:cs="Times New Roman"/>
          <w:color w:val="auto"/>
          <w:sz w:val="24"/>
          <w:szCs w:val="24"/>
        </w:rPr>
      </w:pPr>
      <w:bookmarkStart w:id="84" w:name="_Toc354121652"/>
      <w:bookmarkStart w:id="85" w:name="_Toc48643027"/>
      <w:bookmarkStart w:id="86" w:name="_Toc51859613"/>
      <w:r w:rsidRPr="00FC2317">
        <w:rPr>
          <w:rFonts w:ascii="Times New Roman" w:hAnsi="Times New Roman" w:cs="Times New Roman"/>
          <w:color w:val="auto"/>
          <w:sz w:val="24"/>
          <w:szCs w:val="24"/>
        </w:rPr>
        <w:t xml:space="preserve">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w:t>
      </w:r>
      <w:r w:rsidRPr="00FC2317">
        <w:rPr>
          <w:rFonts w:ascii="Times New Roman" w:hAnsi="Times New Roman" w:cs="Times New Roman"/>
          <w:color w:val="auto"/>
          <w:sz w:val="24"/>
          <w:szCs w:val="24"/>
        </w:rPr>
        <w:lastRenderedPageBreak/>
        <w:t>в случае, если продление срока службы технически невозможно или экономически нецелесообразно</w:t>
      </w:r>
      <w:bookmarkEnd w:id="84"/>
      <w:bookmarkEnd w:id="85"/>
      <w:bookmarkEnd w:id="86"/>
    </w:p>
    <w:p w:rsidR="00CD23FD" w:rsidRDefault="00CD23FD" w:rsidP="00402859">
      <w:pPr>
        <w:spacing w:line="240" w:lineRule="auto"/>
        <w:ind w:firstLine="709"/>
        <w:rPr>
          <w:rFonts w:eastAsiaTheme="majorEastAsia"/>
          <w:b/>
          <w:bCs/>
          <w:sz w:val="24"/>
          <w:lang w:eastAsia="ru-RU"/>
        </w:rPr>
      </w:pPr>
    </w:p>
    <w:p w:rsidR="00CD23FD" w:rsidRDefault="00CD23FD" w:rsidP="00CD23FD">
      <w:pPr>
        <w:spacing w:line="240" w:lineRule="auto"/>
        <w:ind w:firstLine="709"/>
        <w:rPr>
          <w:rFonts w:eastAsia="Times New Roman"/>
          <w:lang w:eastAsia="ru-RU"/>
        </w:rPr>
      </w:pPr>
      <w:r w:rsidRPr="00AA6143">
        <w:rPr>
          <w:rFonts w:eastAsia="Times New Roman"/>
          <w:lang w:eastAsia="ru-RU"/>
        </w:rPr>
        <w:t>На момент разработки Схемы теплоснабжения источник тепловой энергии работает самостоятельно</w:t>
      </w:r>
      <w:r>
        <w:rPr>
          <w:rFonts w:eastAsia="Times New Roman"/>
          <w:lang w:eastAsia="ru-RU"/>
        </w:rPr>
        <w:t xml:space="preserve"> по отдельным видам нагрузки</w:t>
      </w:r>
      <w:r w:rsidRPr="00AA6143">
        <w:rPr>
          <w:rFonts w:eastAsia="Times New Roman"/>
          <w:lang w:eastAsia="ru-RU"/>
        </w:rPr>
        <w:t>. Совместные режимы работы источников отсутствуют.</w:t>
      </w:r>
      <w:r w:rsidRPr="00FC2317">
        <w:rPr>
          <w:rFonts w:eastAsia="Times New Roman"/>
          <w:lang w:eastAsia="ru-RU"/>
        </w:rPr>
        <w:t xml:space="preserve"> </w:t>
      </w:r>
    </w:p>
    <w:p w:rsidR="00CD23FD" w:rsidRDefault="00CD23FD" w:rsidP="00CD23FD">
      <w:pPr>
        <w:spacing w:line="240" w:lineRule="auto"/>
        <w:ind w:firstLine="709"/>
        <w:rPr>
          <w:rFonts w:eastAsia="Times New Roman"/>
          <w:lang w:eastAsia="ru-RU"/>
        </w:rPr>
      </w:pPr>
    </w:p>
    <w:p w:rsidR="00CD23FD" w:rsidRPr="00FC2317" w:rsidRDefault="00CD23FD" w:rsidP="00CD23FD">
      <w:pPr>
        <w:pStyle w:val="2"/>
        <w:spacing w:before="0" w:line="240" w:lineRule="auto"/>
        <w:ind w:firstLine="709"/>
        <w:rPr>
          <w:rFonts w:ascii="Times New Roman" w:hAnsi="Times New Roman" w:cs="Times New Roman"/>
          <w:color w:val="auto"/>
          <w:sz w:val="24"/>
          <w:szCs w:val="24"/>
        </w:rPr>
      </w:pPr>
      <w:bookmarkStart w:id="87" w:name="_Toc354121653"/>
      <w:bookmarkStart w:id="88" w:name="_Toc48643028"/>
      <w:bookmarkStart w:id="89" w:name="_Toc51859614"/>
      <w:r w:rsidRPr="00FC2317">
        <w:rPr>
          <w:rFonts w:ascii="Times New Roman" w:hAnsi="Times New Roman" w:cs="Times New Roman"/>
          <w:color w:val="auto"/>
          <w:sz w:val="24"/>
          <w:szCs w:val="24"/>
        </w:rPr>
        <w:t>4.5 Меры по переоборудованию котельных в источники комбинированной выработки электрической и тепловой энергии для каждого этапа</w:t>
      </w:r>
      <w:bookmarkEnd w:id="87"/>
      <w:bookmarkEnd w:id="88"/>
      <w:bookmarkEnd w:id="89"/>
    </w:p>
    <w:p w:rsidR="00CD23FD" w:rsidRPr="00FC2317" w:rsidRDefault="00CD23FD" w:rsidP="00CD23FD">
      <w:pPr>
        <w:spacing w:line="240" w:lineRule="auto"/>
        <w:ind w:firstLine="709"/>
        <w:rPr>
          <w:rFonts w:eastAsia="Times New Roman"/>
          <w:lang w:eastAsia="ru-RU"/>
        </w:rPr>
      </w:pPr>
    </w:p>
    <w:p w:rsidR="00CD23FD" w:rsidRDefault="00CD23FD" w:rsidP="00402859">
      <w:pPr>
        <w:spacing w:line="240" w:lineRule="auto"/>
        <w:ind w:firstLine="709"/>
        <w:rPr>
          <w:rFonts w:eastAsia="Times New Roman"/>
          <w:lang w:eastAsia="ru-RU"/>
        </w:rPr>
      </w:pPr>
      <w:r w:rsidRPr="00AA6143">
        <w:rPr>
          <w:rFonts w:eastAsia="Times New Roman"/>
          <w:lang w:eastAsia="ru-RU"/>
        </w:rPr>
        <w:t xml:space="preserve">Перевод </w:t>
      </w:r>
      <w:r w:rsidR="00F434CD">
        <w:rPr>
          <w:rFonts w:eastAsia="Times New Roman"/>
          <w:lang w:eastAsia="ru-RU"/>
        </w:rPr>
        <w:t>котельных</w:t>
      </w:r>
      <w:r>
        <w:rPr>
          <w:rFonts w:eastAsia="Times New Roman"/>
          <w:lang w:eastAsia="ru-RU"/>
        </w:rPr>
        <w:t xml:space="preserve"> </w:t>
      </w:r>
      <w:r w:rsidRPr="00AA6143">
        <w:rPr>
          <w:rFonts w:eastAsia="Times New Roman"/>
          <w:lang w:eastAsia="ru-RU"/>
        </w:rPr>
        <w:t xml:space="preserve"> в источник комбинированной выработки электрической и тепловой энергии не планируется</w:t>
      </w:r>
      <w:r>
        <w:rPr>
          <w:rFonts w:eastAsia="Times New Roman"/>
          <w:lang w:eastAsia="ru-RU"/>
        </w:rPr>
        <w:t>.</w:t>
      </w:r>
    </w:p>
    <w:p w:rsidR="00CD23FD" w:rsidRDefault="00CD23FD" w:rsidP="00402859">
      <w:pPr>
        <w:spacing w:line="240" w:lineRule="auto"/>
        <w:ind w:firstLine="709"/>
        <w:rPr>
          <w:rFonts w:eastAsiaTheme="majorEastAsia"/>
          <w:b/>
          <w:bCs/>
          <w:sz w:val="24"/>
          <w:lang w:eastAsia="ru-RU"/>
        </w:rPr>
      </w:pPr>
    </w:p>
    <w:p w:rsidR="00CD23FD" w:rsidRPr="00FC2317" w:rsidRDefault="00CD23FD" w:rsidP="00CD23FD">
      <w:pPr>
        <w:pStyle w:val="2"/>
        <w:spacing w:before="0" w:line="240" w:lineRule="auto"/>
        <w:ind w:firstLine="709"/>
        <w:rPr>
          <w:rFonts w:ascii="Times New Roman" w:hAnsi="Times New Roman" w:cs="Times New Roman"/>
          <w:color w:val="auto"/>
          <w:sz w:val="24"/>
          <w:szCs w:val="24"/>
        </w:rPr>
      </w:pPr>
      <w:bookmarkStart w:id="90" w:name="_Toc354121654"/>
      <w:bookmarkStart w:id="91" w:name="_Toc48643029"/>
      <w:bookmarkStart w:id="92" w:name="_Toc51859615"/>
      <w:r w:rsidRPr="00FC2317">
        <w:rPr>
          <w:rFonts w:ascii="Times New Roman" w:hAnsi="Times New Roman" w:cs="Times New Roman"/>
          <w:color w:val="auto"/>
          <w:sz w:val="24"/>
          <w:szCs w:val="24"/>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90"/>
      <w:bookmarkEnd w:id="91"/>
      <w:bookmarkEnd w:id="92"/>
    </w:p>
    <w:p w:rsidR="00CD23FD" w:rsidRDefault="00CD23FD" w:rsidP="00402859">
      <w:pPr>
        <w:spacing w:line="240" w:lineRule="auto"/>
        <w:ind w:firstLine="709"/>
        <w:rPr>
          <w:rFonts w:eastAsiaTheme="majorEastAsia"/>
          <w:b/>
          <w:bCs/>
          <w:sz w:val="24"/>
          <w:lang w:eastAsia="ru-RU"/>
        </w:rPr>
      </w:pPr>
    </w:p>
    <w:p w:rsidR="00CD23FD" w:rsidRPr="00FC2317" w:rsidRDefault="00CD23FD" w:rsidP="00CD23FD">
      <w:pPr>
        <w:spacing w:line="240" w:lineRule="auto"/>
        <w:ind w:firstLine="709"/>
        <w:rPr>
          <w:rFonts w:eastAsia="Times New Roman"/>
          <w:lang w:eastAsia="ru-RU"/>
        </w:rPr>
      </w:pPr>
      <w:r>
        <w:t xml:space="preserve">На территории </w:t>
      </w:r>
      <w:r w:rsidR="000F1A5D">
        <w:t>Калининского сельсовета</w:t>
      </w:r>
      <w:r>
        <w:t xml:space="preserve"> </w:t>
      </w:r>
      <w:r w:rsidRPr="00AA6143">
        <w:t xml:space="preserve"> отсутствуют источник</w:t>
      </w:r>
      <w:r>
        <w:t>и</w:t>
      </w:r>
      <w:r w:rsidRPr="00AA6143">
        <w:t xml:space="preserve"> комбинированной выработки тепловой и электрической энергии.</w:t>
      </w:r>
      <w:r>
        <w:t xml:space="preserve"> </w:t>
      </w:r>
    </w:p>
    <w:p w:rsidR="00CD23FD" w:rsidRDefault="00CD23FD" w:rsidP="00402859">
      <w:pPr>
        <w:spacing w:line="240" w:lineRule="auto"/>
        <w:ind w:firstLine="709"/>
        <w:rPr>
          <w:rFonts w:eastAsiaTheme="majorEastAsia"/>
          <w:b/>
          <w:bCs/>
          <w:sz w:val="24"/>
          <w:lang w:eastAsia="ru-RU"/>
        </w:rPr>
      </w:pPr>
    </w:p>
    <w:p w:rsidR="00CD23FD" w:rsidRDefault="00CD23FD" w:rsidP="00402859">
      <w:pPr>
        <w:spacing w:line="240" w:lineRule="auto"/>
        <w:ind w:firstLine="709"/>
        <w:rPr>
          <w:rFonts w:eastAsiaTheme="majorEastAsia"/>
          <w:b/>
          <w:bCs/>
          <w:sz w:val="24"/>
          <w:lang w:eastAsia="ru-RU"/>
        </w:rPr>
      </w:pPr>
      <w:bookmarkStart w:id="93" w:name="_Toc354121655"/>
      <w:bookmarkStart w:id="94" w:name="_Toc48643030"/>
      <w:r w:rsidRPr="00CD23FD">
        <w:rPr>
          <w:b/>
          <w:sz w:val="24"/>
        </w:rPr>
        <w:t>4</w:t>
      </w:r>
      <w:r w:rsidRPr="00CD23FD">
        <w:rPr>
          <w:rFonts w:eastAsiaTheme="majorEastAsia"/>
          <w:b/>
          <w:bCs/>
          <w:sz w:val="24"/>
          <w:lang w:eastAsia="ru-RU"/>
        </w:rPr>
        <w:t>.7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93"/>
      <w:bookmarkEnd w:id="94"/>
    </w:p>
    <w:p w:rsidR="00CD23FD" w:rsidRDefault="00CD23FD" w:rsidP="00402859">
      <w:pPr>
        <w:spacing w:line="240" w:lineRule="auto"/>
        <w:ind w:firstLine="709"/>
        <w:rPr>
          <w:rFonts w:eastAsiaTheme="majorEastAsia"/>
          <w:b/>
          <w:bCs/>
          <w:sz w:val="24"/>
          <w:lang w:eastAsia="ru-RU"/>
        </w:rPr>
      </w:pPr>
    </w:p>
    <w:p w:rsidR="00CD23FD" w:rsidRPr="00FC2317" w:rsidRDefault="00CD23FD" w:rsidP="00CD23FD">
      <w:pPr>
        <w:spacing w:line="240" w:lineRule="auto"/>
        <w:ind w:firstLine="709"/>
        <w:rPr>
          <w:rFonts w:eastAsia="Times New Roman"/>
          <w:lang w:eastAsia="ru-RU"/>
        </w:rPr>
      </w:pPr>
      <w:r w:rsidRPr="00FC2317">
        <w:rPr>
          <w:rFonts w:eastAsia="Times New Roman"/>
          <w:color w:val="000000"/>
          <w:lang w:eastAsia="ru-RU"/>
        </w:rPr>
        <w:t>Загрузка источник</w:t>
      </w:r>
      <w:r>
        <w:rPr>
          <w:rFonts w:eastAsia="Times New Roman"/>
          <w:color w:val="000000"/>
          <w:lang w:eastAsia="ru-RU"/>
        </w:rPr>
        <w:t>ов</w:t>
      </w:r>
      <w:r w:rsidRPr="00FC2317">
        <w:rPr>
          <w:rFonts w:eastAsia="Times New Roman"/>
          <w:color w:val="000000"/>
          <w:lang w:eastAsia="ru-RU"/>
        </w:rPr>
        <w:t xml:space="preserve"> тепловой энергии</w:t>
      </w:r>
      <w:r w:rsidRPr="00FC2317">
        <w:rPr>
          <w:rFonts w:eastAsia="Times New Roman"/>
          <w:lang w:eastAsia="ru-RU"/>
        </w:rPr>
        <w:t xml:space="preserve"> </w:t>
      </w:r>
      <w:r w:rsidR="000F1A5D">
        <w:t>Калининского сельсовета</w:t>
      </w:r>
      <w:r>
        <w:rPr>
          <w:rFonts w:eastAsia="Times New Roman"/>
          <w:lang w:eastAsia="ru-RU"/>
        </w:rPr>
        <w:t xml:space="preserve"> рассмотрена с учетом перспективы потребления до </w:t>
      </w:r>
      <w:r w:rsidR="00A35ABB">
        <w:rPr>
          <w:rFonts w:eastAsia="Times New Roman"/>
          <w:lang w:eastAsia="ru-RU"/>
        </w:rPr>
        <w:t>2035</w:t>
      </w:r>
      <w:r>
        <w:rPr>
          <w:rFonts w:eastAsia="Times New Roman"/>
          <w:lang w:eastAsia="ru-RU"/>
        </w:rPr>
        <w:t xml:space="preserve"> года. Р</w:t>
      </w:r>
      <w:r w:rsidRPr="00FC2317">
        <w:rPr>
          <w:rFonts w:eastAsia="Times New Roman"/>
          <w:lang w:eastAsia="ru-RU"/>
        </w:rPr>
        <w:t xml:space="preserve">аспределение (перераспределении) тепловой нагрузки потребителей тепловой энергии </w:t>
      </w:r>
      <w:r>
        <w:rPr>
          <w:rFonts w:eastAsia="Times New Roman"/>
          <w:lang w:eastAsia="ru-RU"/>
        </w:rPr>
        <w:t>для</w:t>
      </w:r>
      <w:r w:rsidRPr="00FC2317">
        <w:rPr>
          <w:rFonts w:eastAsia="Times New Roman"/>
          <w:lang w:eastAsia="ru-RU"/>
        </w:rPr>
        <w:t xml:space="preserve"> каждой зон</w:t>
      </w:r>
      <w:r>
        <w:rPr>
          <w:rFonts w:eastAsia="Times New Roman"/>
          <w:lang w:eastAsia="ru-RU"/>
        </w:rPr>
        <w:t xml:space="preserve">ы </w:t>
      </w:r>
      <w:r w:rsidRPr="00FC2317">
        <w:rPr>
          <w:rFonts w:eastAsia="Times New Roman"/>
          <w:lang w:eastAsia="ru-RU"/>
        </w:rPr>
        <w:t xml:space="preserve">действия системы теплоснабжения между источниками тепловой энергии </w:t>
      </w:r>
      <w:r>
        <w:rPr>
          <w:rFonts w:eastAsia="Times New Roman"/>
          <w:lang w:eastAsia="ru-RU"/>
        </w:rPr>
        <w:t xml:space="preserve">не планируется, поскольку </w:t>
      </w:r>
      <w:proofErr w:type="gramStart"/>
      <w:r>
        <w:rPr>
          <w:rFonts w:eastAsia="Times New Roman"/>
          <w:lang w:eastAsia="ru-RU"/>
        </w:rPr>
        <w:t>существующая</w:t>
      </w:r>
      <w:proofErr w:type="gramEnd"/>
      <w:r>
        <w:rPr>
          <w:rFonts w:eastAsia="Times New Roman"/>
          <w:lang w:eastAsia="ru-RU"/>
        </w:rPr>
        <w:t xml:space="preserve">  </w:t>
      </w:r>
      <w:proofErr w:type="spellStart"/>
      <w:r>
        <w:rPr>
          <w:rFonts w:eastAsia="Times New Roman"/>
          <w:lang w:eastAsia="ru-RU"/>
        </w:rPr>
        <w:t>котельня</w:t>
      </w:r>
      <w:proofErr w:type="spellEnd"/>
      <w:r>
        <w:rPr>
          <w:rFonts w:eastAsia="Times New Roman"/>
          <w:lang w:eastAsia="ru-RU"/>
        </w:rPr>
        <w:t xml:space="preserve"> обеспечивает вид тепловых нагрузок  отопления.</w:t>
      </w:r>
    </w:p>
    <w:p w:rsidR="00CD23FD" w:rsidRDefault="00CD23FD" w:rsidP="00402859">
      <w:pPr>
        <w:spacing w:line="240" w:lineRule="auto"/>
        <w:ind w:firstLine="709"/>
        <w:rPr>
          <w:rFonts w:eastAsiaTheme="majorEastAsia"/>
          <w:b/>
          <w:bCs/>
          <w:sz w:val="24"/>
          <w:lang w:eastAsia="ru-RU"/>
        </w:rPr>
      </w:pPr>
    </w:p>
    <w:p w:rsidR="00CD23FD" w:rsidRPr="00CD23FD" w:rsidRDefault="00CD23FD" w:rsidP="00CD23FD">
      <w:pPr>
        <w:spacing w:line="240" w:lineRule="auto"/>
        <w:ind w:firstLine="709"/>
        <w:rPr>
          <w:b/>
          <w:sz w:val="24"/>
        </w:rPr>
      </w:pPr>
      <w:r w:rsidRPr="00CD23FD">
        <w:rPr>
          <w:b/>
          <w:sz w:val="24"/>
        </w:rP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spacing w:line="240" w:lineRule="auto"/>
        <w:ind w:firstLine="709"/>
        <w:rPr>
          <w:rFonts w:eastAsia="Times New Roman"/>
          <w:lang w:eastAsia="ru-RU"/>
        </w:rPr>
      </w:pPr>
      <w:r w:rsidRPr="00AA6143">
        <w:rPr>
          <w:rFonts w:eastAsia="Times New Roman"/>
          <w:lang w:eastAsia="ru-RU"/>
        </w:rPr>
        <w:t xml:space="preserve">В системе теплоснабжения </w:t>
      </w:r>
      <w:r>
        <w:rPr>
          <w:rFonts w:eastAsia="Times New Roman"/>
          <w:lang w:eastAsia="ru-RU"/>
        </w:rPr>
        <w:t xml:space="preserve">с. </w:t>
      </w:r>
      <w:r w:rsidR="003E3F43">
        <w:rPr>
          <w:rFonts w:eastAsia="Times New Roman"/>
          <w:lang w:eastAsia="ru-RU"/>
        </w:rPr>
        <w:t>Стан-</w:t>
      </w:r>
      <w:proofErr w:type="spellStart"/>
      <w:r w:rsidR="003E3F43">
        <w:rPr>
          <w:rFonts w:eastAsia="Times New Roman"/>
          <w:lang w:eastAsia="ru-RU"/>
        </w:rPr>
        <w:t>Бехтемир</w:t>
      </w:r>
      <w:proofErr w:type="spellEnd"/>
      <w:r>
        <w:rPr>
          <w:rFonts w:eastAsia="Times New Roman"/>
          <w:lang w:eastAsia="ru-RU"/>
        </w:rPr>
        <w:t xml:space="preserve">  </w:t>
      </w:r>
      <w:r w:rsidRPr="00AA6143">
        <w:rPr>
          <w:rFonts w:eastAsia="Times New Roman"/>
          <w:lang w:eastAsia="ru-RU"/>
        </w:rPr>
        <w:t xml:space="preserve">котельная работает по температурному графику </w:t>
      </w:r>
      <w:r w:rsidR="00A35ABB">
        <w:rPr>
          <w:rFonts w:eastAsia="Times New Roman"/>
          <w:lang w:eastAsia="ru-RU"/>
        </w:rPr>
        <w:t xml:space="preserve">95/70 </w:t>
      </w:r>
      <w:r w:rsidRPr="00AA6143">
        <w:rPr>
          <w:rFonts w:eastAsia="Times New Roman"/>
          <w:vertAlign w:val="superscript"/>
          <w:lang w:eastAsia="ru-RU"/>
        </w:rPr>
        <w:t>0</w:t>
      </w:r>
      <w:r w:rsidRPr="00AA6143">
        <w:rPr>
          <w:rFonts w:eastAsia="Times New Roman"/>
          <w:lang w:eastAsia="ru-RU"/>
        </w:rPr>
        <w:t>С</w:t>
      </w:r>
      <w:r>
        <w:rPr>
          <w:rFonts w:eastAsia="Times New Roman"/>
          <w:lang w:eastAsia="ru-RU"/>
        </w:rPr>
        <w:t>.</w:t>
      </w:r>
      <w:r w:rsidRPr="00AA6143">
        <w:rPr>
          <w:rFonts w:eastAsia="Times New Roman"/>
          <w:lang w:eastAsia="ru-RU"/>
        </w:rPr>
        <w:t xml:space="preserve"> В связи с сохранением температурн</w:t>
      </w:r>
      <w:r>
        <w:rPr>
          <w:rFonts w:eastAsia="Times New Roman"/>
          <w:lang w:eastAsia="ru-RU"/>
        </w:rPr>
        <w:t>ого</w:t>
      </w:r>
      <w:r w:rsidRPr="00AA6143">
        <w:rPr>
          <w:rFonts w:eastAsia="Times New Roman"/>
          <w:lang w:eastAsia="ru-RU"/>
        </w:rPr>
        <w:t xml:space="preserve"> график</w:t>
      </w:r>
      <w:r>
        <w:rPr>
          <w:rFonts w:eastAsia="Times New Roman"/>
          <w:lang w:eastAsia="ru-RU"/>
        </w:rPr>
        <w:t>а</w:t>
      </w:r>
      <w:r w:rsidRPr="00AA6143">
        <w:rPr>
          <w:rFonts w:eastAsia="Times New Roman"/>
          <w:lang w:eastAsia="ru-RU"/>
        </w:rPr>
        <w:t xml:space="preserve"> действующ</w:t>
      </w:r>
      <w:r>
        <w:rPr>
          <w:rFonts w:eastAsia="Times New Roman"/>
          <w:lang w:eastAsia="ru-RU"/>
        </w:rPr>
        <w:t>его</w:t>
      </w:r>
      <w:r w:rsidRPr="00AA6143">
        <w:rPr>
          <w:rFonts w:eastAsia="Times New Roman"/>
          <w:lang w:eastAsia="ru-RU"/>
        </w:rPr>
        <w:t xml:space="preserve"> источник</w:t>
      </w:r>
      <w:r>
        <w:rPr>
          <w:rFonts w:eastAsia="Times New Roman"/>
          <w:lang w:eastAsia="ru-RU"/>
        </w:rPr>
        <w:t>а</w:t>
      </w:r>
      <w:r w:rsidRPr="00AA6143">
        <w:rPr>
          <w:rFonts w:eastAsia="Times New Roman"/>
          <w:lang w:eastAsia="ru-RU"/>
        </w:rPr>
        <w:t xml:space="preserve"> не будут возникать дополнительные издержки.</w:t>
      </w:r>
      <w:r w:rsidRPr="008506F9">
        <w:rPr>
          <w:rFonts w:eastAsia="Times New Roman"/>
          <w:lang w:eastAsia="ru-RU"/>
        </w:rPr>
        <w:t xml:space="preserve"> </w:t>
      </w:r>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pStyle w:val="2"/>
        <w:spacing w:before="0" w:line="240" w:lineRule="auto"/>
        <w:ind w:firstLine="709"/>
        <w:rPr>
          <w:rFonts w:ascii="Times New Roman" w:hAnsi="Times New Roman" w:cs="Times New Roman"/>
          <w:color w:val="auto"/>
          <w:sz w:val="24"/>
          <w:szCs w:val="24"/>
        </w:rPr>
      </w:pPr>
      <w:bookmarkStart w:id="95" w:name="_Toc354121657"/>
      <w:bookmarkStart w:id="96" w:name="_Toc48643032"/>
      <w:bookmarkStart w:id="97" w:name="_Toc51859616"/>
      <w:r w:rsidRPr="008506F9">
        <w:rPr>
          <w:rFonts w:ascii="Times New Roman" w:hAnsi="Times New Roman" w:cs="Times New Roman"/>
          <w:color w:val="auto"/>
          <w:sz w:val="24"/>
          <w:szCs w:val="24"/>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95"/>
      <w:bookmarkEnd w:id="96"/>
      <w:bookmarkEnd w:id="97"/>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spacing w:line="240" w:lineRule="auto"/>
        <w:ind w:firstLine="709"/>
        <w:rPr>
          <w:highlight w:val="yellow"/>
        </w:rPr>
      </w:pPr>
      <w:r w:rsidRPr="008506F9">
        <w:rPr>
          <w:rFonts w:eastAsia="Times New Roman"/>
          <w:lang w:eastAsia="ru-RU"/>
        </w:rPr>
        <w:t xml:space="preserve">Предложения по перспективной установленной тепловой мощности </w:t>
      </w:r>
      <w:r>
        <w:rPr>
          <w:rFonts w:eastAsia="Times New Roman"/>
          <w:lang w:eastAsia="ru-RU"/>
        </w:rPr>
        <w:t xml:space="preserve">дополнительных источников не разрабатывались, поскольку существующая </w:t>
      </w:r>
      <w:r>
        <w:rPr>
          <w:rFonts w:eastAsia="Times New Roman"/>
          <w:lang w:eastAsia="ru-RU"/>
        </w:rPr>
        <w:lastRenderedPageBreak/>
        <w:t xml:space="preserve">мощность </w:t>
      </w:r>
      <w:r w:rsidR="00F434CD">
        <w:rPr>
          <w:rFonts w:eastAsia="Times New Roman"/>
          <w:lang w:eastAsia="ru-RU"/>
        </w:rPr>
        <w:t>котельных</w:t>
      </w:r>
      <w:r>
        <w:rPr>
          <w:rFonts w:eastAsia="Times New Roman"/>
          <w:lang w:eastAsia="ru-RU"/>
        </w:rPr>
        <w:t xml:space="preserve">  с. </w:t>
      </w:r>
      <w:r w:rsidR="003E3F43">
        <w:rPr>
          <w:rFonts w:eastAsia="Times New Roman"/>
          <w:lang w:eastAsia="ru-RU"/>
        </w:rPr>
        <w:t>Стан-</w:t>
      </w:r>
      <w:proofErr w:type="spellStart"/>
      <w:r w:rsidR="003E3F43">
        <w:rPr>
          <w:rFonts w:eastAsia="Times New Roman"/>
          <w:lang w:eastAsia="ru-RU"/>
        </w:rPr>
        <w:t>Бехтемир</w:t>
      </w:r>
      <w:proofErr w:type="spellEnd"/>
      <w:r>
        <w:rPr>
          <w:rFonts w:eastAsia="Times New Roman"/>
          <w:lang w:eastAsia="ru-RU"/>
        </w:rPr>
        <w:t xml:space="preserve">  обеспечит увеличение возможного роста тепловой энергии с учетом перспективы до </w:t>
      </w:r>
      <w:r w:rsidR="00A35ABB">
        <w:rPr>
          <w:rFonts w:eastAsia="Times New Roman"/>
          <w:lang w:eastAsia="ru-RU"/>
        </w:rPr>
        <w:t>2035</w:t>
      </w:r>
      <w:r>
        <w:rPr>
          <w:rFonts w:eastAsia="Times New Roman"/>
          <w:lang w:eastAsia="ru-RU"/>
        </w:rPr>
        <w:t xml:space="preserve"> года.</w:t>
      </w:r>
    </w:p>
    <w:p w:rsidR="00CD23FD" w:rsidRDefault="00CD23FD" w:rsidP="00402859">
      <w:pPr>
        <w:spacing w:line="240" w:lineRule="auto"/>
        <w:ind w:firstLine="709"/>
        <w:rPr>
          <w:rFonts w:eastAsiaTheme="majorEastAsia"/>
          <w:b/>
          <w:bCs/>
          <w:sz w:val="24"/>
          <w:lang w:eastAsia="ru-RU"/>
        </w:rPr>
      </w:pPr>
    </w:p>
    <w:p w:rsidR="00CD23FD" w:rsidRPr="00CD23FD" w:rsidRDefault="00CD23FD" w:rsidP="00CD23FD">
      <w:pPr>
        <w:pStyle w:val="1"/>
        <w:spacing w:before="0" w:line="240" w:lineRule="auto"/>
        <w:ind w:firstLine="709"/>
        <w:rPr>
          <w:rStyle w:val="affffd"/>
          <w:rFonts w:cs="Times New Roman"/>
          <w:b/>
          <w:sz w:val="24"/>
        </w:rPr>
      </w:pPr>
      <w:bookmarkStart w:id="98" w:name="_Toc354121658"/>
      <w:bookmarkStart w:id="99" w:name="_Toc48643033"/>
      <w:bookmarkStart w:id="100" w:name="_Toc51859617"/>
      <w:r w:rsidRPr="00CD23FD">
        <w:rPr>
          <w:rStyle w:val="affffd"/>
          <w:rFonts w:cs="Times New Roman"/>
          <w:b/>
          <w:sz w:val="24"/>
        </w:rPr>
        <w:t>Раздел 5 Предложения по строительству и реконструкции тепловых сетей</w:t>
      </w:r>
      <w:bookmarkEnd w:id="98"/>
      <w:bookmarkEnd w:id="99"/>
      <w:bookmarkEnd w:id="100"/>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pStyle w:val="2"/>
        <w:spacing w:before="0" w:line="240" w:lineRule="auto"/>
        <w:ind w:firstLine="709"/>
        <w:rPr>
          <w:rFonts w:ascii="Times New Roman" w:hAnsi="Times New Roman" w:cs="Times New Roman"/>
          <w:color w:val="auto"/>
          <w:sz w:val="24"/>
          <w:szCs w:val="24"/>
        </w:rPr>
      </w:pPr>
      <w:bookmarkStart w:id="101" w:name="_Toc354121659"/>
      <w:bookmarkStart w:id="102" w:name="_Toc48643034"/>
      <w:bookmarkStart w:id="103" w:name="_Toc51859618"/>
      <w:r w:rsidRPr="008506F9">
        <w:rPr>
          <w:rFonts w:ascii="Times New Roman" w:hAnsi="Times New Roman" w:cs="Times New Roman"/>
          <w:color w:val="auto"/>
          <w:sz w:val="24"/>
          <w:szCs w:val="24"/>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1"/>
      <w:bookmarkEnd w:id="102"/>
      <w:bookmarkEnd w:id="103"/>
    </w:p>
    <w:p w:rsidR="00CD23FD" w:rsidRDefault="00CD23FD" w:rsidP="00402859">
      <w:pPr>
        <w:spacing w:line="240" w:lineRule="auto"/>
        <w:ind w:firstLine="709"/>
        <w:rPr>
          <w:rFonts w:eastAsiaTheme="majorEastAsia"/>
          <w:b/>
          <w:bCs/>
          <w:sz w:val="24"/>
          <w:lang w:eastAsia="ru-RU"/>
        </w:rPr>
      </w:pPr>
    </w:p>
    <w:p w:rsidR="00CD23FD" w:rsidRPr="00C7778D" w:rsidRDefault="00CD23FD" w:rsidP="00CD23FD">
      <w:pPr>
        <w:spacing w:line="240" w:lineRule="auto"/>
        <w:ind w:firstLine="709"/>
        <w:rPr>
          <w:rFonts w:eastAsia="Times New Roman"/>
          <w:lang w:eastAsia="ru-RU"/>
        </w:rPr>
      </w:pPr>
      <w:r w:rsidRPr="008506F9">
        <w:rPr>
          <w:rFonts w:eastAsia="Times New Roman"/>
          <w:lang w:eastAsia="ru-RU"/>
        </w:rPr>
        <w:t xml:space="preserve">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r>
        <w:rPr>
          <w:rFonts w:eastAsia="Times New Roman"/>
          <w:lang w:eastAsia="ru-RU"/>
        </w:rPr>
        <w:t xml:space="preserve">не разрабатывались, поскольку в с. </w:t>
      </w:r>
      <w:r w:rsidR="003E3F43">
        <w:rPr>
          <w:rFonts w:eastAsia="Times New Roman"/>
          <w:lang w:eastAsia="ru-RU"/>
        </w:rPr>
        <w:t>Стан-</w:t>
      </w:r>
      <w:proofErr w:type="spellStart"/>
      <w:r w:rsidR="003E3F43">
        <w:rPr>
          <w:rFonts w:eastAsia="Times New Roman"/>
          <w:lang w:eastAsia="ru-RU"/>
        </w:rPr>
        <w:t>Бехтемир</w:t>
      </w:r>
      <w:proofErr w:type="spellEnd"/>
      <w:r>
        <w:rPr>
          <w:rFonts w:eastAsia="Times New Roman"/>
          <w:lang w:eastAsia="ru-RU"/>
        </w:rPr>
        <w:t xml:space="preserve">  отсутствуют зоны с дефицитом тепловой мощности.</w:t>
      </w:r>
    </w:p>
    <w:p w:rsidR="00CD23FD" w:rsidRDefault="00CD23FD" w:rsidP="00402859">
      <w:pPr>
        <w:spacing w:line="240" w:lineRule="auto"/>
        <w:ind w:firstLine="709"/>
        <w:rPr>
          <w:rFonts w:eastAsiaTheme="majorEastAsia"/>
          <w:b/>
          <w:bCs/>
          <w:sz w:val="24"/>
          <w:lang w:eastAsia="ru-RU"/>
        </w:rPr>
      </w:pPr>
    </w:p>
    <w:p w:rsidR="00CD23FD" w:rsidRPr="008506F9" w:rsidRDefault="00CD23FD" w:rsidP="00CD23FD">
      <w:pPr>
        <w:pStyle w:val="2"/>
        <w:spacing w:before="0" w:line="240" w:lineRule="auto"/>
        <w:ind w:firstLine="709"/>
        <w:rPr>
          <w:rFonts w:ascii="Times New Roman" w:hAnsi="Times New Roman" w:cs="Times New Roman"/>
          <w:color w:val="auto"/>
          <w:sz w:val="24"/>
          <w:szCs w:val="24"/>
        </w:rPr>
      </w:pPr>
      <w:bookmarkStart w:id="104" w:name="_Toc354121660"/>
      <w:bookmarkStart w:id="105" w:name="_Toc48643035"/>
      <w:bookmarkStart w:id="106" w:name="_Toc51859619"/>
      <w:r w:rsidRPr="008506F9">
        <w:rPr>
          <w:rFonts w:ascii="Times New Roman" w:hAnsi="Times New Roman" w:cs="Times New Roman"/>
          <w:color w:val="auto"/>
          <w:sz w:val="24"/>
          <w:szCs w:val="24"/>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04"/>
      <w:bookmarkEnd w:id="105"/>
      <w:bookmarkEnd w:id="106"/>
    </w:p>
    <w:p w:rsidR="00CD23FD" w:rsidRDefault="00CD23FD" w:rsidP="00402859">
      <w:pPr>
        <w:spacing w:line="240" w:lineRule="auto"/>
        <w:ind w:firstLine="709"/>
        <w:rPr>
          <w:rFonts w:eastAsiaTheme="majorEastAsia"/>
          <w:b/>
          <w:bCs/>
          <w:sz w:val="24"/>
          <w:lang w:eastAsia="ru-RU"/>
        </w:rPr>
      </w:pPr>
    </w:p>
    <w:p w:rsidR="00CD23FD" w:rsidRDefault="00CD23FD" w:rsidP="00402859">
      <w:pPr>
        <w:spacing w:line="240" w:lineRule="auto"/>
        <w:ind w:firstLine="709"/>
      </w:pPr>
      <w:r w:rsidRPr="008506F9">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0F1A5D">
        <w:t>Калининского сельсовета</w:t>
      </w:r>
      <w:r>
        <w:t xml:space="preserve">  не разрабатывались, поскольку в поселении отсутствуют районы со значительной  перспективной застройкой</w:t>
      </w:r>
      <w:r w:rsidR="00CD412E">
        <w:t xml:space="preserve"> с подключением к системе ЦТ.</w:t>
      </w:r>
    </w:p>
    <w:p w:rsidR="00CD412E" w:rsidRDefault="00CD412E" w:rsidP="00402859">
      <w:pPr>
        <w:spacing w:line="240" w:lineRule="auto"/>
        <w:ind w:firstLine="709"/>
      </w:pPr>
    </w:p>
    <w:p w:rsidR="00CD412E" w:rsidRPr="008506F9" w:rsidRDefault="00CD412E" w:rsidP="00CD412E">
      <w:pPr>
        <w:pStyle w:val="2"/>
        <w:spacing w:before="0" w:line="240" w:lineRule="auto"/>
        <w:ind w:firstLine="709"/>
        <w:rPr>
          <w:rFonts w:ascii="Times New Roman" w:hAnsi="Times New Roman" w:cs="Times New Roman"/>
          <w:color w:val="auto"/>
          <w:sz w:val="24"/>
          <w:szCs w:val="24"/>
        </w:rPr>
      </w:pPr>
      <w:bookmarkStart w:id="107" w:name="_Toc354121661"/>
      <w:bookmarkStart w:id="108" w:name="_Toc48643036"/>
      <w:bookmarkStart w:id="109" w:name="_Toc51859620"/>
      <w:r w:rsidRPr="008506F9">
        <w:rPr>
          <w:rFonts w:ascii="Times New Roman" w:hAnsi="Times New Roman" w:cs="Times New Roman"/>
          <w:color w:val="auto"/>
          <w:sz w:val="24"/>
          <w:szCs w:val="24"/>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07"/>
      <w:bookmarkEnd w:id="108"/>
      <w:bookmarkEnd w:id="109"/>
    </w:p>
    <w:p w:rsidR="00CD412E" w:rsidRDefault="00CD412E" w:rsidP="00CD412E">
      <w:pPr>
        <w:pStyle w:val="2"/>
        <w:spacing w:before="0" w:line="240" w:lineRule="auto"/>
        <w:ind w:firstLine="709"/>
        <w:rPr>
          <w:rFonts w:ascii="Times New Roman" w:hAnsi="Times New Roman" w:cs="Times New Roman"/>
          <w:color w:val="auto"/>
          <w:sz w:val="24"/>
          <w:szCs w:val="24"/>
        </w:rPr>
      </w:pPr>
    </w:p>
    <w:p w:rsidR="00CD412E" w:rsidRPr="008506F9" w:rsidRDefault="00CD412E" w:rsidP="00CD412E">
      <w:pPr>
        <w:spacing w:line="240" w:lineRule="auto"/>
        <w:ind w:firstLine="709"/>
        <w:rPr>
          <w:rFonts w:eastAsia="Times New Roman"/>
          <w:lang w:eastAsia="ru-RU"/>
        </w:rPr>
      </w:pPr>
      <w:r w:rsidRPr="00456251">
        <w:rPr>
          <w:rFonts w:eastAsia="Times New Roman"/>
          <w:lang w:eastAsia="ru-RU"/>
        </w:rPr>
        <w:t xml:space="preserve">Строительство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w:t>
      </w:r>
      <w:proofErr w:type="spellStart"/>
      <w:r w:rsidRPr="00456251">
        <w:rPr>
          <w:rFonts w:eastAsia="Times New Roman"/>
          <w:lang w:eastAsia="ru-RU"/>
        </w:rPr>
        <w:t>планируется</w:t>
      </w:r>
      <w:proofErr w:type="gramStart"/>
      <w:r>
        <w:rPr>
          <w:rFonts w:eastAsia="Times New Roman"/>
          <w:lang w:eastAsia="ru-RU"/>
        </w:rPr>
        <w:t>,</w:t>
      </w:r>
      <w:r w:rsidR="003F5A78">
        <w:rPr>
          <w:rFonts w:eastAsia="Times New Roman"/>
          <w:lang w:eastAsia="ru-RU"/>
        </w:rPr>
        <w:t>п</w:t>
      </w:r>
      <w:proofErr w:type="gramEnd"/>
      <w:r w:rsidRPr="00456251">
        <w:rPr>
          <w:rFonts w:eastAsia="Times New Roman"/>
          <w:lang w:eastAsia="ru-RU"/>
        </w:rPr>
        <w:t>оскольку</w:t>
      </w:r>
      <w:proofErr w:type="spellEnd"/>
      <w:r w:rsidRPr="00456251">
        <w:rPr>
          <w:rFonts w:eastAsia="Times New Roman"/>
          <w:lang w:eastAsia="ru-RU"/>
        </w:rPr>
        <w:t xml:space="preserve"> в </w:t>
      </w:r>
      <w:r>
        <w:rPr>
          <w:rFonts w:eastAsia="Times New Roman"/>
          <w:lang w:eastAsia="ru-RU"/>
        </w:rPr>
        <w:t xml:space="preserve">с. </w:t>
      </w:r>
      <w:r w:rsidR="003E3F43">
        <w:t>Стан-</w:t>
      </w:r>
      <w:proofErr w:type="spellStart"/>
      <w:r w:rsidR="003E3F43">
        <w:t>Бехтемир</w:t>
      </w:r>
      <w:proofErr w:type="spellEnd"/>
      <w:r>
        <w:t xml:space="preserve"> </w:t>
      </w:r>
      <w:r w:rsidRPr="00456251">
        <w:rPr>
          <w:rFonts w:eastAsia="Times New Roman"/>
          <w:lang w:eastAsia="ru-RU"/>
        </w:rPr>
        <w:t>действует единственный источник энергии.</w:t>
      </w:r>
    </w:p>
    <w:p w:rsidR="00CD412E" w:rsidRDefault="00CD412E" w:rsidP="00CD412E">
      <w:pPr>
        <w:rPr>
          <w:lang w:eastAsia="ru-RU"/>
        </w:rPr>
      </w:pPr>
    </w:p>
    <w:p w:rsidR="00CD412E" w:rsidRPr="008506F9" w:rsidRDefault="00CD412E" w:rsidP="00CD412E">
      <w:pPr>
        <w:pStyle w:val="2"/>
        <w:spacing w:before="0" w:line="240" w:lineRule="auto"/>
        <w:ind w:firstLine="709"/>
        <w:rPr>
          <w:rFonts w:ascii="Times New Roman" w:hAnsi="Times New Roman" w:cs="Times New Roman"/>
          <w:color w:val="auto"/>
          <w:sz w:val="24"/>
          <w:szCs w:val="24"/>
        </w:rPr>
      </w:pPr>
      <w:bookmarkStart w:id="110" w:name="_Toc354121662"/>
      <w:bookmarkStart w:id="111" w:name="_Toc48643037"/>
      <w:bookmarkStart w:id="112" w:name="_Toc51859621"/>
      <w:r w:rsidRPr="008506F9">
        <w:rPr>
          <w:rFonts w:ascii="Times New Roman" w:hAnsi="Times New Roman" w:cs="Times New Roman"/>
          <w:color w:val="auto"/>
          <w:sz w:val="24"/>
          <w:szCs w:val="24"/>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0"/>
      <w:bookmarkEnd w:id="111"/>
      <w:bookmarkEnd w:id="112"/>
      <w:r w:rsidRPr="008506F9">
        <w:rPr>
          <w:rFonts w:ascii="Times New Roman" w:hAnsi="Times New Roman" w:cs="Times New Roman"/>
          <w:color w:val="auto"/>
          <w:sz w:val="24"/>
          <w:szCs w:val="24"/>
        </w:rPr>
        <w:t xml:space="preserve"> </w:t>
      </w:r>
    </w:p>
    <w:p w:rsidR="00CD412E" w:rsidRDefault="00CD412E" w:rsidP="00CD412E">
      <w:pPr>
        <w:spacing w:line="240" w:lineRule="auto"/>
        <w:ind w:firstLine="709"/>
        <w:rPr>
          <w:rFonts w:eastAsia="Times New Roman"/>
          <w:lang w:eastAsia="ru-RU"/>
        </w:rPr>
      </w:pPr>
    </w:p>
    <w:p w:rsidR="00CD412E" w:rsidRPr="00C7778D" w:rsidRDefault="00CD412E" w:rsidP="00CD412E">
      <w:pPr>
        <w:spacing w:line="240" w:lineRule="auto"/>
        <w:ind w:firstLine="709"/>
        <w:rPr>
          <w:rFonts w:eastAsia="Times New Roman"/>
          <w:lang w:eastAsia="ru-RU"/>
        </w:rPr>
      </w:pPr>
      <w:r w:rsidRPr="004722C1">
        <w:rPr>
          <w:rFonts w:eastAsia="Times New Roman"/>
          <w:lang w:eastAsia="ru-RU"/>
        </w:rPr>
        <w:t xml:space="preserve">Строительство или реконструкция тепловых сетей для повышения эффективности функционирования системы теплоснабжения, в </w:t>
      </w:r>
      <w:proofErr w:type="spellStart"/>
      <w:r w:rsidRPr="004722C1">
        <w:rPr>
          <w:rFonts w:eastAsia="Times New Roman"/>
          <w:lang w:eastAsia="ru-RU"/>
        </w:rPr>
        <w:t>т.ч</w:t>
      </w:r>
      <w:proofErr w:type="spellEnd"/>
      <w:r w:rsidRPr="004722C1">
        <w:rPr>
          <w:rFonts w:eastAsia="Times New Roman"/>
          <w:lang w:eastAsia="ru-RU"/>
        </w:rPr>
        <w:t xml:space="preserve">. за счет перевода </w:t>
      </w:r>
      <w:r w:rsidR="00F434CD">
        <w:rPr>
          <w:rFonts w:eastAsia="Times New Roman"/>
          <w:lang w:eastAsia="ru-RU"/>
        </w:rPr>
        <w:t>котельных</w:t>
      </w:r>
      <w:r>
        <w:rPr>
          <w:rFonts w:eastAsia="Times New Roman"/>
          <w:lang w:eastAsia="ru-RU"/>
        </w:rPr>
        <w:t xml:space="preserve"> </w:t>
      </w:r>
      <w:r w:rsidRPr="004722C1">
        <w:rPr>
          <w:rFonts w:eastAsia="Times New Roman"/>
          <w:lang w:eastAsia="ru-RU"/>
        </w:rPr>
        <w:t xml:space="preserve"> в пиковый режим работы, не планируется.</w:t>
      </w:r>
    </w:p>
    <w:p w:rsidR="00CD412E" w:rsidRDefault="00CD412E" w:rsidP="00CD412E">
      <w:pPr>
        <w:pStyle w:val="2"/>
        <w:spacing w:before="0" w:line="240" w:lineRule="auto"/>
        <w:ind w:firstLine="709"/>
        <w:rPr>
          <w:rFonts w:ascii="Times New Roman" w:hAnsi="Times New Roman" w:cs="Times New Roman"/>
          <w:color w:val="auto"/>
          <w:sz w:val="24"/>
          <w:szCs w:val="24"/>
        </w:rPr>
      </w:pPr>
      <w:bookmarkStart w:id="113" w:name="_Toc354121663"/>
      <w:bookmarkStart w:id="114" w:name="_Toc48643038"/>
    </w:p>
    <w:p w:rsidR="00CD412E" w:rsidRDefault="00CD412E" w:rsidP="00CD412E">
      <w:pPr>
        <w:pStyle w:val="2"/>
        <w:spacing w:before="0" w:line="240" w:lineRule="auto"/>
        <w:ind w:firstLine="709"/>
        <w:rPr>
          <w:rFonts w:ascii="Times New Roman" w:hAnsi="Times New Roman" w:cs="Times New Roman"/>
          <w:color w:val="auto"/>
          <w:sz w:val="24"/>
          <w:szCs w:val="24"/>
        </w:rPr>
      </w:pPr>
      <w:bookmarkStart w:id="115" w:name="_Toc51859622"/>
      <w:r w:rsidRPr="008506F9">
        <w:rPr>
          <w:rFonts w:ascii="Times New Roman" w:hAnsi="Times New Roman" w:cs="Times New Roman"/>
          <w:color w:val="auto"/>
          <w:sz w:val="24"/>
          <w:szCs w:val="24"/>
        </w:rPr>
        <w:t>5.5 Предложения по строительству и реконструкции тепловых сетей для обеспечения нормативной надежности и безопасности теплоснабжения</w:t>
      </w:r>
      <w:bookmarkEnd w:id="113"/>
      <w:bookmarkEnd w:id="114"/>
      <w:bookmarkEnd w:id="115"/>
    </w:p>
    <w:p w:rsidR="00CD412E" w:rsidRDefault="00CD412E" w:rsidP="00CD412E">
      <w:pPr>
        <w:rPr>
          <w:lang w:eastAsia="ru-RU"/>
        </w:rPr>
      </w:pPr>
    </w:p>
    <w:p w:rsidR="00CD412E" w:rsidRDefault="00CD412E" w:rsidP="00CD412E">
      <w:pPr>
        <w:spacing w:line="240" w:lineRule="auto"/>
        <w:ind w:firstLine="709"/>
        <w:rPr>
          <w:rFonts w:eastAsia="Times New Roman"/>
          <w:lang w:eastAsia="ru-RU"/>
        </w:rPr>
      </w:pPr>
      <w:r w:rsidRPr="00CD412E">
        <w:rPr>
          <w:rFonts w:eastAsia="Times New Roman"/>
          <w:lang w:eastAsia="ru-RU"/>
        </w:rPr>
        <w:lastRenderedPageBreak/>
        <w:t xml:space="preserve">Реконструкция тепловых сетей в связи с исчерпанием эксплуатационного ресурса производится одновременно с мероприятиями по повышению эффективности функционирования системы теплоснабжения и увеличению надежности до нормативного значения. То есть постепенная замена участков магистральных теплопроводов осуществляется с учетом их эксплуатационного ресурса. </w:t>
      </w:r>
      <w:r w:rsidR="00A35ABB">
        <w:rPr>
          <w:rFonts w:eastAsia="Times New Roman"/>
          <w:lang w:eastAsia="ru-RU"/>
        </w:rPr>
        <w:t>Р</w:t>
      </w:r>
      <w:r w:rsidRPr="00CD412E">
        <w:rPr>
          <w:rFonts w:eastAsia="Times New Roman"/>
          <w:lang w:eastAsia="ru-RU"/>
        </w:rPr>
        <w:t>ешение о реконструкции тепловых сетей, подлежащих замене в связи с исчерпанием эксплуатационного ресурса</w:t>
      </w:r>
      <w:r w:rsidR="00A35ABB">
        <w:rPr>
          <w:rFonts w:eastAsia="Times New Roman"/>
          <w:lang w:eastAsia="ru-RU"/>
        </w:rPr>
        <w:t xml:space="preserve"> должен принима</w:t>
      </w:r>
      <w:r w:rsidR="00DC4EDA">
        <w:rPr>
          <w:rFonts w:eastAsia="Times New Roman"/>
          <w:lang w:eastAsia="ru-RU"/>
        </w:rPr>
        <w:t>ть</w:t>
      </w:r>
      <w:r w:rsidR="00A35ABB">
        <w:rPr>
          <w:rFonts w:eastAsia="Times New Roman"/>
          <w:lang w:eastAsia="ru-RU"/>
        </w:rPr>
        <w:t xml:space="preserve"> собс</w:t>
      </w:r>
      <w:r w:rsidR="00DC4EDA">
        <w:rPr>
          <w:rFonts w:eastAsia="Times New Roman"/>
          <w:lang w:eastAsia="ru-RU"/>
        </w:rPr>
        <w:t>тв</w:t>
      </w:r>
      <w:r w:rsidR="00A35ABB">
        <w:rPr>
          <w:rFonts w:eastAsia="Times New Roman"/>
          <w:lang w:eastAsia="ru-RU"/>
        </w:rPr>
        <w:t xml:space="preserve">енник имущества </w:t>
      </w:r>
    </w:p>
    <w:p w:rsidR="00CD412E" w:rsidRDefault="00DC4EDA" w:rsidP="00CD412E">
      <w:pPr>
        <w:spacing w:line="240" w:lineRule="auto"/>
        <w:ind w:firstLine="709"/>
        <w:rPr>
          <w:rFonts w:eastAsia="Times New Roman"/>
          <w:lang w:eastAsia="ru-RU"/>
        </w:rPr>
      </w:pPr>
      <w:r>
        <w:rPr>
          <w:rFonts w:eastAsia="Times New Roman"/>
          <w:lang w:eastAsia="ru-RU"/>
        </w:rPr>
        <w:t>На момент разр</w:t>
      </w:r>
      <w:r w:rsidR="00E274BD">
        <w:rPr>
          <w:rFonts w:eastAsia="Times New Roman"/>
          <w:lang w:eastAsia="ru-RU"/>
        </w:rPr>
        <w:t>а</w:t>
      </w:r>
      <w:r>
        <w:rPr>
          <w:rFonts w:eastAsia="Times New Roman"/>
          <w:lang w:eastAsia="ru-RU"/>
        </w:rPr>
        <w:t>ботки схемы теплоснабжения  тепловые сети поселения подлежат  замене полностью.</w:t>
      </w:r>
    </w:p>
    <w:p w:rsidR="00DC4EDA" w:rsidRDefault="00DC4EDA" w:rsidP="003035E8">
      <w:pPr>
        <w:pStyle w:val="2"/>
        <w:spacing w:before="0" w:line="240" w:lineRule="auto"/>
        <w:ind w:firstLine="709"/>
        <w:rPr>
          <w:rFonts w:ascii="Times New Roman" w:hAnsi="Times New Roman" w:cs="Times New Roman"/>
          <w:color w:val="auto"/>
          <w:sz w:val="24"/>
          <w:szCs w:val="24"/>
        </w:rPr>
      </w:pPr>
      <w:bookmarkStart w:id="116" w:name="_Toc368905978"/>
      <w:bookmarkStart w:id="117" w:name="_Toc48303955"/>
      <w:bookmarkStart w:id="118" w:name="_Toc48643039"/>
    </w:p>
    <w:p w:rsidR="00CD412E" w:rsidRDefault="00CD412E" w:rsidP="003035E8">
      <w:pPr>
        <w:pStyle w:val="2"/>
        <w:spacing w:before="0" w:line="240" w:lineRule="auto"/>
        <w:ind w:firstLine="709"/>
        <w:rPr>
          <w:rFonts w:ascii="Times New Roman" w:hAnsi="Times New Roman" w:cs="Times New Roman"/>
          <w:color w:val="auto"/>
          <w:sz w:val="24"/>
          <w:szCs w:val="24"/>
        </w:rPr>
      </w:pPr>
      <w:bookmarkStart w:id="119" w:name="_Toc51859623"/>
      <w:r w:rsidRPr="003035E8">
        <w:rPr>
          <w:rFonts w:ascii="Times New Roman" w:hAnsi="Times New Roman" w:cs="Times New Roman"/>
          <w:color w:val="auto"/>
          <w:sz w:val="24"/>
          <w:szCs w:val="24"/>
        </w:rPr>
        <w:t>5.6. Объемы финансирования проектов, предложенных для включения в инвестиционн</w:t>
      </w:r>
      <w:r w:rsidR="00DC4EDA">
        <w:rPr>
          <w:rFonts w:ascii="Times New Roman" w:hAnsi="Times New Roman" w:cs="Times New Roman"/>
          <w:color w:val="auto"/>
          <w:sz w:val="24"/>
          <w:szCs w:val="24"/>
        </w:rPr>
        <w:t xml:space="preserve">ую </w:t>
      </w:r>
      <w:r w:rsidRPr="003035E8">
        <w:rPr>
          <w:rFonts w:ascii="Times New Roman" w:hAnsi="Times New Roman" w:cs="Times New Roman"/>
          <w:color w:val="auto"/>
          <w:sz w:val="24"/>
          <w:szCs w:val="24"/>
        </w:rPr>
        <w:t xml:space="preserve"> программ</w:t>
      </w:r>
      <w:r w:rsidR="00DC4EDA">
        <w:rPr>
          <w:rFonts w:ascii="Times New Roman" w:hAnsi="Times New Roman" w:cs="Times New Roman"/>
          <w:color w:val="auto"/>
          <w:sz w:val="24"/>
          <w:szCs w:val="24"/>
        </w:rPr>
        <w:t>у</w:t>
      </w:r>
      <w:r w:rsidRPr="003035E8">
        <w:rPr>
          <w:rFonts w:ascii="Times New Roman" w:hAnsi="Times New Roman" w:cs="Times New Roman"/>
          <w:color w:val="auto"/>
          <w:sz w:val="24"/>
          <w:szCs w:val="24"/>
        </w:rPr>
        <w:t xml:space="preserve"> </w:t>
      </w:r>
      <w:bookmarkEnd w:id="116"/>
      <w:bookmarkEnd w:id="117"/>
      <w:bookmarkEnd w:id="118"/>
      <w:r w:rsidR="003035E8" w:rsidRPr="003035E8">
        <w:rPr>
          <w:rFonts w:ascii="Times New Roman" w:hAnsi="Times New Roman" w:cs="Times New Roman"/>
          <w:color w:val="auto"/>
          <w:sz w:val="24"/>
          <w:szCs w:val="24"/>
        </w:rPr>
        <w:t xml:space="preserve"> </w:t>
      </w:r>
      <w:r w:rsidR="00DC4EDA">
        <w:rPr>
          <w:rFonts w:ascii="Times New Roman" w:hAnsi="Times New Roman" w:cs="Times New Roman"/>
          <w:color w:val="auto"/>
          <w:sz w:val="24"/>
          <w:szCs w:val="24"/>
        </w:rPr>
        <w:t>ООО «ТВСО»</w:t>
      </w:r>
      <w:proofErr w:type="gramStart"/>
      <w:r w:rsidR="00DC4EDA">
        <w:rPr>
          <w:rFonts w:ascii="Times New Roman" w:hAnsi="Times New Roman" w:cs="Times New Roman"/>
          <w:color w:val="auto"/>
          <w:sz w:val="24"/>
          <w:szCs w:val="24"/>
        </w:rPr>
        <w:t xml:space="preserve"> </w:t>
      </w:r>
      <w:r w:rsidR="003035E8" w:rsidRPr="003035E8">
        <w:rPr>
          <w:rFonts w:ascii="Times New Roman" w:hAnsi="Times New Roman" w:cs="Times New Roman"/>
          <w:color w:val="auto"/>
          <w:sz w:val="24"/>
          <w:szCs w:val="24"/>
        </w:rPr>
        <w:t>.</w:t>
      </w:r>
      <w:bookmarkEnd w:id="119"/>
      <w:proofErr w:type="gramEnd"/>
    </w:p>
    <w:p w:rsidR="003035E8" w:rsidRDefault="003035E8" w:rsidP="00CD412E">
      <w:pPr>
        <w:spacing w:line="240" w:lineRule="auto"/>
        <w:ind w:firstLine="709"/>
        <w:rPr>
          <w:lang w:eastAsia="ru-RU"/>
        </w:rPr>
      </w:pPr>
    </w:p>
    <w:p w:rsidR="00DC4EDA" w:rsidRDefault="00DC4EDA" w:rsidP="00DC4EDA">
      <w:pPr>
        <w:spacing w:line="240" w:lineRule="auto"/>
        <w:rPr>
          <w:lang w:eastAsia="ru-RU"/>
        </w:rPr>
      </w:pPr>
      <w:r>
        <w:rPr>
          <w:lang w:eastAsia="ru-RU"/>
        </w:rPr>
        <w:t>В соответствии с инвестиционной программой, планируемой к утверждению в рамках концессионного соглашения, финансирование со сторон</w:t>
      </w:r>
      <w:proofErr w:type="gramStart"/>
      <w:r>
        <w:rPr>
          <w:lang w:eastAsia="ru-RU"/>
        </w:rPr>
        <w:t xml:space="preserve">ы </w:t>
      </w:r>
      <w:r w:rsidRPr="00DC4EDA">
        <w:rPr>
          <w:lang w:eastAsia="ru-RU"/>
        </w:rPr>
        <w:t>ООО</w:t>
      </w:r>
      <w:proofErr w:type="gramEnd"/>
      <w:r w:rsidRPr="00DC4EDA">
        <w:rPr>
          <w:lang w:eastAsia="ru-RU"/>
        </w:rPr>
        <w:t xml:space="preserve"> «ТВСО»</w:t>
      </w:r>
      <w:r>
        <w:rPr>
          <w:lang w:eastAsia="ru-RU"/>
        </w:rPr>
        <w:t xml:space="preserve">  в объекты теплоснабжения </w:t>
      </w:r>
      <w:r w:rsidR="000F1A5D">
        <w:rPr>
          <w:lang w:eastAsia="ru-RU"/>
        </w:rPr>
        <w:t>Калининского сельсовета</w:t>
      </w:r>
      <w:r>
        <w:rPr>
          <w:lang w:eastAsia="ru-RU"/>
        </w:rPr>
        <w:t xml:space="preserve"> не предусматривается.</w:t>
      </w:r>
    </w:p>
    <w:p w:rsidR="00CD412E" w:rsidRPr="00CD412E" w:rsidRDefault="00CD412E" w:rsidP="00CD412E">
      <w:pPr>
        <w:spacing w:line="240" w:lineRule="auto"/>
        <w:ind w:firstLine="709"/>
        <w:rPr>
          <w:rFonts w:eastAsia="Times New Roman"/>
          <w:lang w:eastAsia="ru-RU"/>
        </w:rPr>
      </w:pPr>
    </w:p>
    <w:p w:rsidR="00CD412E" w:rsidRDefault="00CD412E" w:rsidP="00CD412E">
      <w:pPr>
        <w:rPr>
          <w:lang w:eastAsia="ru-RU"/>
        </w:rPr>
      </w:pPr>
    </w:p>
    <w:p w:rsidR="003035E8" w:rsidRDefault="003035E8" w:rsidP="003035E8">
      <w:pPr>
        <w:pStyle w:val="1"/>
        <w:keepNext/>
        <w:keepLines/>
        <w:spacing w:before="0" w:line="240" w:lineRule="auto"/>
        <w:contextualSpacing w:val="0"/>
        <w:rPr>
          <w:rStyle w:val="affffd"/>
          <w:rFonts w:cs="Times New Roman"/>
          <w:b/>
          <w:sz w:val="24"/>
          <w:lang w:eastAsia="en-US"/>
        </w:rPr>
      </w:pPr>
      <w:bookmarkStart w:id="120" w:name="_Toc48643040"/>
      <w:bookmarkStart w:id="121" w:name="_Toc51859624"/>
      <w:r w:rsidRPr="00C7778D">
        <w:rPr>
          <w:rStyle w:val="affffd"/>
          <w:rFonts w:cs="Times New Roman"/>
          <w:b/>
          <w:sz w:val="24"/>
          <w:lang w:eastAsia="en-US"/>
        </w:rPr>
        <w:t>Раздел 6 Перспективные топливные балансы</w:t>
      </w:r>
      <w:bookmarkEnd w:id="120"/>
      <w:bookmarkEnd w:id="121"/>
    </w:p>
    <w:p w:rsidR="003035E8" w:rsidRDefault="003035E8" w:rsidP="003035E8"/>
    <w:p w:rsidR="003035E8" w:rsidRDefault="003035E8" w:rsidP="003035E8">
      <w:pPr>
        <w:spacing w:line="240" w:lineRule="auto"/>
        <w:ind w:firstLine="709"/>
        <w:rPr>
          <w:lang w:eastAsia="ru-RU"/>
        </w:rPr>
      </w:pPr>
      <w:r>
        <w:rPr>
          <w:lang w:eastAsia="ru-RU"/>
        </w:rPr>
        <w:t xml:space="preserve">В составе Схемы теплоснабжения проведены расчеты по источнику тепловой энергии, расположенному в границах </w:t>
      </w:r>
      <w:r w:rsidR="000F1A5D">
        <w:rPr>
          <w:lang w:eastAsia="ru-RU"/>
        </w:rPr>
        <w:t>Калининского сельсовета</w:t>
      </w:r>
      <w:r>
        <w:rPr>
          <w:lang w:eastAsia="ru-RU"/>
        </w:rPr>
        <w:t>, основного, резервного и аварийного топлива, необходимого для обеспечения нормативного функционирования источника тепловой энергии.</w:t>
      </w:r>
    </w:p>
    <w:p w:rsidR="003035E8" w:rsidRDefault="003035E8" w:rsidP="003035E8">
      <w:pPr>
        <w:spacing w:line="240" w:lineRule="auto"/>
        <w:ind w:firstLine="709"/>
        <w:rPr>
          <w:lang w:eastAsia="ru-RU"/>
        </w:rPr>
      </w:pPr>
      <w:r>
        <w:rPr>
          <w:lang w:eastAsia="ru-RU"/>
        </w:rPr>
        <w:t xml:space="preserve">Расчеты перспективных топливных балансов для источника тепловой энергии, расположенного в границах </w:t>
      </w:r>
      <w:r w:rsidR="00B11421">
        <w:rPr>
          <w:lang w:eastAsia="ru-RU"/>
        </w:rPr>
        <w:t>с.</w:t>
      </w:r>
      <w:r>
        <w:rPr>
          <w:lang w:eastAsia="ru-RU"/>
        </w:rPr>
        <w:t xml:space="preserve"> </w:t>
      </w:r>
      <w:r w:rsidR="003E3F43">
        <w:rPr>
          <w:lang w:eastAsia="ru-RU"/>
        </w:rPr>
        <w:t>Стан-</w:t>
      </w:r>
      <w:proofErr w:type="spellStart"/>
      <w:r w:rsidR="003E3F43">
        <w:rPr>
          <w:lang w:eastAsia="ru-RU"/>
        </w:rPr>
        <w:t>Бехтемир</w:t>
      </w:r>
      <w:proofErr w:type="spellEnd"/>
      <w:r>
        <w:rPr>
          <w:lang w:eastAsia="ru-RU"/>
        </w:rPr>
        <w:t xml:space="preserve"> по видам основного и резервного топлива, на каждом этапе реализации представлены в таблице </w:t>
      </w:r>
      <w:r w:rsidR="00C3615C">
        <w:rPr>
          <w:lang w:eastAsia="ru-RU"/>
        </w:rPr>
        <w:t>11</w:t>
      </w:r>
      <w:r>
        <w:rPr>
          <w:lang w:eastAsia="ru-RU"/>
        </w:rPr>
        <w:t xml:space="preserve"> «Перспективный топливный баланс</w:t>
      </w:r>
      <w:r w:rsidR="00C3615C">
        <w:rPr>
          <w:lang w:eastAsia="ru-RU"/>
        </w:rPr>
        <w:t>».</w:t>
      </w:r>
    </w:p>
    <w:p w:rsidR="00C3615C" w:rsidRDefault="00C3615C" w:rsidP="003035E8">
      <w:pPr>
        <w:keepLines/>
        <w:outlineLvl w:val="0"/>
        <w:rPr>
          <w:b/>
          <w:sz w:val="20"/>
          <w:szCs w:val="20"/>
        </w:rPr>
      </w:pPr>
      <w:bookmarkStart w:id="122" w:name="_Toc48916749"/>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0E7C09" w:rsidRDefault="000E7C09" w:rsidP="003035E8">
      <w:pPr>
        <w:keepLines/>
        <w:outlineLvl w:val="0"/>
        <w:rPr>
          <w:b/>
          <w:sz w:val="20"/>
          <w:szCs w:val="20"/>
        </w:rPr>
      </w:pPr>
    </w:p>
    <w:p w:rsidR="003035E8" w:rsidRDefault="003035E8" w:rsidP="003035E8">
      <w:pPr>
        <w:keepLines/>
        <w:outlineLvl w:val="0"/>
        <w:rPr>
          <w:b/>
          <w:sz w:val="20"/>
          <w:szCs w:val="20"/>
        </w:rPr>
      </w:pPr>
      <w:bookmarkStart w:id="123" w:name="_Toc51859625"/>
      <w:r w:rsidRPr="0013656C">
        <w:rPr>
          <w:b/>
          <w:sz w:val="20"/>
          <w:szCs w:val="20"/>
        </w:rPr>
        <w:lastRenderedPageBreak/>
        <w:t xml:space="preserve">Таблица </w:t>
      </w:r>
      <w:r w:rsidR="00C3615C">
        <w:rPr>
          <w:b/>
          <w:sz w:val="20"/>
          <w:szCs w:val="20"/>
        </w:rPr>
        <w:t>11</w:t>
      </w:r>
      <w:r w:rsidRPr="0013656C">
        <w:rPr>
          <w:b/>
          <w:sz w:val="20"/>
          <w:szCs w:val="20"/>
        </w:rPr>
        <w:t xml:space="preserve">. Перспективный топливный баланс </w:t>
      </w:r>
      <w:proofErr w:type="spellStart"/>
      <w:r w:rsidRPr="0013656C">
        <w:rPr>
          <w:b/>
          <w:sz w:val="20"/>
          <w:szCs w:val="20"/>
        </w:rPr>
        <w:t>с</w:t>
      </w:r>
      <w:proofErr w:type="gramStart"/>
      <w:r w:rsidRPr="0013656C">
        <w:rPr>
          <w:b/>
          <w:sz w:val="20"/>
          <w:szCs w:val="20"/>
        </w:rPr>
        <w:t>.</w:t>
      </w:r>
      <w:r w:rsidR="003E3F43">
        <w:rPr>
          <w:b/>
          <w:sz w:val="20"/>
          <w:szCs w:val="20"/>
        </w:rPr>
        <w:t>С</w:t>
      </w:r>
      <w:proofErr w:type="gramEnd"/>
      <w:r w:rsidR="003E3F43">
        <w:rPr>
          <w:b/>
          <w:sz w:val="20"/>
          <w:szCs w:val="20"/>
        </w:rPr>
        <w:t>тан-Бехтемир</w:t>
      </w:r>
      <w:bookmarkEnd w:id="122"/>
      <w:bookmarkEnd w:id="123"/>
      <w:proofErr w:type="spellEnd"/>
    </w:p>
    <w:tbl>
      <w:tblPr>
        <w:tblW w:w="10328" w:type="dxa"/>
        <w:tblInd w:w="93" w:type="dxa"/>
        <w:tblLook w:val="04A0" w:firstRow="1" w:lastRow="0" w:firstColumn="1" w:lastColumn="0" w:noHBand="0" w:noVBand="1"/>
      </w:tblPr>
      <w:tblGrid>
        <w:gridCol w:w="454"/>
        <w:gridCol w:w="1331"/>
        <w:gridCol w:w="840"/>
        <w:gridCol w:w="787"/>
        <w:gridCol w:w="806"/>
        <w:gridCol w:w="534"/>
        <w:gridCol w:w="704"/>
        <w:gridCol w:w="696"/>
        <w:gridCol w:w="696"/>
        <w:gridCol w:w="696"/>
        <w:gridCol w:w="696"/>
        <w:gridCol w:w="696"/>
        <w:gridCol w:w="696"/>
        <w:gridCol w:w="696"/>
      </w:tblGrid>
      <w:tr w:rsidR="000E7C09" w:rsidRPr="00F93A19" w:rsidTr="000E7C09">
        <w:trPr>
          <w:trHeight w:val="300"/>
        </w:trPr>
        <w:tc>
          <w:tcPr>
            <w:tcW w:w="4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 xml:space="preserve">№ </w:t>
            </w:r>
            <w:proofErr w:type="gramStart"/>
            <w:r w:rsidRPr="00F93A19">
              <w:rPr>
                <w:rFonts w:eastAsia="Times New Roman"/>
                <w:b/>
                <w:bCs/>
                <w:color w:val="000000"/>
                <w:sz w:val="20"/>
                <w:szCs w:val="20"/>
                <w:lang w:eastAsia="ru-RU"/>
              </w:rPr>
              <w:t>п</w:t>
            </w:r>
            <w:proofErr w:type="gramEnd"/>
            <w:r w:rsidRPr="00F93A19">
              <w:rPr>
                <w:rFonts w:eastAsia="Times New Roman"/>
                <w:b/>
                <w:bCs/>
                <w:color w:val="000000"/>
                <w:sz w:val="20"/>
                <w:szCs w:val="20"/>
                <w:lang w:eastAsia="ru-RU"/>
              </w:rPr>
              <w:t>/п</w:t>
            </w:r>
          </w:p>
        </w:tc>
        <w:tc>
          <w:tcPr>
            <w:tcW w:w="134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Наименование источника</w:t>
            </w:r>
          </w:p>
        </w:tc>
        <w:tc>
          <w:tcPr>
            <w:tcW w:w="84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Вид расхода топлива</w:t>
            </w:r>
          </w:p>
        </w:tc>
        <w:tc>
          <w:tcPr>
            <w:tcW w:w="150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Вид топлива</w:t>
            </w:r>
          </w:p>
        </w:tc>
        <w:tc>
          <w:tcPr>
            <w:tcW w:w="539" w:type="dxa"/>
            <w:vMerge w:val="restart"/>
            <w:tcBorders>
              <w:top w:val="single" w:sz="8" w:space="0" w:color="auto"/>
              <w:left w:val="single" w:sz="8" w:space="0" w:color="000000"/>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Ед. изм.</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2019 г. (факт)</w:t>
            </w:r>
          </w:p>
        </w:tc>
        <w:tc>
          <w:tcPr>
            <w:tcW w:w="703" w:type="dxa"/>
            <w:tcBorders>
              <w:top w:val="single" w:sz="8" w:space="0" w:color="auto"/>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2021 г.</w:t>
            </w:r>
          </w:p>
        </w:tc>
        <w:tc>
          <w:tcPr>
            <w:tcW w:w="703" w:type="dxa"/>
            <w:tcBorders>
              <w:top w:val="single" w:sz="8" w:space="0" w:color="auto"/>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2022 г.</w:t>
            </w:r>
          </w:p>
        </w:tc>
        <w:tc>
          <w:tcPr>
            <w:tcW w:w="703" w:type="dxa"/>
            <w:tcBorders>
              <w:top w:val="single" w:sz="8" w:space="0" w:color="auto"/>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2023г.</w:t>
            </w:r>
          </w:p>
        </w:tc>
        <w:tc>
          <w:tcPr>
            <w:tcW w:w="703" w:type="dxa"/>
            <w:tcBorders>
              <w:top w:val="single" w:sz="8" w:space="0" w:color="auto"/>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2024 г.</w:t>
            </w:r>
          </w:p>
        </w:tc>
        <w:tc>
          <w:tcPr>
            <w:tcW w:w="703" w:type="dxa"/>
            <w:tcBorders>
              <w:top w:val="single" w:sz="8" w:space="0" w:color="auto"/>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2025 г.</w:t>
            </w:r>
          </w:p>
        </w:tc>
        <w:tc>
          <w:tcPr>
            <w:tcW w:w="703" w:type="dxa"/>
            <w:tcBorders>
              <w:top w:val="single" w:sz="8" w:space="0" w:color="auto"/>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2026 г.</w:t>
            </w:r>
          </w:p>
        </w:tc>
        <w:tc>
          <w:tcPr>
            <w:tcW w:w="703" w:type="dxa"/>
            <w:tcBorders>
              <w:top w:val="single" w:sz="8" w:space="0" w:color="auto"/>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2035  г.</w:t>
            </w:r>
          </w:p>
        </w:tc>
      </w:tr>
      <w:tr w:rsidR="000E7C09" w:rsidRPr="00F93A19" w:rsidTr="000E7C09">
        <w:trPr>
          <w:trHeight w:val="300"/>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1348" w:type="dxa"/>
            <w:vMerge/>
            <w:tcBorders>
              <w:top w:val="single" w:sz="8" w:space="0" w:color="auto"/>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1500" w:type="dxa"/>
            <w:gridSpan w:val="2"/>
            <w:vMerge/>
            <w:tcBorders>
              <w:top w:val="single" w:sz="8" w:space="0" w:color="auto"/>
              <w:left w:val="single" w:sz="8" w:space="0" w:color="auto"/>
              <w:bottom w:val="single" w:sz="8" w:space="0" w:color="000000"/>
              <w:right w:val="single" w:sz="8" w:space="0" w:color="000000"/>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539" w:type="dxa"/>
            <w:vMerge/>
            <w:tcBorders>
              <w:top w:val="single" w:sz="8" w:space="0" w:color="auto"/>
              <w:left w:val="single" w:sz="8" w:space="0" w:color="000000"/>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4226" w:type="dxa"/>
            <w:gridSpan w:val="6"/>
            <w:tcBorders>
              <w:top w:val="single" w:sz="8" w:space="0" w:color="auto"/>
              <w:left w:val="nil"/>
              <w:bottom w:val="single" w:sz="8" w:space="0" w:color="auto"/>
              <w:right w:val="single" w:sz="8" w:space="0" w:color="000000"/>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1 этап</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 этап</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3 этап</w:t>
            </w:r>
          </w:p>
        </w:tc>
      </w:tr>
      <w:tr w:rsidR="000E7C09" w:rsidRPr="00F93A19" w:rsidTr="000E7C09">
        <w:trPr>
          <w:trHeight w:val="300"/>
        </w:trPr>
        <w:tc>
          <w:tcPr>
            <w:tcW w:w="4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1.</w:t>
            </w:r>
          </w:p>
        </w:tc>
        <w:tc>
          <w:tcPr>
            <w:tcW w:w="134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lang w:eastAsia="ru-RU"/>
              </w:rPr>
              <w:t xml:space="preserve"> Котельная № 2, "Детский сад"</w:t>
            </w:r>
          </w:p>
        </w:tc>
        <w:tc>
          <w:tcPr>
            <w:tcW w:w="8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год</w:t>
            </w:r>
            <w:proofErr w:type="gramStart"/>
            <w:r w:rsidRPr="00F93A19">
              <w:rPr>
                <w:rFonts w:eastAsia="Times New Roman"/>
                <w:color w:val="000000"/>
                <w:sz w:val="20"/>
                <w:szCs w:val="20"/>
                <w:lang w:eastAsia="ru-RU"/>
              </w:rPr>
              <w:t>.</w:t>
            </w:r>
            <w:proofErr w:type="gramEnd"/>
            <w:r w:rsidRPr="00F93A19">
              <w:rPr>
                <w:rFonts w:eastAsia="Times New Roman"/>
                <w:color w:val="000000"/>
                <w:sz w:val="20"/>
                <w:szCs w:val="20"/>
                <w:lang w:eastAsia="ru-RU"/>
              </w:rPr>
              <w:t xml:space="preserve"> </w:t>
            </w:r>
            <w:proofErr w:type="spellStart"/>
            <w:proofErr w:type="gramStart"/>
            <w:r w:rsidRPr="00F93A19">
              <w:rPr>
                <w:rFonts w:eastAsia="Times New Roman"/>
                <w:color w:val="000000"/>
                <w:sz w:val="20"/>
                <w:szCs w:val="20"/>
                <w:lang w:eastAsia="ru-RU"/>
              </w:rPr>
              <w:t>р</w:t>
            </w:r>
            <w:proofErr w:type="gramEnd"/>
            <w:r w:rsidRPr="00F93A19">
              <w:rPr>
                <w:rFonts w:eastAsia="Times New Roman"/>
                <w:color w:val="000000"/>
                <w:sz w:val="20"/>
                <w:szCs w:val="20"/>
                <w:lang w:eastAsia="ru-RU"/>
              </w:rPr>
              <w:t>асх</w:t>
            </w:r>
            <w:proofErr w:type="spellEnd"/>
            <w:r w:rsidRPr="00F93A19">
              <w:rPr>
                <w:rFonts w:eastAsia="Times New Roman"/>
                <w:color w:val="000000"/>
                <w:sz w:val="20"/>
                <w:szCs w:val="20"/>
                <w:lang w:eastAsia="ru-RU"/>
              </w:rPr>
              <w:t>.</w:t>
            </w:r>
          </w:p>
        </w:tc>
        <w:tc>
          <w:tcPr>
            <w:tcW w:w="9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уголь</w:t>
            </w:r>
          </w:p>
        </w:tc>
        <w:tc>
          <w:tcPr>
            <w:tcW w:w="5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proofErr w:type="spellStart"/>
            <w:r w:rsidRPr="00F93A19">
              <w:rPr>
                <w:rFonts w:eastAsia="Times New Roman"/>
                <w:color w:val="000000"/>
                <w:sz w:val="20"/>
                <w:szCs w:val="20"/>
                <w:lang w:eastAsia="ru-RU"/>
              </w:rPr>
              <w:t>осн</w:t>
            </w:r>
            <w:proofErr w:type="spellEnd"/>
            <w:r w:rsidRPr="00F93A19">
              <w:rPr>
                <w:rFonts w:eastAsia="Times New Roman"/>
                <w:color w:val="000000"/>
                <w:sz w:val="20"/>
                <w:szCs w:val="20"/>
                <w:lang w:eastAsia="ru-RU"/>
              </w:rPr>
              <w:t>.</w:t>
            </w:r>
          </w:p>
        </w:tc>
        <w:tc>
          <w:tcPr>
            <w:tcW w:w="539"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 </w:t>
            </w:r>
            <w:r w:rsidRPr="00F93A19">
              <w:rPr>
                <w:rFonts w:eastAsia="Times New Roman"/>
                <w:color w:val="000000"/>
                <w:sz w:val="20"/>
                <w:szCs w:val="20"/>
                <w:lang w:eastAsia="ru-RU"/>
              </w:rPr>
              <w:t xml:space="preserve">т </w:t>
            </w:r>
            <w:proofErr w:type="spellStart"/>
            <w:r w:rsidRPr="00F93A19">
              <w:rPr>
                <w:rFonts w:eastAsia="Times New Roman"/>
                <w:color w:val="000000"/>
                <w:sz w:val="20"/>
                <w:szCs w:val="20"/>
                <w:lang w:eastAsia="ru-RU"/>
              </w:rPr>
              <w:t>у.</w:t>
            </w:r>
            <w:proofErr w:type="gramStart"/>
            <w:r w:rsidRPr="00F93A19">
              <w:rPr>
                <w:rFonts w:eastAsia="Times New Roman"/>
                <w:color w:val="000000"/>
                <w:sz w:val="20"/>
                <w:szCs w:val="20"/>
                <w:lang w:eastAsia="ru-RU"/>
              </w:rPr>
              <w:t>т</w:t>
            </w:r>
            <w:proofErr w:type="spellEnd"/>
            <w:proofErr w:type="gramEnd"/>
            <w:r w:rsidRPr="00F93A19">
              <w:rPr>
                <w:rFonts w:eastAsia="Times New Roman"/>
                <w:color w:val="000000"/>
                <w:sz w:val="20"/>
                <w:szCs w:val="20"/>
                <w:lang w:eastAsia="ru-RU"/>
              </w:rPr>
              <w:t>.</w:t>
            </w:r>
          </w:p>
        </w:tc>
        <w:tc>
          <w:tcPr>
            <w:tcW w:w="711"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56</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56</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56</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56</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56</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56</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56</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56</w:t>
            </w:r>
          </w:p>
        </w:tc>
      </w:tr>
      <w:tr w:rsidR="000E7C09" w:rsidRPr="00F93A19" w:rsidTr="000E7C09">
        <w:trPr>
          <w:trHeight w:val="300"/>
        </w:trPr>
        <w:tc>
          <w:tcPr>
            <w:tcW w:w="460"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134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849"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902"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59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539"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 xml:space="preserve">т </w:t>
            </w:r>
            <w:proofErr w:type="spellStart"/>
            <w:r w:rsidRPr="00F93A19">
              <w:rPr>
                <w:rFonts w:eastAsia="Times New Roman"/>
                <w:color w:val="000000"/>
                <w:sz w:val="20"/>
                <w:szCs w:val="20"/>
                <w:lang w:eastAsia="ru-RU"/>
              </w:rPr>
              <w:t>н.</w:t>
            </w:r>
            <w:proofErr w:type="gramStart"/>
            <w:r w:rsidRPr="00F93A19">
              <w:rPr>
                <w:rFonts w:eastAsia="Times New Roman"/>
                <w:color w:val="000000"/>
                <w:sz w:val="20"/>
                <w:szCs w:val="20"/>
                <w:lang w:eastAsia="ru-RU"/>
              </w:rPr>
              <w:t>т</w:t>
            </w:r>
            <w:proofErr w:type="spellEnd"/>
            <w:proofErr w:type="gramEnd"/>
            <w:r w:rsidRPr="00F93A19">
              <w:rPr>
                <w:rFonts w:eastAsia="Times New Roman"/>
                <w:color w:val="000000"/>
                <w:sz w:val="20"/>
                <w:szCs w:val="20"/>
                <w:lang w:eastAsia="ru-RU"/>
              </w:rPr>
              <w:t>.</w:t>
            </w:r>
          </w:p>
        </w:tc>
        <w:tc>
          <w:tcPr>
            <w:tcW w:w="711"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77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77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77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77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77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77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77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77</w:t>
            </w:r>
          </w:p>
        </w:tc>
      </w:tr>
      <w:tr w:rsidR="000E7C09" w:rsidRPr="00F93A19" w:rsidTr="000E7C09">
        <w:trPr>
          <w:trHeight w:val="300"/>
        </w:trPr>
        <w:tc>
          <w:tcPr>
            <w:tcW w:w="460"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134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849"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ННЗТ</w:t>
            </w:r>
          </w:p>
        </w:tc>
        <w:tc>
          <w:tcPr>
            <w:tcW w:w="9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уголь.</w:t>
            </w:r>
          </w:p>
        </w:tc>
        <w:tc>
          <w:tcPr>
            <w:tcW w:w="5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proofErr w:type="spellStart"/>
            <w:r w:rsidRPr="00F93A19">
              <w:rPr>
                <w:rFonts w:eastAsia="Times New Roman"/>
                <w:color w:val="000000"/>
                <w:sz w:val="20"/>
                <w:szCs w:val="20"/>
                <w:lang w:eastAsia="ru-RU"/>
              </w:rPr>
              <w:t>резервн</w:t>
            </w:r>
            <w:proofErr w:type="spellEnd"/>
            <w:r w:rsidRPr="00F93A19">
              <w:rPr>
                <w:rFonts w:eastAsia="Times New Roman"/>
                <w:color w:val="000000"/>
                <w:sz w:val="20"/>
                <w:szCs w:val="20"/>
                <w:lang w:eastAsia="ru-RU"/>
              </w:rPr>
              <w:t>.</w:t>
            </w:r>
          </w:p>
        </w:tc>
        <w:tc>
          <w:tcPr>
            <w:tcW w:w="539"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 </w:t>
            </w:r>
            <w:r w:rsidRPr="00F93A19">
              <w:rPr>
                <w:rFonts w:eastAsia="Times New Roman"/>
                <w:color w:val="000000"/>
                <w:sz w:val="20"/>
                <w:szCs w:val="20"/>
                <w:lang w:eastAsia="ru-RU"/>
              </w:rPr>
              <w:t xml:space="preserve">т </w:t>
            </w:r>
            <w:proofErr w:type="spellStart"/>
            <w:r w:rsidRPr="00F93A19">
              <w:rPr>
                <w:rFonts w:eastAsia="Times New Roman"/>
                <w:color w:val="000000"/>
                <w:sz w:val="20"/>
                <w:szCs w:val="20"/>
                <w:lang w:eastAsia="ru-RU"/>
              </w:rPr>
              <w:t>у.</w:t>
            </w:r>
            <w:proofErr w:type="gramStart"/>
            <w:r w:rsidRPr="00F93A19">
              <w:rPr>
                <w:rFonts w:eastAsia="Times New Roman"/>
                <w:color w:val="000000"/>
                <w:sz w:val="20"/>
                <w:szCs w:val="20"/>
                <w:lang w:eastAsia="ru-RU"/>
              </w:rPr>
              <w:t>т</w:t>
            </w:r>
            <w:proofErr w:type="spellEnd"/>
            <w:proofErr w:type="gramEnd"/>
            <w:r w:rsidRPr="00F93A19">
              <w:rPr>
                <w:rFonts w:eastAsia="Times New Roman"/>
                <w:color w:val="000000"/>
                <w:sz w:val="20"/>
                <w:szCs w:val="20"/>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r>
      <w:tr w:rsidR="000E7C09" w:rsidRPr="00F93A19" w:rsidTr="000E7C09">
        <w:trPr>
          <w:trHeight w:val="300"/>
        </w:trPr>
        <w:tc>
          <w:tcPr>
            <w:tcW w:w="460"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134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849"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НЭЗТ</w:t>
            </w:r>
          </w:p>
        </w:tc>
        <w:tc>
          <w:tcPr>
            <w:tcW w:w="902"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59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539"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 xml:space="preserve">т </w:t>
            </w:r>
            <w:proofErr w:type="spellStart"/>
            <w:r w:rsidRPr="00F93A19">
              <w:rPr>
                <w:rFonts w:eastAsia="Times New Roman"/>
                <w:color w:val="000000"/>
                <w:sz w:val="20"/>
                <w:szCs w:val="20"/>
                <w:lang w:eastAsia="ru-RU"/>
              </w:rPr>
              <w:t>н.</w:t>
            </w:r>
            <w:proofErr w:type="gramStart"/>
            <w:r w:rsidRPr="00F93A19">
              <w:rPr>
                <w:rFonts w:eastAsia="Times New Roman"/>
                <w:color w:val="000000"/>
                <w:sz w:val="20"/>
                <w:szCs w:val="20"/>
                <w:lang w:eastAsia="ru-RU"/>
              </w:rPr>
              <w:t>т</w:t>
            </w:r>
            <w:proofErr w:type="spellEnd"/>
            <w:proofErr w:type="gramEnd"/>
            <w:r w:rsidRPr="00F93A19">
              <w:rPr>
                <w:rFonts w:eastAsia="Times New Roman"/>
                <w:color w:val="000000"/>
                <w:sz w:val="20"/>
                <w:szCs w:val="20"/>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r>
      <w:tr w:rsidR="000E7C09" w:rsidRPr="00F93A19" w:rsidTr="000E7C09">
        <w:trPr>
          <w:trHeight w:val="300"/>
        </w:trPr>
        <w:tc>
          <w:tcPr>
            <w:tcW w:w="4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2.</w:t>
            </w:r>
          </w:p>
        </w:tc>
        <w:tc>
          <w:tcPr>
            <w:tcW w:w="134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 xml:space="preserve"> Котельная № 1, "Школьная"</w:t>
            </w:r>
          </w:p>
        </w:tc>
        <w:tc>
          <w:tcPr>
            <w:tcW w:w="8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год</w:t>
            </w:r>
            <w:proofErr w:type="gramStart"/>
            <w:r w:rsidRPr="00F93A19">
              <w:rPr>
                <w:rFonts w:eastAsia="Times New Roman"/>
                <w:color w:val="000000"/>
                <w:sz w:val="20"/>
                <w:szCs w:val="20"/>
                <w:lang w:eastAsia="ru-RU"/>
              </w:rPr>
              <w:t>.</w:t>
            </w:r>
            <w:proofErr w:type="gramEnd"/>
            <w:r w:rsidRPr="00F93A19">
              <w:rPr>
                <w:rFonts w:eastAsia="Times New Roman"/>
                <w:color w:val="000000"/>
                <w:sz w:val="20"/>
                <w:szCs w:val="20"/>
                <w:lang w:eastAsia="ru-RU"/>
              </w:rPr>
              <w:t xml:space="preserve"> </w:t>
            </w:r>
            <w:proofErr w:type="spellStart"/>
            <w:proofErr w:type="gramStart"/>
            <w:r w:rsidRPr="00F93A19">
              <w:rPr>
                <w:rFonts w:eastAsia="Times New Roman"/>
                <w:color w:val="000000"/>
                <w:sz w:val="20"/>
                <w:szCs w:val="20"/>
                <w:lang w:eastAsia="ru-RU"/>
              </w:rPr>
              <w:t>р</w:t>
            </w:r>
            <w:proofErr w:type="gramEnd"/>
            <w:r w:rsidRPr="00F93A19">
              <w:rPr>
                <w:rFonts w:eastAsia="Times New Roman"/>
                <w:color w:val="000000"/>
                <w:sz w:val="20"/>
                <w:szCs w:val="20"/>
                <w:lang w:eastAsia="ru-RU"/>
              </w:rPr>
              <w:t>асх</w:t>
            </w:r>
            <w:proofErr w:type="spellEnd"/>
            <w:r w:rsidRPr="00F93A19">
              <w:rPr>
                <w:rFonts w:eastAsia="Times New Roman"/>
                <w:color w:val="000000"/>
                <w:sz w:val="20"/>
                <w:szCs w:val="20"/>
                <w:lang w:eastAsia="ru-RU"/>
              </w:rPr>
              <w:t>.</w:t>
            </w:r>
          </w:p>
        </w:tc>
        <w:tc>
          <w:tcPr>
            <w:tcW w:w="9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уголь</w:t>
            </w:r>
          </w:p>
        </w:tc>
        <w:tc>
          <w:tcPr>
            <w:tcW w:w="59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proofErr w:type="spellStart"/>
            <w:r w:rsidRPr="00F93A19">
              <w:rPr>
                <w:rFonts w:eastAsia="Times New Roman"/>
                <w:color w:val="000000"/>
                <w:sz w:val="20"/>
                <w:szCs w:val="20"/>
                <w:lang w:eastAsia="ru-RU"/>
              </w:rPr>
              <w:t>осн</w:t>
            </w:r>
            <w:proofErr w:type="spellEnd"/>
            <w:r w:rsidRPr="00F93A19">
              <w:rPr>
                <w:rFonts w:eastAsia="Times New Roman"/>
                <w:color w:val="000000"/>
                <w:sz w:val="20"/>
                <w:szCs w:val="20"/>
                <w:lang w:eastAsia="ru-RU"/>
              </w:rPr>
              <w:t>.</w:t>
            </w:r>
          </w:p>
        </w:tc>
        <w:tc>
          <w:tcPr>
            <w:tcW w:w="539"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 </w:t>
            </w:r>
            <w:r w:rsidRPr="00F93A19">
              <w:rPr>
                <w:rFonts w:eastAsia="Times New Roman"/>
                <w:color w:val="000000"/>
                <w:sz w:val="20"/>
                <w:szCs w:val="20"/>
                <w:lang w:eastAsia="ru-RU"/>
              </w:rPr>
              <w:t xml:space="preserve">т </w:t>
            </w:r>
            <w:proofErr w:type="spellStart"/>
            <w:r w:rsidRPr="00F93A19">
              <w:rPr>
                <w:rFonts w:eastAsia="Times New Roman"/>
                <w:color w:val="000000"/>
                <w:sz w:val="20"/>
                <w:szCs w:val="20"/>
                <w:lang w:eastAsia="ru-RU"/>
              </w:rPr>
              <w:t>у.</w:t>
            </w:r>
            <w:proofErr w:type="gramStart"/>
            <w:r w:rsidRPr="00F93A19">
              <w:rPr>
                <w:rFonts w:eastAsia="Times New Roman"/>
                <w:color w:val="000000"/>
                <w:sz w:val="20"/>
                <w:szCs w:val="20"/>
                <w:lang w:eastAsia="ru-RU"/>
              </w:rPr>
              <w:t>т</w:t>
            </w:r>
            <w:proofErr w:type="spellEnd"/>
            <w:proofErr w:type="gramEnd"/>
            <w:r w:rsidRPr="00F93A19">
              <w:rPr>
                <w:rFonts w:eastAsia="Times New Roman"/>
                <w:color w:val="000000"/>
                <w:sz w:val="20"/>
                <w:szCs w:val="20"/>
                <w:lang w:eastAsia="ru-RU"/>
              </w:rPr>
              <w:t>.</w:t>
            </w:r>
          </w:p>
        </w:tc>
        <w:tc>
          <w:tcPr>
            <w:tcW w:w="711"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231</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231</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231</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231</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231</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231</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231</w:t>
            </w:r>
          </w:p>
        </w:tc>
        <w:tc>
          <w:tcPr>
            <w:tcW w:w="703"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231</w:t>
            </w:r>
          </w:p>
        </w:tc>
      </w:tr>
      <w:tr w:rsidR="000E7C09" w:rsidRPr="00F93A19" w:rsidTr="000E7C09">
        <w:trPr>
          <w:trHeight w:val="300"/>
        </w:trPr>
        <w:tc>
          <w:tcPr>
            <w:tcW w:w="460"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134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849"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902"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59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539"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 xml:space="preserve">т </w:t>
            </w:r>
            <w:proofErr w:type="spellStart"/>
            <w:r w:rsidRPr="00F93A19">
              <w:rPr>
                <w:rFonts w:eastAsia="Times New Roman"/>
                <w:color w:val="000000"/>
                <w:sz w:val="20"/>
                <w:szCs w:val="20"/>
                <w:lang w:eastAsia="ru-RU"/>
              </w:rPr>
              <w:t>н.</w:t>
            </w:r>
            <w:proofErr w:type="gramStart"/>
            <w:r w:rsidRPr="00F93A19">
              <w:rPr>
                <w:rFonts w:eastAsia="Times New Roman"/>
                <w:color w:val="000000"/>
                <w:sz w:val="20"/>
                <w:szCs w:val="20"/>
                <w:lang w:eastAsia="ru-RU"/>
              </w:rPr>
              <w:t>т</w:t>
            </w:r>
            <w:proofErr w:type="spellEnd"/>
            <w:proofErr w:type="gramEnd"/>
            <w:r w:rsidRPr="00F93A19">
              <w:rPr>
                <w:rFonts w:eastAsia="Times New Roman"/>
                <w:color w:val="000000"/>
                <w:sz w:val="20"/>
                <w:szCs w:val="20"/>
                <w:lang w:eastAsia="ru-RU"/>
              </w:rPr>
              <w:t>.</w:t>
            </w:r>
          </w:p>
        </w:tc>
        <w:tc>
          <w:tcPr>
            <w:tcW w:w="711"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317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317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317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317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317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317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317</w:t>
            </w:r>
          </w:p>
        </w:tc>
        <w:tc>
          <w:tcPr>
            <w:tcW w:w="703"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317</w:t>
            </w:r>
          </w:p>
        </w:tc>
      </w:tr>
      <w:tr w:rsidR="000E7C09" w:rsidRPr="00F93A19" w:rsidTr="000E7C09">
        <w:trPr>
          <w:trHeight w:val="300"/>
        </w:trPr>
        <w:tc>
          <w:tcPr>
            <w:tcW w:w="460"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134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849"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ННЗТ</w:t>
            </w:r>
          </w:p>
        </w:tc>
        <w:tc>
          <w:tcPr>
            <w:tcW w:w="9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уголь.</w:t>
            </w:r>
          </w:p>
        </w:tc>
        <w:tc>
          <w:tcPr>
            <w:tcW w:w="5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proofErr w:type="spellStart"/>
            <w:r w:rsidRPr="00F93A19">
              <w:rPr>
                <w:rFonts w:eastAsia="Times New Roman"/>
                <w:color w:val="000000"/>
                <w:sz w:val="20"/>
                <w:szCs w:val="20"/>
                <w:lang w:eastAsia="ru-RU"/>
              </w:rPr>
              <w:t>резервн</w:t>
            </w:r>
            <w:proofErr w:type="spellEnd"/>
            <w:r w:rsidRPr="00F93A19">
              <w:rPr>
                <w:rFonts w:eastAsia="Times New Roman"/>
                <w:color w:val="000000"/>
                <w:sz w:val="20"/>
                <w:szCs w:val="20"/>
                <w:lang w:eastAsia="ru-RU"/>
              </w:rPr>
              <w:t>.</w:t>
            </w:r>
          </w:p>
        </w:tc>
        <w:tc>
          <w:tcPr>
            <w:tcW w:w="539"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center"/>
              <w:rPr>
                <w:rFonts w:eastAsia="Times New Roman"/>
                <w:b/>
                <w:bCs/>
                <w:color w:val="000000"/>
                <w:sz w:val="20"/>
                <w:szCs w:val="20"/>
                <w:lang w:eastAsia="ru-RU"/>
              </w:rPr>
            </w:pPr>
            <w:r w:rsidRPr="00F93A19">
              <w:rPr>
                <w:rFonts w:eastAsia="Times New Roman"/>
                <w:b/>
                <w:bCs/>
                <w:color w:val="000000"/>
                <w:sz w:val="20"/>
                <w:szCs w:val="20"/>
                <w:lang w:eastAsia="ru-RU"/>
              </w:rPr>
              <w:t> </w:t>
            </w:r>
            <w:r w:rsidRPr="00F93A19">
              <w:rPr>
                <w:rFonts w:eastAsia="Times New Roman"/>
                <w:color w:val="000000"/>
                <w:sz w:val="20"/>
                <w:szCs w:val="20"/>
                <w:lang w:eastAsia="ru-RU"/>
              </w:rPr>
              <w:t xml:space="preserve">т </w:t>
            </w:r>
            <w:proofErr w:type="spellStart"/>
            <w:r w:rsidRPr="00F93A19">
              <w:rPr>
                <w:rFonts w:eastAsia="Times New Roman"/>
                <w:color w:val="000000"/>
                <w:sz w:val="20"/>
                <w:szCs w:val="20"/>
                <w:lang w:eastAsia="ru-RU"/>
              </w:rPr>
              <w:t>у.</w:t>
            </w:r>
            <w:proofErr w:type="gramStart"/>
            <w:r w:rsidRPr="00F93A19">
              <w:rPr>
                <w:rFonts w:eastAsia="Times New Roman"/>
                <w:color w:val="000000"/>
                <w:sz w:val="20"/>
                <w:szCs w:val="20"/>
                <w:lang w:eastAsia="ru-RU"/>
              </w:rPr>
              <w:t>т</w:t>
            </w:r>
            <w:proofErr w:type="spellEnd"/>
            <w:proofErr w:type="gramEnd"/>
            <w:r w:rsidRPr="00F93A19">
              <w:rPr>
                <w:rFonts w:eastAsia="Times New Roman"/>
                <w:color w:val="000000"/>
                <w:sz w:val="20"/>
                <w:szCs w:val="20"/>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r>
      <w:tr w:rsidR="000E7C09" w:rsidRPr="00F93A19" w:rsidTr="000E7C09">
        <w:trPr>
          <w:trHeight w:val="300"/>
        </w:trPr>
        <w:tc>
          <w:tcPr>
            <w:tcW w:w="460"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b/>
                <w:bCs/>
                <w:color w:val="000000"/>
                <w:sz w:val="20"/>
                <w:szCs w:val="20"/>
                <w:lang w:eastAsia="ru-RU"/>
              </w:rPr>
            </w:pPr>
          </w:p>
        </w:tc>
        <w:tc>
          <w:tcPr>
            <w:tcW w:w="134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849"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НЭЗТ</w:t>
            </w:r>
          </w:p>
        </w:tc>
        <w:tc>
          <w:tcPr>
            <w:tcW w:w="902"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598" w:type="dxa"/>
            <w:vMerge/>
            <w:tcBorders>
              <w:top w:val="nil"/>
              <w:left w:val="single" w:sz="8" w:space="0" w:color="auto"/>
              <w:bottom w:val="single" w:sz="8" w:space="0" w:color="000000"/>
              <w:right w:val="single" w:sz="8" w:space="0" w:color="auto"/>
            </w:tcBorders>
            <w:vAlign w:val="center"/>
            <w:hideMark/>
          </w:tcPr>
          <w:p w:rsidR="000E7C09" w:rsidRPr="00F93A19" w:rsidRDefault="000E7C09" w:rsidP="00BD73B9">
            <w:pPr>
              <w:spacing w:line="240" w:lineRule="auto"/>
              <w:ind w:firstLine="0"/>
              <w:contextualSpacing w:val="0"/>
              <w:jc w:val="left"/>
              <w:rPr>
                <w:rFonts w:eastAsia="Times New Roman"/>
                <w:color w:val="000000"/>
                <w:sz w:val="20"/>
                <w:szCs w:val="20"/>
                <w:lang w:eastAsia="ru-RU"/>
              </w:rPr>
            </w:pPr>
          </w:p>
        </w:tc>
        <w:tc>
          <w:tcPr>
            <w:tcW w:w="539"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 xml:space="preserve">т </w:t>
            </w:r>
            <w:proofErr w:type="spellStart"/>
            <w:r w:rsidRPr="00F93A19">
              <w:rPr>
                <w:rFonts w:eastAsia="Times New Roman"/>
                <w:color w:val="000000"/>
                <w:sz w:val="20"/>
                <w:szCs w:val="20"/>
                <w:lang w:eastAsia="ru-RU"/>
              </w:rPr>
              <w:t>н.</w:t>
            </w:r>
            <w:proofErr w:type="gramStart"/>
            <w:r w:rsidRPr="00F93A19">
              <w:rPr>
                <w:rFonts w:eastAsia="Times New Roman"/>
                <w:color w:val="000000"/>
                <w:sz w:val="20"/>
                <w:szCs w:val="20"/>
                <w:lang w:eastAsia="ru-RU"/>
              </w:rPr>
              <w:t>т</w:t>
            </w:r>
            <w:proofErr w:type="spellEnd"/>
            <w:proofErr w:type="gramEnd"/>
            <w:r w:rsidRPr="00F93A19">
              <w:rPr>
                <w:rFonts w:eastAsia="Times New Roman"/>
                <w:color w:val="000000"/>
                <w:sz w:val="20"/>
                <w:szCs w:val="20"/>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нет данных</w:t>
            </w:r>
          </w:p>
        </w:tc>
      </w:tr>
      <w:tr w:rsidR="000E7C09" w:rsidRPr="00F93A19" w:rsidTr="000E7C09">
        <w:trPr>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0E7C09" w:rsidRPr="00F93A19" w:rsidRDefault="000E7C09" w:rsidP="00BD73B9">
            <w:pPr>
              <w:spacing w:line="240" w:lineRule="auto"/>
              <w:ind w:firstLine="0"/>
              <w:contextualSpacing w:val="0"/>
              <w:rPr>
                <w:rFonts w:eastAsia="Times New Roman"/>
                <w:b/>
                <w:bCs/>
                <w:color w:val="000000"/>
                <w:sz w:val="20"/>
                <w:szCs w:val="20"/>
                <w:lang w:eastAsia="ru-RU"/>
              </w:rPr>
            </w:pPr>
            <w:r w:rsidRPr="00F93A19">
              <w:rPr>
                <w:rFonts w:eastAsia="Times New Roman"/>
                <w:b/>
                <w:bCs/>
                <w:color w:val="000000"/>
                <w:sz w:val="20"/>
                <w:szCs w:val="20"/>
                <w:lang w:eastAsia="ru-RU"/>
              </w:rPr>
              <w:t> </w:t>
            </w:r>
          </w:p>
        </w:tc>
        <w:tc>
          <w:tcPr>
            <w:tcW w:w="1348" w:type="dxa"/>
            <w:tcBorders>
              <w:top w:val="nil"/>
              <w:left w:val="nil"/>
              <w:bottom w:val="single" w:sz="8" w:space="0" w:color="auto"/>
              <w:right w:val="single" w:sz="8" w:space="0" w:color="auto"/>
            </w:tcBorders>
            <w:shd w:val="clear" w:color="auto" w:fill="auto"/>
            <w:vAlign w:val="center"/>
            <w:hideMark/>
          </w:tcPr>
          <w:p w:rsidR="000E7C09" w:rsidRPr="00F93A19" w:rsidRDefault="000E7C09" w:rsidP="00BD73B9">
            <w:pPr>
              <w:spacing w:line="240" w:lineRule="auto"/>
              <w:ind w:firstLine="0"/>
              <w:contextualSpacing w:val="0"/>
              <w:rPr>
                <w:rFonts w:eastAsia="Times New Roman"/>
                <w:b/>
                <w:bCs/>
                <w:color w:val="000000"/>
                <w:sz w:val="20"/>
                <w:szCs w:val="20"/>
                <w:lang w:eastAsia="ru-RU"/>
              </w:rPr>
            </w:pPr>
            <w:r w:rsidRPr="00F93A19">
              <w:rPr>
                <w:rFonts w:eastAsia="Times New Roman"/>
                <w:b/>
                <w:bCs/>
                <w:color w:val="000000"/>
                <w:sz w:val="20"/>
                <w:szCs w:val="20"/>
                <w:lang w:eastAsia="ru-RU"/>
              </w:rPr>
              <w:t>Итого</w:t>
            </w:r>
          </w:p>
        </w:tc>
        <w:tc>
          <w:tcPr>
            <w:tcW w:w="849" w:type="dxa"/>
            <w:tcBorders>
              <w:top w:val="nil"/>
              <w:left w:val="nil"/>
              <w:bottom w:val="single" w:sz="8" w:space="0" w:color="auto"/>
              <w:right w:val="single" w:sz="8" w:space="0" w:color="auto"/>
            </w:tcBorders>
            <w:shd w:val="clear" w:color="000000" w:fill="FFFFFF"/>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 </w:t>
            </w:r>
          </w:p>
        </w:tc>
        <w:tc>
          <w:tcPr>
            <w:tcW w:w="902" w:type="dxa"/>
            <w:tcBorders>
              <w:top w:val="nil"/>
              <w:left w:val="nil"/>
              <w:bottom w:val="single" w:sz="8" w:space="0" w:color="auto"/>
              <w:right w:val="single" w:sz="8" w:space="0" w:color="auto"/>
            </w:tcBorders>
            <w:shd w:val="clear" w:color="auto" w:fill="auto"/>
            <w:vAlign w:val="center"/>
            <w:hideMark/>
          </w:tcPr>
          <w:p w:rsidR="000E7C09" w:rsidRPr="00F93A19" w:rsidRDefault="000E7C09" w:rsidP="00BD73B9">
            <w:pPr>
              <w:spacing w:line="240" w:lineRule="auto"/>
              <w:ind w:firstLine="0"/>
              <w:contextualSpacing w:val="0"/>
              <w:rPr>
                <w:rFonts w:eastAsia="Times New Roman"/>
                <w:color w:val="000000"/>
                <w:sz w:val="20"/>
                <w:szCs w:val="20"/>
                <w:lang w:eastAsia="ru-RU"/>
              </w:rPr>
            </w:pPr>
            <w:r w:rsidRPr="00F93A19">
              <w:rPr>
                <w:rFonts w:eastAsia="Times New Roman"/>
                <w:color w:val="000000"/>
                <w:sz w:val="20"/>
                <w:szCs w:val="20"/>
                <w:lang w:eastAsia="ru-RU"/>
              </w:rPr>
              <w:t> </w:t>
            </w:r>
          </w:p>
        </w:tc>
        <w:tc>
          <w:tcPr>
            <w:tcW w:w="598" w:type="dxa"/>
            <w:tcBorders>
              <w:top w:val="nil"/>
              <w:left w:val="nil"/>
              <w:bottom w:val="single" w:sz="8" w:space="0" w:color="auto"/>
              <w:right w:val="single" w:sz="8" w:space="0" w:color="auto"/>
            </w:tcBorders>
            <w:shd w:val="clear" w:color="auto" w:fill="auto"/>
            <w:vAlign w:val="center"/>
            <w:hideMark/>
          </w:tcPr>
          <w:p w:rsidR="000E7C09" w:rsidRPr="00F93A19" w:rsidRDefault="000E7C09" w:rsidP="00BD73B9">
            <w:pPr>
              <w:spacing w:line="240" w:lineRule="auto"/>
              <w:ind w:firstLine="0"/>
              <w:contextualSpacing w:val="0"/>
              <w:rPr>
                <w:rFonts w:eastAsia="Times New Roman"/>
                <w:color w:val="000000"/>
                <w:sz w:val="20"/>
                <w:szCs w:val="20"/>
                <w:lang w:eastAsia="ru-RU"/>
              </w:rPr>
            </w:pPr>
            <w:r>
              <w:rPr>
                <w:rFonts w:eastAsia="Times New Roman"/>
                <w:color w:val="000000"/>
                <w:sz w:val="20"/>
                <w:szCs w:val="20"/>
                <w:lang w:eastAsia="ru-RU"/>
              </w:rPr>
              <w:t xml:space="preserve">       </w:t>
            </w:r>
            <w:proofErr w:type="spellStart"/>
            <w:r w:rsidRPr="00F93A19">
              <w:rPr>
                <w:rFonts w:eastAsia="Times New Roman"/>
                <w:color w:val="000000"/>
                <w:sz w:val="20"/>
                <w:szCs w:val="20"/>
                <w:lang w:eastAsia="ru-RU"/>
              </w:rPr>
              <w:t>осн</w:t>
            </w:r>
            <w:proofErr w:type="spellEnd"/>
            <w:r w:rsidRPr="00F93A19">
              <w:rPr>
                <w:rFonts w:eastAsia="Times New Roman"/>
                <w:color w:val="000000"/>
                <w:sz w:val="20"/>
                <w:szCs w:val="20"/>
                <w:lang w:eastAsia="ru-RU"/>
              </w:rPr>
              <w:t>.</w:t>
            </w:r>
          </w:p>
        </w:tc>
        <w:tc>
          <w:tcPr>
            <w:tcW w:w="539" w:type="dxa"/>
            <w:tcBorders>
              <w:top w:val="nil"/>
              <w:left w:val="nil"/>
              <w:bottom w:val="single" w:sz="8" w:space="0" w:color="auto"/>
              <w:right w:val="single" w:sz="8" w:space="0" w:color="auto"/>
            </w:tcBorders>
            <w:shd w:val="clear" w:color="000000" w:fill="FFFFFF"/>
            <w:noWrap/>
            <w:vAlign w:val="center"/>
            <w:hideMark/>
          </w:tcPr>
          <w:p w:rsidR="000E7C09" w:rsidRPr="00F93A19" w:rsidRDefault="000E7C09" w:rsidP="00BD73B9">
            <w:pPr>
              <w:spacing w:line="240" w:lineRule="auto"/>
              <w:ind w:firstLine="0"/>
              <w:contextualSpacing w:val="0"/>
              <w:jc w:val="center"/>
              <w:rPr>
                <w:rFonts w:eastAsia="Times New Roman"/>
                <w:color w:val="000000"/>
                <w:sz w:val="20"/>
                <w:szCs w:val="20"/>
                <w:lang w:eastAsia="ru-RU"/>
              </w:rPr>
            </w:pPr>
            <w:r w:rsidRPr="00F93A19">
              <w:rPr>
                <w:rFonts w:eastAsia="Times New Roman"/>
                <w:color w:val="000000"/>
                <w:sz w:val="20"/>
                <w:szCs w:val="20"/>
                <w:lang w:eastAsia="ru-RU"/>
              </w:rPr>
              <w:t xml:space="preserve">т </w:t>
            </w:r>
            <w:proofErr w:type="spellStart"/>
            <w:r w:rsidRPr="00F93A19">
              <w:rPr>
                <w:rFonts w:eastAsia="Times New Roman"/>
                <w:color w:val="000000"/>
                <w:sz w:val="20"/>
                <w:szCs w:val="20"/>
                <w:lang w:eastAsia="ru-RU"/>
              </w:rPr>
              <w:t>н.</w:t>
            </w:r>
            <w:proofErr w:type="gramStart"/>
            <w:r w:rsidRPr="00F93A19">
              <w:rPr>
                <w:rFonts w:eastAsia="Times New Roman"/>
                <w:color w:val="000000"/>
                <w:sz w:val="20"/>
                <w:szCs w:val="20"/>
                <w:lang w:eastAsia="ru-RU"/>
              </w:rPr>
              <w:t>т</w:t>
            </w:r>
            <w:proofErr w:type="spellEnd"/>
            <w:proofErr w:type="gramEnd"/>
            <w:r w:rsidRPr="00F93A19">
              <w:rPr>
                <w:rFonts w:eastAsia="Times New Roman"/>
                <w:color w:val="000000"/>
                <w:sz w:val="20"/>
                <w:szCs w:val="20"/>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394</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394</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394</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394</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394</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394</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394</w:t>
            </w:r>
          </w:p>
        </w:tc>
        <w:tc>
          <w:tcPr>
            <w:tcW w:w="703" w:type="dxa"/>
            <w:tcBorders>
              <w:top w:val="nil"/>
              <w:left w:val="nil"/>
              <w:bottom w:val="single" w:sz="8" w:space="0" w:color="auto"/>
              <w:right w:val="single" w:sz="8" w:space="0" w:color="auto"/>
            </w:tcBorders>
            <w:shd w:val="clear" w:color="auto" w:fill="auto"/>
            <w:noWrap/>
            <w:vAlign w:val="center"/>
            <w:hideMark/>
          </w:tcPr>
          <w:p w:rsidR="000E7C09" w:rsidRPr="00F93A19" w:rsidRDefault="000E7C09" w:rsidP="00BD73B9">
            <w:pPr>
              <w:spacing w:line="240" w:lineRule="auto"/>
              <w:ind w:firstLine="0"/>
              <w:contextualSpacing w:val="0"/>
              <w:jc w:val="right"/>
              <w:rPr>
                <w:rFonts w:eastAsia="Times New Roman"/>
                <w:color w:val="000000"/>
                <w:sz w:val="18"/>
                <w:szCs w:val="18"/>
                <w:lang w:eastAsia="ru-RU"/>
              </w:rPr>
            </w:pPr>
            <w:r w:rsidRPr="00F93A19">
              <w:rPr>
                <w:rFonts w:eastAsia="Times New Roman"/>
                <w:color w:val="000000"/>
                <w:sz w:val="18"/>
                <w:szCs w:val="18"/>
                <w:lang w:eastAsia="ru-RU"/>
              </w:rPr>
              <w:t>394</w:t>
            </w:r>
          </w:p>
        </w:tc>
      </w:tr>
    </w:tbl>
    <w:p w:rsidR="003035E8" w:rsidRDefault="003035E8" w:rsidP="003035E8">
      <w:pPr>
        <w:spacing w:line="240" w:lineRule="auto"/>
        <w:ind w:firstLine="709"/>
        <w:rPr>
          <w:lang w:eastAsia="ru-RU"/>
        </w:rPr>
      </w:pPr>
    </w:p>
    <w:p w:rsidR="007A4C57" w:rsidRDefault="007A4C57" w:rsidP="003035E8">
      <w:pPr>
        <w:spacing w:line="240" w:lineRule="auto"/>
        <w:ind w:firstLine="709"/>
        <w:rPr>
          <w:lang w:eastAsia="ru-RU"/>
        </w:rPr>
      </w:pPr>
    </w:p>
    <w:p w:rsidR="000B0E5B" w:rsidRDefault="000B0E5B" w:rsidP="003035E8">
      <w:pPr>
        <w:spacing w:line="240" w:lineRule="auto"/>
        <w:ind w:firstLine="709"/>
        <w:rPr>
          <w:lang w:eastAsia="ru-RU"/>
        </w:rPr>
      </w:pPr>
    </w:p>
    <w:p w:rsidR="000B0E5B" w:rsidRDefault="000B0E5B" w:rsidP="000B0E5B">
      <w:pPr>
        <w:pStyle w:val="1"/>
        <w:keepNext/>
        <w:keepLines/>
        <w:spacing w:before="0" w:line="240" w:lineRule="auto"/>
        <w:contextualSpacing w:val="0"/>
        <w:rPr>
          <w:rStyle w:val="affffd"/>
          <w:rFonts w:cs="Times New Roman"/>
          <w:b/>
          <w:sz w:val="24"/>
          <w:lang w:eastAsia="en-US"/>
        </w:rPr>
      </w:pPr>
      <w:bookmarkStart w:id="124" w:name="_Toc48643041"/>
      <w:bookmarkStart w:id="125" w:name="_Toc51859626"/>
      <w:r w:rsidRPr="00C7778D">
        <w:rPr>
          <w:rStyle w:val="affffd"/>
          <w:rFonts w:cs="Times New Roman"/>
          <w:b/>
          <w:sz w:val="24"/>
          <w:lang w:eastAsia="en-US"/>
        </w:rPr>
        <w:t>Раздел 7 Инвестиции в строительство, реконструкцию и техническое перевооружение</w:t>
      </w:r>
      <w:bookmarkEnd w:id="124"/>
      <w:bookmarkEnd w:id="125"/>
    </w:p>
    <w:p w:rsidR="000B0E5B" w:rsidRDefault="000B0E5B" w:rsidP="000B0E5B"/>
    <w:p w:rsidR="000B0E5B" w:rsidRPr="004F7794" w:rsidRDefault="000B0E5B" w:rsidP="000B0E5B">
      <w:pPr>
        <w:tabs>
          <w:tab w:val="left" w:pos="993"/>
        </w:tabs>
        <w:autoSpaceDE w:val="0"/>
        <w:autoSpaceDN w:val="0"/>
        <w:adjustRightInd w:val="0"/>
        <w:spacing w:line="240" w:lineRule="auto"/>
        <w:ind w:firstLine="709"/>
        <w:rPr>
          <w:rFonts w:eastAsia="Calibri"/>
          <w:lang w:eastAsia="ru-RU"/>
        </w:rPr>
      </w:pPr>
      <w:r w:rsidRPr="004F7794">
        <w:rPr>
          <w:rFonts w:eastAsia="Calibri"/>
          <w:lang w:eastAsia="ru-RU"/>
        </w:rPr>
        <w:t xml:space="preserve">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w:t>
      </w:r>
      <w:r>
        <w:rPr>
          <w:rFonts w:eastAsia="Calibri"/>
          <w:lang w:eastAsia="ru-RU"/>
        </w:rPr>
        <w:t xml:space="preserve">должен  </w:t>
      </w:r>
      <w:r w:rsidRPr="004F7794">
        <w:rPr>
          <w:rFonts w:eastAsia="Calibri"/>
          <w:lang w:eastAsia="ru-RU"/>
        </w:rPr>
        <w:t>определ</w:t>
      </w:r>
      <w:r>
        <w:rPr>
          <w:rFonts w:eastAsia="Calibri"/>
          <w:lang w:eastAsia="ru-RU"/>
        </w:rPr>
        <w:t xml:space="preserve">яться </w:t>
      </w:r>
      <w:r w:rsidRPr="004F7794">
        <w:rPr>
          <w:rFonts w:eastAsia="Calibri"/>
          <w:lang w:eastAsia="ru-RU"/>
        </w:rPr>
        <w:t xml:space="preserve"> на основании и с учетом следующих документов:</w:t>
      </w:r>
    </w:p>
    <w:p w:rsidR="000B0E5B" w:rsidRPr="004F7794" w:rsidRDefault="000B0E5B" w:rsidP="00BB164F">
      <w:pPr>
        <w:numPr>
          <w:ilvl w:val="0"/>
          <w:numId w:val="9"/>
        </w:numPr>
        <w:tabs>
          <w:tab w:val="left" w:pos="851"/>
        </w:tabs>
        <w:spacing w:line="240" w:lineRule="auto"/>
        <w:ind w:left="0" w:firstLine="709"/>
        <w:contextualSpacing w:val="0"/>
        <w:rPr>
          <w:rFonts w:eastAsia="Times New Roman"/>
          <w:lang w:eastAsia="ru-RU"/>
        </w:rPr>
      </w:pPr>
      <w:r w:rsidRPr="004F7794">
        <w:rPr>
          <w:rFonts w:eastAsia="Times New Roman"/>
          <w:lang w:eastAsia="ru-RU"/>
        </w:rPr>
        <w:t xml:space="preserve">Методические рекомендации по применению государственных сметных </w:t>
      </w:r>
      <w:proofErr w:type="gramStart"/>
      <w:r w:rsidRPr="004F7794">
        <w:rPr>
          <w:rFonts w:eastAsia="Times New Roman"/>
          <w:lang w:eastAsia="ru-RU"/>
        </w:rPr>
        <w:t xml:space="preserve">нормативов </w:t>
      </w:r>
      <w:r>
        <w:rPr>
          <w:rFonts w:eastAsia="Times New Roman"/>
          <w:lang w:eastAsia="ru-RU"/>
        </w:rPr>
        <w:t xml:space="preserve"> ук</w:t>
      </w:r>
      <w:r w:rsidRPr="004F7794">
        <w:rPr>
          <w:rFonts w:eastAsia="Times New Roman"/>
          <w:lang w:eastAsia="ru-RU"/>
        </w:rPr>
        <w:t>рупненных нормативов цены строительства различных видов объектов капитального строительства непроизводственного назначения</w:t>
      </w:r>
      <w:proofErr w:type="gramEnd"/>
      <w:r w:rsidRPr="004F7794">
        <w:rPr>
          <w:rFonts w:eastAsia="Times New Roman"/>
          <w:lang w:eastAsia="ru-RU"/>
        </w:rPr>
        <w:t xml:space="preserve"> и инженерной инфраструктуры, утв. Приказом Министерства регионального развития Российской Федерации от 04.10.2011 № 481;</w:t>
      </w:r>
    </w:p>
    <w:p w:rsidR="000B0E5B" w:rsidRPr="004F7794" w:rsidRDefault="000B0E5B" w:rsidP="00BB164F">
      <w:pPr>
        <w:numPr>
          <w:ilvl w:val="0"/>
          <w:numId w:val="9"/>
        </w:numPr>
        <w:tabs>
          <w:tab w:val="left" w:pos="1134"/>
        </w:tabs>
        <w:spacing w:line="240" w:lineRule="auto"/>
        <w:ind w:left="0" w:firstLine="709"/>
        <w:contextualSpacing w:val="0"/>
        <w:rPr>
          <w:rFonts w:eastAsia="Times New Roman"/>
          <w:lang w:eastAsia="ru-RU"/>
        </w:rPr>
      </w:pPr>
      <w:r w:rsidRPr="004F7794">
        <w:rPr>
          <w:rFonts w:eastAsia="Times New Roman"/>
          <w:lang w:eastAsia="ru-RU"/>
        </w:rPr>
        <w:t>Укрупненные нормативы цены строительства НЦС 81-02-15-2011 «Наружные тепловые сети», утв. Приказом Министерства регионального развития Российской Федерации от 30.12.2011 № 643;</w:t>
      </w:r>
    </w:p>
    <w:p w:rsidR="000B0E5B" w:rsidRPr="004F7794" w:rsidRDefault="000B0E5B" w:rsidP="00BB164F">
      <w:pPr>
        <w:numPr>
          <w:ilvl w:val="0"/>
          <w:numId w:val="9"/>
        </w:numPr>
        <w:tabs>
          <w:tab w:val="left" w:pos="1134"/>
        </w:tabs>
        <w:spacing w:line="240" w:lineRule="auto"/>
        <w:ind w:left="0" w:firstLine="709"/>
        <w:contextualSpacing w:val="0"/>
        <w:rPr>
          <w:rFonts w:eastAsia="Times New Roman"/>
          <w:lang w:eastAsia="ru-RU"/>
        </w:rPr>
      </w:pPr>
      <w:r w:rsidRPr="004F7794">
        <w:rPr>
          <w:rFonts w:eastAsia="Times New Roman"/>
          <w:lang w:eastAsia="ru-RU"/>
        </w:rPr>
        <w:t>Коэффициенты перехода от цен базового района к уровню цен субъектов Российской Федерации, утв. Приказом Министерства регионального развития Российской Федерации от 30.12.2011 № 643;</w:t>
      </w:r>
    </w:p>
    <w:p w:rsidR="000B0E5B" w:rsidRPr="004F7794" w:rsidRDefault="000B0E5B" w:rsidP="00BB164F">
      <w:pPr>
        <w:numPr>
          <w:ilvl w:val="0"/>
          <w:numId w:val="9"/>
        </w:numPr>
        <w:tabs>
          <w:tab w:val="left" w:pos="1134"/>
        </w:tabs>
        <w:spacing w:line="240" w:lineRule="auto"/>
        <w:ind w:left="0" w:firstLine="709"/>
        <w:contextualSpacing w:val="0"/>
        <w:rPr>
          <w:rFonts w:eastAsia="Times New Roman"/>
          <w:lang w:eastAsia="ru-RU"/>
        </w:rPr>
      </w:pPr>
      <w:r w:rsidRPr="004F7794">
        <w:rPr>
          <w:rFonts w:eastAsia="Times New Roman"/>
          <w:lang w:eastAsia="ru-RU"/>
        </w:rPr>
        <w:t>Сценарные условия долгосрочного прогноза социально-экономического развития Российской Федерации до 2030 г.;</w:t>
      </w:r>
    </w:p>
    <w:p w:rsidR="000B0E5B" w:rsidRPr="004F7794" w:rsidRDefault="000B0E5B" w:rsidP="00BB164F">
      <w:pPr>
        <w:numPr>
          <w:ilvl w:val="0"/>
          <w:numId w:val="9"/>
        </w:numPr>
        <w:tabs>
          <w:tab w:val="left" w:pos="1134"/>
        </w:tabs>
        <w:spacing w:line="240" w:lineRule="auto"/>
        <w:ind w:left="0" w:firstLine="709"/>
        <w:contextualSpacing w:val="0"/>
        <w:rPr>
          <w:rFonts w:eastAsia="Times New Roman"/>
          <w:lang w:eastAsia="ru-RU"/>
        </w:rPr>
      </w:pPr>
      <w:r w:rsidRPr="004F7794">
        <w:rPr>
          <w:rFonts w:eastAsia="Times New Roman"/>
          <w:lang w:eastAsia="ru-RU"/>
        </w:rPr>
        <w:lastRenderedPageBreak/>
        <w:t>Прогноз социально-экономического развития Российской Федерации на 2013 г. и плановый период 2014 – 2015 гг.;</w:t>
      </w:r>
    </w:p>
    <w:p w:rsidR="000B0E5B" w:rsidRPr="004F7794" w:rsidRDefault="000B0E5B" w:rsidP="00BB164F">
      <w:pPr>
        <w:numPr>
          <w:ilvl w:val="0"/>
          <w:numId w:val="9"/>
        </w:numPr>
        <w:tabs>
          <w:tab w:val="left" w:pos="1134"/>
        </w:tabs>
        <w:spacing w:line="240" w:lineRule="auto"/>
        <w:ind w:left="0" w:firstLine="709"/>
        <w:contextualSpacing w:val="0"/>
        <w:rPr>
          <w:rFonts w:eastAsia="Times New Roman"/>
          <w:lang w:eastAsia="ru-RU"/>
        </w:rPr>
      </w:pPr>
      <w:r w:rsidRPr="004F7794">
        <w:rPr>
          <w:rFonts w:eastAsia="Times New Roman"/>
          <w:lang w:eastAsia="ru-RU"/>
        </w:rPr>
        <w:t>Индексы-дефляторы на регулируемый период (до 2015 г.), утв. Минэкономразвития Росси от 24.08.2012;</w:t>
      </w:r>
    </w:p>
    <w:p w:rsidR="000B0E5B" w:rsidRPr="004F7794" w:rsidRDefault="000B0E5B" w:rsidP="00BB164F">
      <w:pPr>
        <w:numPr>
          <w:ilvl w:val="0"/>
          <w:numId w:val="9"/>
        </w:numPr>
        <w:tabs>
          <w:tab w:val="left" w:pos="1134"/>
        </w:tabs>
        <w:spacing w:line="240" w:lineRule="auto"/>
        <w:ind w:left="0" w:firstLine="709"/>
        <w:contextualSpacing w:val="0"/>
        <w:rPr>
          <w:rFonts w:eastAsia="Times New Roman"/>
          <w:lang w:eastAsia="ru-RU"/>
        </w:rPr>
      </w:pPr>
      <w:r w:rsidRPr="004F7794">
        <w:rPr>
          <w:rFonts w:eastAsia="Times New Roman"/>
          <w:lang w:eastAsia="ru-RU"/>
        </w:rPr>
        <w:t>сметная документация;</w:t>
      </w:r>
    </w:p>
    <w:p w:rsidR="000B0E5B" w:rsidRPr="004F7794" w:rsidRDefault="000B0E5B" w:rsidP="00BB164F">
      <w:pPr>
        <w:numPr>
          <w:ilvl w:val="0"/>
          <w:numId w:val="9"/>
        </w:numPr>
        <w:tabs>
          <w:tab w:val="left" w:pos="1134"/>
        </w:tabs>
        <w:spacing w:line="240" w:lineRule="auto"/>
        <w:ind w:left="0" w:firstLine="709"/>
        <w:contextualSpacing w:val="0"/>
        <w:rPr>
          <w:rFonts w:eastAsia="Times New Roman"/>
          <w:lang w:eastAsia="ru-RU"/>
        </w:rPr>
      </w:pPr>
      <w:r w:rsidRPr="004F7794">
        <w:rPr>
          <w:rFonts w:eastAsia="Times New Roman"/>
          <w:lang w:eastAsia="ru-RU"/>
        </w:rPr>
        <w:t xml:space="preserve">прейскуранты производителей котельного и </w:t>
      </w:r>
      <w:proofErr w:type="spellStart"/>
      <w:r w:rsidRPr="004F7794">
        <w:rPr>
          <w:rFonts w:eastAsia="Times New Roman"/>
          <w:lang w:eastAsia="ru-RU"/>
        </w:rPr>
        <w:t>теплосетевого</w:t>
      </w:r>
      <w:proofErr w:type="spellEnd"/>
      <w:r w:rsidRPr="004F7794">
        <w:rPr>
          <w:rFonts w:eastAsia="Times New Roman"/>
          <w:lang w:eastAsia="ru-RU"/>
        </w:rPr>
        <w:t xml:space="preserve"> оборудования и др.</w:t>
      </w:r>
    </w:p>
    <w:p w:rsidR="000B0E5B" w:rsidRPr="000B0E5B" w:rsidRDefault="00CD71B4" w:rsidP="000B0E5B">
      <w:pPr>
        <w:spacing w:line="240" w:lineRule="auto"/>
        <w:rPr>
          <w:rFonts w:eastAsia="Times New Roman"/>
          <w:lang w:eastAsia="ru-RU"/>
        </w:rPr>
      </w:pPr>
      <w:r>
        <w:rPr>
          <w:lang w:eastAsia="ru-RU"/>
        </w:rPr>
        <w:t xml:space="preserve">В связи с отсутствием </w:t>
      </w:r>
      <w:proofErr w:type="gramStart"/>
      <w:r>
        <w:rPr>
          <w:lang w:eastAsia="ru-RU"/>
        </w:rPr>
        <w:t>у ООО</w:t>
      </w:r>
      <w:proofErr w:type="gramEnd"/>
      <w:r>
        <w:rPr>
          <w:lang w:eastAsia="ru-RU"/>
        </w:rPr>
        <w:t xml:space="preserve"> «ТВСО» в инвестиционной программе мероприятий  по  модернизации системы теплоснабжения поселения, сведения  о </w:t>
      </w:r>
      <w:r>
        <w:rPr>
          <w:rFonts w:eastAsia="Calibri"/>
          <w:lang w:eastAsia="ru-RU"/>
        </w:rPr>
        <w:t>н</w:t>
      </w:r>
      <w:r w:rsidRPr="004F7794">
        <w:rPr>
          <w:rFonts w:eastAsia="Calibri"/>
          <w:lang w:eastAsia="ru-RU"/>
        </w:rPr>
        <w:t>еобходим</w:t>
      </w:r>
      <w:r>
        <w:rPr>
          <w:rFonts w:eastAsia="Calibri"/>
          <w:lang w:eastAsia="ru-RU"/>
        </w:rPr>
        <w:t>ом</w:t>
      </w:r>
      <w:r w:rsidRPr="004F7794">
        <w:rPr>
          <w:rFonts w:eastAsia="Calibri"/>
          <w:lang w:eastAsia="ru-RU"/>
        </w:rPr>
        <w:t xml:space="preserve"> объем</w:t>
      </w:r>
      <w:r>
        <w:rPr>
          <w:rFonts w:eastAsia="Calibri"/>
          <w:lang w:eastAsia="ru-RU"/>
        </w:rPr>
        <w:t>е</w:t>
      </w:r>
      <w:r w:rsidRPr="004F7794">
        <w:rPr>
          <w:rFonts w:eastAsia="Calibri"/>
          <w:lang w:eastAsia="ru-RU"/>
        </w:rPr>
        <w:t xml:space="preserve"> финансирования на реализацию мероприятий по строительству, реконструкции и техническому перевооружению источников тепловой энергии и тепловых сетей</w:t>
      </w:r>
      <w:r>
        <w:rPr>
          <w:rFonts w:eastAsia="Calibri"/>
          <w:lang w:eastAsia="ru-RU"/>
        </w:rPr>
        <w:t xml:space="preserve"> отсутствуют.</w:t>
      </w:r>
    </w:p>
    <w:p w:rsidR="000B0E5B" w:rsidRDefault="000B0E5B" w:rsidP="000B0E5B"/>
    <w:p w:rsidR="000B0E5B" w:rsidRPr="004F7794" w:rsidRDefault="000B0E5B" w:rsidP="000B0E5B">
      <w:pPr>
        <w:pStyle w:val="2"/>
        <w:spacing w:before="0" w:line="240" w:lineRule="auto"/>
        <w:ind w:firstLine="709"/>
        <w:rPr>
          <w:rFonts w:ascii="Times New Roman" w:hAnsi="Times New Roman" w:cs="Times New Roman"/>
          <w:color w:val="auto"/>
          <w:sz w:val="24"/>
          <w:szCs w:val="24"/>
        </w:rPr>
      </w:pPr>
      <w:bookmarkStart w:id="126" w:name="_Toc354121666"/>
      <w:bookmarkStart w:id="127" w:name="_Toc48643042"/>
      <w:bookmarkStart w:id="128" w:name="_Toc51859627"/>
      <w:r w:rsidRPr="004F7794">
        <w:rPr>
          <w:rFonts w:ascii="Times New Roman" w:hAnsi="Times New Roman" w:cs="Times New Roman"/>
          <w:color w:val="auto"/>
          <w:sz w:val="24"/>
          <w:szCs w:val="24"/>
        </w:rPr>
        <w:t>7.1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26"/>
      <w:bookmarkEnd w:id="127"/>
      <w:bookmarkEnd w:id="128"/>
    </w:p>
    <w:p w:rsidR="000B0E5B" w:rsidRPr="000B0E5B" w:rsidRDefault="000B0E5B" w:rsidP="000B0E5B">
      <w:pPr>
        <w:spacing w:line="240" w:lineRule="auto"/>
        <w:rPr>
          <w:lang w:eastAsia="ru-RU"/>
        </w:rPr>
      </w:pPr>
      <w:bookmarkStart w:id="129" w:name="_Toc48643043"/>
      <w:r w:rsidRPr="000B0E5B">
        <w:rPr>
          <w:lang w:eastAsia="ru-RU"/>
        </w:rPr>
        <w:t xml:space="preserve">Проводить реконструкцию и техническое перевооружение </w:t>
      </w:r>
      <w:r w:rsidR="00F434CD">
        <w:rPr>
          <w:lang w:eastAsia="ru-RU"/>
        </w:rPr>
        <w:t>котельных</w:t>
      </w:r>
      <w:r w:rsidRPr="000B0E5B">
        <w:rPr>
          <w:lang w:eastAsia="ru-RU"/>
        </w:rPr>
        <w:t xml:space="preserve"> </w:t>
      </w:r>
      <w:r>
        <w:rPr>
          <w:lang w:eastAsia="ru-RU"/>
        </w:rPr>
        <w:t>с.</w:t>
      </w:r>
      <w:r w:rsidR="007A4C57">
        <w:rPr>
          <w:lang w:eastAsia="ru-RU"/>
        </w:rPr>
        <w:t xml:space="preserve"> </w:t>
      </w:r>
      <w:r w:rsidR="003E3F43">
        <w:rPr>
          <w:lang w:eastAsia="ru-RU"/>
        </w:rPr>
        <w:t>Стан-</w:t>
      </w:r>
      <w:proofErr w:type="spellStart"/>
      <w:r w:rsidR="003E3F43">
        <w:rPr>
          <w:lang w:eastAsia="ru-RU"/>
        </w:rPr>
        <w:t>Бехтемир</w:t>
      </w:r>
      <w:proofErr w:type="spellEnd"/>
      <w:r>
        <w:rPr>
          <w:lang w:eastAsia="ru-RU"/>
        </w:rPr>
        <w:t xml:space="preserve"> </w:t>
      </w:r>
      <w:r w:rsidRPr="000B0E5B">
        <w:rPr>
          <w:lang w:eastAsia="ru-RU"/>
        </w:rPr>
        <w:t>не планируется.</w:t>
      </w:r>
      <w:bookmarkEnd w:id="129"/>
    </w:p>
    <w:p w:rsidR="000B0E5B" w:rsidRDefault="000B0E5B" w:rsidP="000B0E5B">
      <w:pPr>
        <w:rPr>
          <w:rFonts w:eastAsiaTheme="majorEastAsia"/>
          <w:b/>
          <w:bCs/>
          <w:sz w:val="24"/>
          <w:lang w:eastAsia="ru-RU"/>
        </w:rPr>
      </w:pPr>
    </w:p>
    <w:p w:rsidR="000B0E5B" w:rsidRPr="004F7794" w:rsidRDefault="000B0E5B" w:rsidP="000B0E5B">
      <w:pPr>
        <w:pStyle w:val="2"/>
        <w:spacing w:before="0" w:line="240" w:lineRule="auto"/>
        <w:ind w:firstLine="709"/>
        <w:rPr>
          <w:rFonts w:ascii="Times New Roman" w:hAnsi="Times New Roman" w:cs="Times New Roman"/>
          <w:color w:val="auto"/>
          <w:sz w:val="24"/>
          <w:szCs w:val="24"/>
        </w:rPr>
      </w:pPr>
      <w:bookmarkStart w:id="130" w:name="_Toc48643044"/>
      <w:bookmarkStart w:id="131" w:name="_Toc51859628"/>
      <w:r w:rsidRPr="004F7794">
        <w:rPr>
          <w:rFonts w:ascii="Times New Roman" w:hAnsi="Times New Roman" w:cs="Times New Roman"/>
          <w:color w:val="auto"/>
          <w:sz w:val="24"/>
          <w:szCs w:val="24"/>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130"/>
      <w:bookmarkEnd w:id="131"/>
    </w:p>
    <w:p w:rsidR="000B0E5B" w:rsidRDefault="000B0E5B" w:rsidP="000B0E5B">
      <w:pPr>
        <w:rPr>
          <w:rFonts w:eastAsiaTheme="majorEastAsia"/>
          <w:b/>
          <w:bCs/>
          <w:sz w:val="24"/>
          <w:lang w:eastAsia="ru-RU"/>
        </w:rPr>
      </w:pPr>
    </w:p>
    <w:p w:rsidR="000B0E5B" w:rsidRPr="000B0E5B" w:rsidRDefault="000B0E5B" w:rsidP="000B0E5B">
      <w:pPr>
        <w:spacing w:line="240" w:lineRule="auto"/>
        <w:rPr>
          <w:rFonts w:eastAsia="Times New Roman"/>
          <w:lang w:eastAsia="ru-RU"/>
        </w:rPr>
      </w:pPr>
      <w:r>
        <w:rPr>
          <w:lang w:eastAsia="ru-RU"/>
        </w:rPr>
        <w:t xml:space="preserve">В связи с отсутствием у </w:t>
      </w:r>
      <w:r w:rsidR="007A4C57">
        <w:rPr>
          <w:lang w:eastAsia="ru-RU"/>
        </w:rPr>
        <w:t xml:space="preserve">ООО «ТВСО» в </w:t>
      </w:r>
      <w:r>
        <w:rPr>
          <w:lang w:eastAsia="ru-RU"/>
        </w:rPr>
        <w:t>инвестиционной программ</w:t>
      </w:r>
      <w:r w:rsidR="007A4C57">
        <w:rPr>
          <w:lang w:eastAsia="ru-RU"/>
        </w:rPr>
        <w:t xml:space="preserve">е мероприятий предусматривающих  вложение </w:t>
      </w:r>
      <w:r w:rsidR="007A4C57" w:rsidRPr="007A4C57">
        <w:rPr>
          <w:lang w:eastAsia="ru-RU"/>
        </w:rPr>
        <w:t>инвестиций в строительство, реконструкцию и техническое перевооружение тепловых сетей, насосных станций и тепловых пунктов на каждом этапе</w:t>
      </w:r>
      <w:r w:rsidR="007A4C57">
        <w:rPr>
          <w:lang w:eastAsia="ru-RU"/>
        </w:rPr>
        <w:t xml:space="preserve">  в системе теплоснабжения с. </w:t>
      </w:r>
      <w:r w:rsidR="003E3F43">
        <w:rPr>
          <w:lang w:eastAsia="ru-RU"/>
        </w:rPr>
        <w:t>Стан-</w:t>
      </w:r>
      <w:proofErr w:type="spellStart"/>
      <w:r w:rsidR="003E3F43">
        <w:rPr>
          <w:lang w:eastAsia="ru-RU"/>
        </w:rPr>
        <w:t>Бехтемир</w:t>
      </w:r>
      <w:proofErr w:type="spellEnd"/>
      <w:proofErr w:type="gramStart"/>
      <w:r w:rsidR="007A4C57">
        <w:rPr>
          <w:lang w:eastAsia="ru-RU"/>
        </w:rPr>
        <w:t xml:space="preserve">  </w:t>
      </w:r>
      <w:r>
        <w:rPr>
          <w:lang w:eastAsia="ru-RU"/>
        </w:rPr>
        <w:t>,</w:t>
      </w:r>
      <w:proofErr w:type="gramEnd"/>
      <w:r>
        <w:rPr>
          <w:lang w:eastAsia="ru-RU"/>
        </w:rPr>
        <w:t xml:space="preserve">  данный раздел не разрабатывался.</w:t>
      </w:r>
    </w:p>
    <w:p w:rsidR="000B0E5B" w:rsidRDefault="000B0E5B" w:rsidP="000B0E5B">
      <w:pPr>
        <w:rPr>
          <w:rFonts w:eastAsiaTheme="majorEastAsia"/>
          <w:b/>
          <w:bCs/>
          <w:sz w:val="24"/>
          <w:lang w:eastAsia="ru-RU"/>
        </w:rPr>
      </w:pPr>
    </w:p>
    <w:p w:rsidR="000B0E5B" w:rsidRPr="004F7794" w:rsidRDefault="000B0E5B" w:rsidP="000B0E5B">
      <w:pPr>
        <w:pStyle w:val="2"/>
        <w:spacing w:before="0" w:line="240" w:lineRule="auto"/>
        <w:ind w:firstLine="709"/>
        <w:rPr>
          <w:rFonts w:ascii="Times New Roman" w:hAnsi="Times New Roman" w:cs="Times New Roman"/>
          <w:color w:val="auto"/>
          <w:sz w:val="24"/>
          <w:szCs w:val="24"/>
        </w:rPr>
      </w:pPr>
      <w:bookmarkStart w:id="132" w:name="_Toc48643045"/>
      <w:bookmarkStart w:id="133" w:name="_Toc51859629"/>
      <w:r w:rsidRPr="004F7794">
        <w:rPr>
          <w:rFonts w:ascii="Times New Roman" w:hAnsi="Times New Roman" w:cs="Times New Roman"/>
          <w:color w:val="auto"/>
          <w:sz w:val="24"/>
          <w:szCs w:val="2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32"/>
      <w:bookmarkEnd w:id="133"/>
    </w:p>
    <w:p w:rsidR="000B0E5B" w:rsidRDefault="000B0E5B" w:rsidP="000B0E5B">
      <w:pPr>
        <w:rPr>
          <w:rFonts w:eastAsiaTheme="majorEastAsia"/>
          <w:b/>
          <w:bCs/>
          <w:sz w:val="24"/>
          <w:lang w:eastAsia="ru-RU"/>
        </w:rPr>
      </w:pPr>
    </w:p>
    <w:p w:rsidR="000B0E5B" w:rsidRPr="000B0E5B" w:rsidRDefault="007A4C57" w:rsidP="000B0E5B">
      <w:pPr>
        <w:spacing w:line="240" w:lineRule="auto"/>
        <w:rPr>
          <w:rFonts w:eastAsia="Times New Roman"/>
          <w:lang w:eastAsia="ru-RU"/>
        </w:rPr>
      </w:pPr>
      <w:r>
        <w:rPr>
          <w:lang w:eastAsia="ru-RU"/>
        </w:rPr>
        <w:t xml:space="preserve">В связи с отсутствием у ООО «ТВСО» в инвестиционной программе мероприятий предусматривающих  вложение </w:t>
      </w:r>
      <w:r w:rsidRPr="007A4C57">
        <w:rPr>
          <w:lang w:eastAsia="ru-RU"/>
        </w:rPr>
        <w:t>инвестиций в строительство</w:t>
      </w:r>
      <w:r w:rsidR="000B0E5B">
        <w:rPr>
          <w:lang w:eastAsia="ru-RU"/>
        </w:rPr>
        <w:t>,</w:t>
      </w:r>
      <w:proofErr w:type="gramStart"/>
      <w:r w:rsidR="000B0E5B">
        <w:rPr>
          <w:lang w:eastAsia="ru-RU"/>
        </w:rPr>
        <w:t xml:space="preserve"> </w:t>
      </w:r>
      <w:r w:rsidRPr="007A4C57">
        <w:rPr>
          <w:lang w:eastAsia="ru-RU"/>
        </w:rPr>
        <w:t>,</w:t>
      </w:r>
      <w:proofErr w:type="gramEnd"/>
      <w:r w:rsidRPr="007A4C57">
        <w:rPr>
          <w:lang w:eastAsia="ru-RU"/>
        </w:rPr>
        <w:t xml:space="preserve">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0B0E5B">
        <w:rPr>
          <w:lang w:eastAsia="ru-RU"/>
        </w:rPr>
        <w:t xml:space="preserve"> данный раздел не разрабатывался.</w:t>
      </w:r>
    </w:p>
    <w:p w:rsidR="000B0E5B" w:rsidRDefault="000B0E5B" w:rsidP="000B0E5B">
      <w:pPr>
        <w:rPr>
          <w:rFonts w:eastAsiaTheme="majorEastAsia"/>
          <w:b/>
          <w:bCs/>
          <w:sz w:val="24"/>
          <w:lang w:eastAsia="ru-RU"/>
        </w:rPr>
      </w:pPr>
    </w:p>
    <w:p w:rsidR="000B0E5B" w:rsidRPr="005D59D8" w:rsidRDefault="000B0E5B" w:rsidP="000B0E5B">
      <w:pPr>
        <w:pStyle w:val="1"/>
        <w:keepNext/>
        <w:keepLines/>
        <w:spacing w:before="0" w:line="240" w:lineRule="auto"/>
        <w:contextualSpacing w:val="0"/>
        <w:rPr>
          <w:rStyle w:val="affffd"/>
          <w:rFonts w:cs="Times New Roman"/>
          <w:b/>
          <w:sz w:val="24"/>
          <w:lang w:eastAsia="en-US"/>
        </w:rPr>
      </w:pPr>
      <w:bookmarkStart w:id="134" w:name="_Toc48643046"/>
      <w:bookmarkStart w:id="135" w:name="_Toc51859630"/>
      <w:r w:rsidRPr="005D59D8">
        <w:rPr>
          <w:rStyle w:val="affffd"/>
          <w:rFonts w:cs="Times New Roman"/>
          <w:b/>
          <w:sz w:val="24"/>
          <w:lang w:eastAsia="en-US"/>
        </w:rPr>
        <w:t>Раздел 8 Решение об определении единой теплоснабжающей организации (организаций)</w:t>
      </w:r>
      <w:bookmarkEnd w:id="134"/>
      <w:bookmarkEnd w:id="135"/>
    </w:p>
    <w:p w:rsidR="000B0E5B" w:rsidRDefault="000B0E5B" w:rsidP="000B0E5B">
      <w:pPr>
        <w:pStyle w:val="1"/>
        <w:keepNext/>
        <w:keepLines/>
        <w:spacing w:before="0" w:line="240" w:lineRule="auto"/>
        <w:contextualSpacing w:val="0"/>
        <w:rPr>
          <w:rStyle w:val="affffd"/>
          <w:rFonts w:cs="Times New Roman"/>
          <w:bCs/>
          <w:sz w:val="24"/>
          <w:lang w:eastAsia="en-US"/>
        </w:rPr>
      </w:pPr>
    </w:p>
    <w:p w:rsidR="000B0E5B" w:rsidRPr="0093424A" w:rsidRDefault="000B0E5B" w:rsidP="000B0E5B">
      <w:pPr>
        <w:spacing w:line="240" w:lineRule="auto"/>
      </w:pPr>
      <w:r w:rsidRPr="0093424A">
        <w:t>В соответствии со статьёй 2 пунктом 28 Федерального закона 190 "О теплоснабжении":</w:t>
      </w:r>
    </w:p>
    <w:p w:rsidR="000B0E5B" w:rsidRPr="0093424A" w:rsidRDefault="000B0E5B" w:rsidP="000B0E5B">
      <w:pPr>
        <w:spacing w:line="240" w:lineRule="auto"/>
      </w:pPr>
      <w:proofErr w:type="gramStart"/>
      <w:r w:rsidRPr="0093424A">
        <w:lastRenderedPageBreak/>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93424A">
        <w:t xml:space="preserve">, </w:t>
      </w:r>
      <w:proofErr w:type="gramStart"/>
      <w:r w:rsidRPr="0093424A">
        <w:t>утверждёнными</w:t>
      </w:r>
      <w:proofErr w:type="gramEnd"/>
      <w:r w:rsidRPr="0093424A">
        <w:t xml:space="preserve"> Правительством Российской Федерации".</w:t>
      </w:r>
    </w:p>
    <w:p w:rsidR="000B0E5B" w:rsidRPr="0093424A" w:rsidRDefault="000B0E5B" w:rsidP="000B0E5B">
      <w:pPr>
        <w:spacing w:line="240" w:lineRule="auto"/>
      </w:pPr>
      <w:r w:rsidRPr="0093424A">
        <w:t>В соответствии со статьёй 6 пунктом 6 Федерального закона 190 "О теплоснабжении":</w:t>
      </w:r>
    </w:p>
    <w:p w:rsidR="000B0E5B" w:rsidRPr="0093424A" w:rsidRDefault="000B0E5B" w:rsidP="000B0E5B">
      <w:pPr>
        <w:spacing w:line="240" w:lineRule="auto"/>
      </w:pPr>
      <w:r w:rsidRPr="0093424A">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0B0E5B" w:rsidRPr="0093424A" w:rsidRDefault="000B0E5B" w:rsidP="000B0E5B">
      <w:pPr>
        <w:spacing w:line="240" w:lineRule="auto"/>
      </w:pPr>
      <w:r w:rsidRPr="0093424A">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0B0E5B" w:rsidRPr="0093424A" w:rsidRDefault="000B0E5B" w:rsidP="000B0E5B">
      <w:pPr>
        <w:spacing w:line="240" w:lineRule="auto"/>
      </w:pPr>
      <w:r w:rsidRPr="0093424A">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статьёй 4 пунктом 1 ФЗ 190 "О теплоснабжении":</w:t>
      </w:r>
    </w:p>
    <w:p w:rsidR="000B0E5B" w:rsidRPr="0093424A" w:rsidRDefault="000B0E5B" w:rsidP="000B0E5B">
      <w:pPr>
        <w:spacing w:line="240" w:lineRule="auto"/>
      </w:pPr>
      <w:r w:rsidRPr="0093424A">
        <w:t xml:space="preserve">Критерии и порядок определения единой теплоснабжающей организации: </w:t>
      </w:r>
    </w:p>
    <w:p w:rsidR="000B0E5B" w:rsidRPr="0093424A" w:rsidRDefault="000B0E5B" w:rsidP="000B0E5B">
      <w:pPr>
        <w:spacing w:line="240" w:lineRule="auto"/>
      </w:pPr>
      <w:r w:rsidRPr="0093424A">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0B0E5B" w:rsidRPr="0093424A" w:rsidRDefault="000B0E5B" w:rsidP="000B0E5B">
      <w:pPr>
        <w:spacing w:line="240" w:lineRule="auto"/>
      </w:pPr>
      <w:r w:rsidRPr="0093424A">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0B0E5B" w:rsidRPr="0093424A" w:rsidRDefault="000B0E5B" w:rsidP="000B0E5B">
      <w:pPr>
        <w:spacing w:line="240" w:lineRule="auto"/>
      </w:pPr>
      <w:r w:rsidRPr="0093424A">
        <w:t xml:space="preserve">3. </w:t>
      </w:r>
      <w:proofErr w:type="gramStart"/>
      <w:r w:rsidRPr="0093424A">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93424A">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w:t>
      </w:r>
      <w:r w:rsidRPr="0093424A">
        <w:lastRenderedPageBreak/>
        <w:t xml:space="preserve">самоуправления обязан </w:t>
      </w:r>
      <w:proofErr w:type="gramStart"/>
      <w:r w:rsidRPr="0093424A">
        <w:t>разместить сведения</w:t>
      </w:r>
      <w:proofErr w:type="gramEnd"/>
      <w:r w:rsidRPr="0093424A">
        <w:t xml:space="preserve"> о принятых заявках на сайте поселения, городского округа.</w:t>
      </w:r>
    </w:p>
    <w:p w:rsidR="000B0E5B" w:rsidRPr="0093424A" w:rsidRDefault="000B0E5B" w:rsidP="000B0E5B">
      <w:pPr>
        <w:spacing w:line="240" w:lineRule="auto"/>
      </w:pPr>
      <w:r w:rsidRPr="0093424A">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0B0E5B" w:rsidRPr="0093424A" w:rsidRDefault="000B0E5B" w:rsidP="000B0E5B">
      <w:pPr>
        <w:spacing w:line="240" w:lineRule="auto"/>
      </w:pPr>
      <w:r w:rsidRPr="0093424A">
        <w:t>5. Критериями определения единой теплоснабжающей организации являются:</w:t>
      </w:r>
    </w:p>
    <w:p w:rsidR="000B0E5B" w:rsidRPr="0093424A" w:rsidRDefault="000B0E5B" w:rsidP="000B0E5B">
      <w:pPr>
        <w:spacing w:line="240" w:lineRule="auto"/>
      </w:pPr>
      <w:proofErr w:type="gramStart"/>
      <w:r w:rsidRPr="0093424A">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0B0E5B" w:rsidRPr="0093424A" w:rsidRDefault="000B0E5B" w:rsidP="000B0E5B">
      <w:pPr>
        <w:spacing w:line="240" w:lineRule="auto"/>
      </w:pPr>
      <w:r w:rsidRPr="0093424A">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93424A">
        <w:t>менее остаточной</w:t>
      </w:r>
      <w:proofErr w:type="gramEnd"/>
      <w:r w:rsidRPr="0093424A">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rsidR="000B0E5B" w:rsidRPr="0093424A" w:rsidRDefault="000B0E5B" w:rsidP="000B0E5B">
      <w:pPr>
        <w:spacing w:line="240" w:lineRule="auto"/>
      </w:pPr>
      <w:r w:rsidRPr="0093424A">
        <w:t xml:space="preserve">6. </w:t>
      </w:r>
      <w:proofErr w:type="gramStart"/>
      <w:r w:rsidRPr="0093424A">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надёжность теплоснабжения в соответствующей системе теплоснабжения.</w:t>
      </w:r>
      <w:proofErr w:type="gramEnd"/>
    </w:p>
    <w:p w:rsidR="000B0E5B" w:rsidRPr="0093424A" w:rsidRDefault="000B0E5B" w:rsidP="000B0E5B">
      <w:pPr>
        <w:spacing w:line="240" w:lineRule="auto"/>
      </w:pPr>
      <w:r w:rsidRPr="0093424A">
        <w:t>Способность обеспечить надёжность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0B0E5B" w:rsidRPr="0093424A" w:rsidRDefault="000B0E5B" w:rsidP="000B0E5B">
      <w:pPr>
        <w:spacing w:line="240" w:lineRule="auto"/>
      </w:pPr>
      <w:r w:rsidRPr="0093424A">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0B0E5B" w:rsidRPr="0093424A" w:rsidRDefault="000B0E5B" w:rsidP="000B0E5B">
      <w:pPr>
        <w:spacing w:line="240" w:lineRule="auto"/>
      </w:pPr>
      <w:r w:rsidRPr="0093424A">
        <w:lastRenderedPageBreak/>
        <w:t>8. Единая теплоснабжающая организация при осуществлении своей деятельности обязана:</w:t>
      </w:r>
    </w:p>
    <w:p w:rsidR="000B0E5B" w:rsidRPr="0093424A" w:rsidRDefault="000B0E5B" w:rsidP="000B0E5B">
      <w:pPr>
        <w:spacing w:line="240" w:lineRule="auto"/>
      </w:pPr>
      <w:r w:rsidRPr="0093424A">
        <w:t>а) заключать и надлежаще исполнять договоры теплоснабжения со всеми обратившимися к ней потребителями тепловой эне</w:t>
      </w:r>
      <w:r>
        <w:t>ргии в своей зоне деятельности;</w:t>
      </w:r>
    </w:p>
    <w:p w:rsidR="000B0E5B" w:rsidRPr="0093424A" w:rsidRDefault="000B0E5B" w:rsidP="000B0E5B">
      <w:pPr>
        <w:spacing w:line="240" w:lineRule="auto"/>
      </w:pPr>
      <w:r w:rsidRPr="0093424A">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0B0E5B" w:rsidRPr="0093424A" w:rsidRDefault="000B0E5B" w:rsidP="000B0E5B">
      <w:pPr>
        <w:spacing w:line="240" w:lineRule="auto"/>
      </w:pPr>
      <w:r w:rsidRPr="0093424A">
        <w:t xml:space="preserve">в) надлежащим образом исполнять обязательства перед иными теплоснабжающими и </w:t>
      </w:r>
      <w:proofErr w:type="spellStart"/>
      <w:r w:rsidRPr="0093424A">
        <w:t>теплосетевыми</w:t>
      </w:r>
      <w:proofErr w:type="spellEnd"/>
      <w:r w:rsidRPr="0093424A">
        <w:t xml:space="preserve"> организац</w:t>
      </w:r>
      <w:r>
        <w:t>иями в зоне своей деятельности;</w:t>
      </w:r>
    </w:p>
    <w:p w:rsidR="000B0E5B" w:rsidRPr="0093424A" w:rsidRDefault="000B0E5B" w:rsidP="000B0E5B">
      <w:pPr>
        <w:spacing w:line="240" w:lineRule="auto"/>
      </w:pPr>
      <w:r w:rsidRPr="0093424A">
        <w:t>г) осуществлять контроль режимов потребления тепловой эне</w:t>
      </w:r>
      <w:r>
        <w:t>ргии в зоне своей деятельности.</w:t>
      </w:r>
    </w:p>
    <w:p w:rsidR="000B0E5B" w:rsidRPr="004D2014" w:rsidRDefault="000B0E5B" w:rsidP="000B0E5B">
      <w:pPr>
        <w:spacing w:line="240" w:lineRule="auto"/>
      </w:pPr>
      <w:r w:rsidRPr="004D2014">
        <w:t>В соответствии с п. 4 Правил организации теплоснабжения в Российской Федерации, утверждённых постановлением Правительства РФ № 808 от 08.08.2012 г.,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0B0E5B" w:rsidRPr="004D2014" w:rsidRDefault="000B0E5B" w:rsidP="000B0E5B">
      <w:pPr>
        <w:spacing w:line="240" w:lineRule="auto"/>
      </w:pPr>
      <w:r w:rsidRPr="004D2014">
        <w:t>В данном случае, когда на территории поселения организованы и действуют две системы теплоснабжения, уполномоченные органы вправе:</w:t>
      </w:r>
    </w:p>
    <w:p w:rsidR="000B0E5B" w:rsidRPr="004D2014" w:rsidRDefault="000B0E5B" w:rsidP="000B0E5B">
      <w:pPr>
        <w:spacing w:line="240" w:lineRule="auto"/>
      </w:pPr>
      <w:r w:rsidRPr="004D2014">
        <w:t>– определить единые теплоснабжающие организации в каждой из систем теплоснабжения, расположенных в границах поселения.</w:t>
      </w:r>
    </w:p>
    <w:p w:rsidR="000B0E5B" w:rsidRPr="004D2014" w:rsidRDefault="000B0E5B" w:rsidP="000B0E5B">
      <w:pPr>
        <w:spacing w:line="240" w:lineRule="auto"/>
      </w:pPr>
      <w:r w:rsidRPr="004D2014">
        <w:t xml:space="preserve">Подробное описание зон деятельности теплоснабжающих организаций приведено в Главе 1 "Существующее положение в сфере производства, передачи и потребления тепловой энергии для целей теплоснабжения" схемы теплоснабжения </w:t>
      </w:r>
      <w:r>
        <w:t xml:space="preserve">МО </w:t>
      </w:r>
      <w:r w:rsidR="000F1A5D">
        <w:t>Калининский</w:t>
      </w:r>
      <w:r>
        <w:t xml:space="preserve"> сельсовет</w:t>
      </w:r>
      <w:r w:rsidRPr="004D2014">
        <w:t>.</w:t>
      </w:r>
      <w:r>
        <w:t xml:space="preserve"> </w:t>
      </w:r>
    </w:p>
    <w:p w:rsidR="007A4C57" w:rsidRPr="0093424A" w:rsidRDefault="007A4C57" w:rsidP="007A4C57">
      <w:pPr>
        <w:spacing w:line="240" w:lineRule="auto"/>
      </w:pPr>
      <w:r w:rsidRPr="007522A3">
        <w:t xml:space="preserve">В настоящее время </w:t>
      </w:r>
      <w:r>
        <w:t>ООО «ТВСО»</w:t>
      </w:r>
      <w:r w:rsidRPr="000723E3">
        <w:t xml:space="preserve"> </w:t>
      </w:r>
      <w:r w:rsidRPr="007522A3">
        <w:t xml:space="preserve">является единственной теплоснабжающей организацией на территории </w:t>
      </w:r>
      <w:r>
        <w:t xml:space="preserve">МО </w:t>
      </w:r>
      <w:proofErr w:type="gramStart"/>
      <w:r w:rsidR="000F1A5D">
        <w:t>Калининский</w:t>
      </w:r>
      <w:proofErr w:type="gramEnd"/>
      <w:r>
        <w:t xml:space="preserve"> </w:t>
      </w:r>
      <w:proofErr w:type="spellStart"/>
      <w:r>
        <w:t>сельсвет</w:t>
      </w:r>
      <w:proofErr w:type="spellEnd"/>
      <w:r w:rsidRPr="007522A3">
        <w:t xml:space="preserve">, </w:t>
      </w:r>
      <w:r>
        <w:t>но</w:t>
      </w:r>
      <w:r w:rsidRPr="007522A3">
        <w:t xml:space="preserve"> </w:t>
      </w:r>
      <w:r>
        <w:t xml:space="preserve">не </w:t>
      </w:r>
      <w:r w:rsidRPr="007522A3">
        <w:t xml:space="preserve"> отвечает всем требованиям критериев по определению единой теплоснабжающей организации, а именно:</w:t>
      </w:r>
    </w:p>
    <w:p w:rsidR="007A4C57" w:rsidRPr="0093424A" w:rsidRDefault="007A4C57" w:rsidP="007A4C57">
      <w:pPr>
        <w:spacing w:line="240" w:lineRule="auto"/>
      </w:pPr>
      <w:proofErr w:type="gramStart"/>
      <w:r w:rsidRPr="0093424A">
        <w:t xml:space="preserve">– владение на праве собственности или </w:t>
      </w:r>
      <w:r w:rsidRPr="00370DAA">
        <w:t>хозяйственном ведении</w:t>
      </w:r>
      <w:r w:rsidRPr="0093424A">
        <w:t xml:space="preserve">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r>
        <w:t xml:space="preserve"> у ООО «ТВСО» отсутствует</w:t>
      </w:r>
      <w:r w:rsidRPr="0093424A">
        <w:t>.</w:t>
      </w:r>
      <w:proofErr w:type="gramEnd"/>
    </w:p>
    <w:p w:rsidR="007A4C57" w:rsidRPr="0093424A" w:rsidRDefault="007A4C57" w:rsidP="007A4C57">
      <w:pPr>
        <w:spacing w:line="240" w:lineRule="auto"/>
      </w:pPr>
      <w:r>
        <w:t>По факт</w:t>
      </w:r>
      <w:proofErr w:type="gramStart"/>
      <w:r>
        <w:t>у у</w:t>
      </w:r>
      <w:r w:rsidRPr="00370DAA">
        <w:t xml:space="preserve">  </w:t>
      </w:r>
      <w:r>
        <w:t>ООО</w:t>
      </w:r>
      <w:proofErr w:type="gramEnd"/>
      <w:r>
        <w:t xml:space="preserve"> «ТВСО»</w:t>
      </w:r>
      <w:r w:rsidRPr="00370DAA">
        <w:t xml:space="preserve"> </w:t>
      </w:r>
      <w:r>
        <w:t xml:space="preserve"> в эксплуатации </w:t>
      </w:r>
      <w:r w:rsidRPr="00370DAA">
        <w:t>находятся тепловые сети и котельн</w:t>
      </w:r>
      <w:r>
        <w:t xml:space="preserve">ая </w:t>
      </w:r>
      <w:r w:rsidRPr="00370DAA">
        <w:t xml:space="preserve"> на территории </w:t>
      </w:r>
      <w:r>
        <w:t xml:space="preserve">МО </w:t>
      </w:r>
      <w:r w:rsidR="000F1A5D">
        <w:t>Калининский</w:t>
      </w:r>
      <w:r>
        <w:t xml:space="preserve"> сельсовет</w:t>
      </w:r>
      <w:r w:rsidRPr="00370DAA">
        <w:t>.</w:t>
      </w:r>
    </w:p>
    <w:p w:rsidR="007A4C57" w:rsidRDefault="007A4C57" w:rsidP="007A4C57">
      <w:pPr>
        <w:spacing w:line="240" w:lineRule="auto"/>
      </w:pPr>
      <w:r w:rsidRPr="00F12D8A">
        <w:t>Статус единой теплоснабжающей организации рекомендуется присв</w:t>
      </w:r>
      <w:r>
        <w:t>аивать</w:t>
      </w:r>
      <w:r w:rsidRPr="00F12D8A">
        <w:t xml:space="preserve"> </w:t>
      </w:r>
      <w:r>
        <w:t>ООО «ТВСО»</w:t>
      </w:r>
      <w:r w:rsidRPr="00F12D8A">
        <w:t xml:space="preserve">, </w:t>
      </w:r>
      <w:r>
        <w:t xml:space="preserve"> как имеющей</w:t>
      </w:r>
      <w:r w:rsidRPr="00F12D8A">
        <w:t xml:space="preserve"> технические и ресурсные возможности для обеспечения надёжного теплоснабжения потребителей тепловой энергией </w:t>
      </w:r>
      <w:r>
        <w:t xml:space="preserve">МО </w:t>
      </w:r>
      <w:r w:rsidR="000F1A5D">
        <w:t>Калининский</w:t>
      </w:r>
      <w:r>
        <w:t xml:space="preserve"> сельсовет</w:t>
      </w:r>
      <w:r w:rsidRPr="00F12D8A">
        <w:t>.</w:t>
      </w:r>
      <w:r>
        <w:t xml:space="preserve"> Решение об определении </w:t>
      </w:r>
      <w:r w:rsidRPr="00F12D8A">
        <w:t xml:space="preserve">единой теплоснабжающей организации </w:t>
      </w:r>
      <w:r>
        <w:t xml:space="preserve"> предлагается присвоить в случае  передаче  ей </w:t>
      </w:r>
      <w:r w:rsidRPr="00370DAA">
        <w:t>тепловы</w:t>
      </w:r>
      <w:r>
        <w:t>х</w:t>
      </w:r>
      <w:r w:rsidRPr="00370DAA">
        <w:t xml:space="preserve"> сет</w:t>
      </w:r>
      <w:r>
        <w:t xml:space="preserve">ей </w:t>
      </w:r>
      <w:r w:rsidRPr="00370DAA">
        <w:t xml:space="preserve"> и котельн</w:t>
      </w:r>
      <w:r>
        <w:t xml:space="preserve">ую в рамках </w:t>
      </w:r>
      <w:r w:rsidRPr="004A027E">
        <w:t xml:space="preserve">концессионного соглашения  в отношении объектов систем теплоснабжения </w:t>
      </w:r>
      <w:r w:rsidR="000F1A5D">
        <w:t>Калининского сельсовета</w:t>
      </w:r>
      <w:r>
        <w:t xml:space="preserve"> </w:t>
      </w:r>
      <w:r w:rsidRPr="004A027E">
        <w:t xml:space="preserve"> согласно требованиям  Федерального закона от 21.07.2005 № 115-ФЗ «О концессионных соглашениях»</w:t>
      </w:r>
      <w:r>
        <w:t>.</w:t>
      </w:r>
    </w:p>
    <w:p w:rsidR="000B0E5B" w:rsidRDefault="000B0E5B" w:rsidP="000B0E5B"/>
    <w:p w:rsidR="00BE625D" w:rsidRPr="005D59D8" w:rsidRDefault="00BE625D" w:rsidP="00BE625D">
      <w:pPr>
        <w:pStyle w:val="1"/>
        <w:keepNext/>
        <w:keepLines/>
        <w:spacing w:before="0" w:line="240" w:lineRule="auto"/>
        <w:contextualSpacing w:val="0"/>
        <w:rPr>
          <w:rStyle w:val="affffd"/>
          <w:rFonts w:cs="Times New Roman"/>
          <w:b/>
          <w:sz w:val="24"/>
          <w:lang w:eastAsia="en-US"/>
        </w:rPr>
      </w:pPr>
      <w:bookmarkStart w:id="136" w:name="_Toc48643047"/>
      <w:bookmarkStart w:id="137" w:name="_Toc51859631"/>
      <w:r w:rsidRPr="005D59D8">
        <w:rPr>
          <w:rStyle w:val="affffd"/>
          <w:rFonts w:cs="Times New Roman"/>
          <w:b/>
          <w:sz w:val="24"/>
          <w:lang w:eastAsia="en-US"/>
        </w:rPr>
        <w:t>Раздел 9 Решения о распределении тепловой нагрузки между источниками тепловой энергии</w:t>
      </w:r>
      <w:bookmarkEnd w:id="136"/>
      <w:bookmarkEnd w:id="137"/>
    </w:p>
    <w:p w:rsidR="000B0E5B" w:rsidRDefault="000B0E5B" w:rsidP="00BE625D">
      <w:pPr>
        <w:pStyle w:val="1"/>
        <w:keepNext/>
        <w:keepLines/>
        <w:spacing w:before="0" w:line="240" w:lineRule="auto"/>
        <w:contextualSpacing w:val="0"/>
        <w:rPr>
          <w:rStyle w:val="affffd"/>
          <w:rFonts w:cs="Times New Roman"/>
          <w:sz w:val="24"/>
          <w:lang w:eastAsia="en-US"/>
        </w:rPr>
      </w:pPr>
    </w:p>
    <w:p w:rsidR="00BE625D" w:rsidRDefault="00BE625D" w:rsidP="00BE625D">
      <w:pPr>
        <w:spacing w:line="240" w:lineRule="auto"/>
      </w:pPr>
      <w:r>
        <w:t>Для распределения тепловой нагрузки потребителей тепловой энергии теплоснабжающая организация, владеющая источниками тепловой энергии в данной системе теплоснабжения, обязаны представить в уполномоченный орган заявку, содержащую сведения:</w:t>
      </w:r>
    </w:p>
    <w:p w:rsidR="00BE625D" w:rsidRDefault="00BE625D" w:rsidP="00BE625D">
      <w:pPr>
        <w:spacing w:line="240" w:lineRule="auto"/>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BE625D" w:rsidRDefault="00BE625D" w:rsidP="00BE625D">
      <w:pPr>
        <w:spacing w:line="240" w:lineRule="auto"/>
      </w:pPr>
      <w:r>
        <w:t>2) об объеме мощности источников тепловой энергии, которую теплоснабжающая организация обязуется поддерживать;</w:t>
      </w:r>
    </w:p>
    <w:p w:rsidR="00BE625D" w:rsidRDefault="00BE625D" w:rsidP="00BE625D">
      <w:pPr>
        <w:spacing w:line="240" w:lineRule="auto"/>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BE625D" w:rsidRDefault="00BE625D" w:rsidP="00BE625D">
      <w:pPr>
        <w:spacing w:line="240" w:lineRule="auto"/>
      </w:pPr>
      <w:r>
        <w:t xml:space="preserve">Основными источниками теплоснабжения на период реализации Схемы теплоснабжения является  </w:t>
      </w:r>
      <w:proofErr w:type="spellStart"/>
      <w:r>
        <w:t>котльная</w:t>
      </w:r>
      <w:proofErr w:type="spellEnd"/>
      <w:r>
        <w:t xml:space="preserve"> с. </w:t>
      </w:r>
      <w:r w:rsidR="003E3F43">
        <w:t>Стан-</w:t>
      </w:r>
      <w:proofErr w:type="spellStart"/>
      <w:r w:rsidR="003E3F43">
        <w:t>Бехтемир</w:t>
      </w:r>
      <w:proofErr w:type="spellEnd"/>
      <w:r>
        <w:t xml:space="preserve"> </w:t>
      </w:r>
    </w:p>
    <w:p w:rsidR="00BE625D" w:rsidRDefault="00BE625D" w:rsidP="00BE625D">
      <w:pPr>
        <w:spacing w:line="240" w:lineRule="auto"/>
      </w:pPr>
      <w:proofErr w:type="gramStart"/>
      <w:r>
        <w:t xml:space="preserve">С учетом отсутствия других источников тепловой энергии в с. </w:t>
      </w:r>
      <w:r w:rsidR="003E3F43">
        <w:t>Стан-</w:t>
      </w:r>
      <w:proofErr w:type="spellStart"/>
      <w:r w:rsidR="003E3F43">
        <w:t>Бехтемир</w:t>
      </w:r>
      <w:proofErr w:type="spellEnd"/>
      <w:r>
        <w:t xml:space="preserve">, кроме существующей </w:t>
      </w:r>
      <w:r w:rsidR="00F434CD">
        <w:t>котельных</w:t>
      </w:r>
      <w:r>
        <w:t xml:space="preserve">, на перспективу до </w:t>
      </w:r>
      <w:r w:rsidR="00A35ABB">
        <w:t>2035</w:t>
      </w:r>
      <w:r>
        <w:t xml:space="preserve"> года  решения по распределения тепловых нагрузок между источниками тепловой энергии не разрабатывались.</w:t>
      </w:r>
      <w:proofErr w:type="gramEnd"/>
    </w:p>
    <w:p w:rsidR="00363690" w:rsidRDefault="00363690" w:rsidP="00BE625D">
      <w:pPr>
        <w:spacing w:line="240" w:lineRule="auto"/>
      </w:pPr>
    </w:p>
    <w:p w:rsidR="00363690" w:rsidRPr="005D59D8" w:rsidRDefault="00363690" w:rsidP="00363690">
      <w:pPr>
        <w:pStyle w:val="1"/>
        <w:keepNext/>
        <w:keepLines/>
        <w:spacing w:before="0" w:line="240" w:lineRule="auto"/>
        <w:contextualSpacing w:val="0"/>
        <w:rPr>
          <w:rStyle w:val="affffd"/>
          <w:rFonts w:cs="Times New Roman"/>
          <w:b/>
          <w:sz w:val="24"/>
          <w:lang w:eastAsia="en-US"/>
        </w:rPr>
      </w:pPr>
      <w:bookmarkStart w:id="138" w:name="_Toc48643048"/>
      <w:bookmarkStart w:id="139" w:name="_Toc51859632"/>
      <w:r w:rsidRPr="005D59D8">
        <w:rPr>
          <w:rStyle w:val="affffd"/>
          <w:rFonts w:cs="Times New Roman"/>
          <w:b/>
          <w:sz w:val="24"/>
          <w:lang w:eastAsia="en-US"/>
        </w:rPr>
        <w:t>Раздел 10 Решения по бесхозяйным тепловым сетям</w:t>
      </w:r>
      <w:bookmarkEnd w:id="138"/>
      <w:bookmarkEnd w:id="139"/>
    </w:p>
    <w:p w:rsidR="00363690" w:rsidRDefault="00363690" w:rsidP="00BE625D">
      <w:pPr>
        <w:spacing w:line="240" w:lineRule="auto"/>
      </w:pPr>
    </w:p>
    <w:p w:rsidR="00363690" w:rsidRDefault="00363690" w:rsidP="00363690">
      <w:pPr>
        <w:spacing w:line="240" w:lineRule="auto"/>
      </w:pPr>
      <w:r w:rsidRPr="005B42D6">
        <w:t xml:space="preserve">Бесхозяйных тепловых сетей на территории </w:t>
      </w:r>
      <w:r w:rsidR="000F1A5D">
        <w:t>Калининского сельсовета</w:t>
      </w:r>
      <w:r>
        <w:t xml:space="preserve"> нет</w:t>
      </w:r>
      <w:r w:rsidR="00FE2E9F">
        <w:t>.</w:t>
      </w:r>
      <w:r w:rsidRPr="005B42D6">
        <w:t xml:space="preserve"> </w:t>
      </w:r>
    </w:p>
    <w:p w:rsidR="00AE1DE0" w:rsidRDefault="00AE1DE0" w:rsidP="00BE625D">
      <w:pPr>
        <w:spacing w:line="240" w:lineRule="auto"/>
        <w:rPr>
          <w:rFonts w:eastAsia="Times New Roman" w:cstheme="minorBidi"/>
          <w:sz w:val="24"/>
          <w:lang w:eastAsia="ru-RU"/>
        </w:rPr>
      </w:pPr>
    </w:p>
    <w:p w:rsidR="00363690" w:rsidRDefault="00AE1DE0" w:rsidP="00AE1DE0">
      <w:pPr>
        <w:pStyle w:val="1"/>
        <w:keepNext/>
        <w:keepLines/>
        <w:spacing w:before="0" w:line="240" w:lineRule="auto"/>
        <w:contextualSpacing w:val="0"/>
        <w:rPr>
          <w:rStyle w:val="affffd"/>
          <w:rFonts w:cs="Times New Roman"/>
          <w:b/>
          <w:sz w:val="24"/>
          <w:lang w:eastAsia="en-US"/>
        </w:rPr>
      </w:pPr>
      <w:bookmarkStart w:id="140" w:name="_Toc51859633"/>
      <w:r>
        <w:rPr>
          <w:rStyle w:val="affffd"/>
          <w:rFonts w:cs="Times New Roman"/>
          <w:b/>
          <w:sz w:val="24"/>
          <w:lang w:eastAsia="en-US"/>
        </w:rPr>
        <w:t xml:space="preserve">Раздел 11 </w:t>
      </w:r>
      <w:r w:rsidRPr="00AE1DE0">
        <w:rPr>
          <w:rStyle w:val="affffd"/>
          <w:rFonts w:cs="Times New Roman"/>
          <w:b/>
          <w:sz w:val="24"/>
          <w:lang w:eastAsia="en-US"/>
        </w:rPr>
        <w:t>Решения о распределении тепловой нагрузки между источниками тепловой энергии</w:t>
      </w:r>
      <w:bookmarkEnd w:id="140"/>
    </w:p>
    <w:p w:rsidR="00AE1DE0" w:rsidRDefault="00AE1DE0" w:rsidP="00AE1DE0"/>
    <w:p w:rsidR="00AE1DE0" w:rsidRDefault="00AE1DE0" w:rsidP="00AE1DE0">
      <w:pPr>
        <w:spacing w:line="240" w:lineRule="auto"/>
      </w:pPr>
      <w:r>
        <w:t xml:space="preserve">В с. </w:t>
      </w:r>
      <w:r w:rsidR="003E3F43">
        <w:t>Стан-</w:t>
      </w:r>
      <w:proofErr w:type="spellStart"/>
      <w:r w:rsidR="003E3F43">
        <w:t>Бехтемир</w:t>
      </w:r>
      <w:proofErr w:type="spellEnd"/>
      <w:r>
        <w:t xml:space="preserve">  теплоснабжение для нужд отопления осуществляется от одного источника выработки тепловой энергии –</w:t>
      </w:r>
      <w:r w:rsidR="000E7C09">
        <w:t xml:space="preserve"> </w:t>
      </w:r>
      <w:r w:rsidR="00F434CD">
        <w:t>котельных</w:t>
      </w:r>
      <w:r>
        <w:t xml:space="preserve"> </w:t>
      </w:r>
      <w:r w:rsidR="007A4C57">
        <w:t>ООО «ТВСО»</w:t>
      </w:r>
      <w:r>
        <w:t xml:space="preserve">. Все потребители подключены к сетям </w:t>
      </w:r>
      <w:proofErr w:type="spellStart"/>
      <w:r>
        <w:t>тепломагистрали</w:t>
      </w:r>
      <w:proofErr w:type="spellEnd"/>
      <w:r>
        <w:t xml:space="preserve"> указанного источника. </w:t>
      </w:r>
    </w:p>
    <w:p w:rsidR="00AE1DE0" w:rsidRDefault="00AE1DE0" w:rsidP="00AE1DE0">
      <w:pPr>
        <w:spacing w:line="240" w:lineRule="auto"/>
      </w:pPr>
      <w:r w:rsidRPr="001B7063">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отсутствуют.</w:t>
      </w:r>
    </w:p>
    <w:p w:rsidR="00FE2E9F" w:rsidRDefault="00FE2E9F" w:rsidP="00AE1DE0">
      <w:pPr>
        <w:spacing w:line="240" w:lineRule="auto"/>
      </w:pPr>
    </w:p>
    <w:p w:rsidR="00FE2E9F" w:rsidRPr="005D59D8" w:rsidRDefault="00FE2E9F" w:rsidP="00FE2E9F">
      <w:pPr>
        <w:pStyle w:val="1"/>
        <w:keepNext/>
        <w:keepLines/>
        <w:spacing w:before="0" w:line="240" w:lineRule="auto"/>
        <w:contextualSpacing w:val="0"/>
        <w:rPr>
          <w:rStyle w:val="affffd"/>
          <w:rFonts w:cs="Times New Roman"/>
          <w:b/>
          <w:sz w:val="24"/>
          <w:lang w:eastAsia="en-US"/>
        </w:rPr>
      </w:pPr>
      <w:bookmarkStart w:id="141" w:name="_Toc51859634"/>
      <w:r w:rsidRPr="005D59D8">
        <w:rPr>
          <w:rStyle w:val="affffd"/>
          <w:rFonts w:cs="Times New Roman"/>
          <w:b/>
          <w:sz w:val="24"/>
          <w:lang w:eastAsia="en-US"/>
        </w:rPr>
        <w:t>Раздел 1</w:t>
      </w:r>
      <w:r>
        <w:rPr>
          <w:rStyle w:val="affffd"/>
          <w:rFonts w:cs="Times New Roman"/>
          <w:b/>
          <w:sz w:val="24"/>
          <w:lang w:eastAsia="en-US"/>
        </w:rPr>
        <w:t xml:space="preserve">2 </w:t>
      </w:r>
      <w:r w:rsidRPr="005D59D8">
        <w:rPr>
          <w:rStyle w:val="affffd"/>
          <w:rFonts w:cs="Times New Roman"/>
          <w:b/>
          <w:sz w:val="24"/>
          <w:lang w:eastAsia="en-US"/>
        </w:rPr>
        <w:t xml:space="preserve"> Решения по бесхозяйным тепловым сетям</w:t>
      </w:r>
      <w:bookmarkEnd w:id="141"/>
    </w:p>
    <w:p w:rsidR="00FE2E9F" w:rsidRDefault="00FE2E9F" w:rsidP="00FE2E9F">
      <w:pPr>
        <w:spacing w:line="240" w:lineRule="auto"/>
      </w:pPr>
    </w:p>
    <w:p w:rsidR="00FE2E9F" w:rsidRDefault="00FE2E9F" w:rsidP="00FE2E9F">
      <w:pPr>
        <w:spacing w:line="240" w:lineRule="auto"/>
      </w:pPr>
      <w:r w:rsidRPr="005B42D6">
        <w:t xml:space="preserve">Бесхозяйных тепловых сетей на территории </w:t>
      </w:r>
      <w:r w:rsidR="000F1A5D">
        <w:t>Калининского сельсовета</w:t>
      </w:r>
      <w:r>
        <w:t xml:space="preserve"> нет.</w:t>
      </w:r>
      <w:r w:rsidRPr="005B42D6">
        <w:t xml:space="preserve"> </w:t>
      </w:r>
    </w:p>
    <w:p w:rsidR="00FE2E9F" w:rsidRDefault="00FE2E9F" w:rsidP="00FE2E9F">
      <w:pPr>
        <w:spacing w:line="240" w:lineRule="auto"/>
        <w:rPr>
          <w:rFonts w:eastAsia="Times New Roman" w:cstheme="minorBidi"/>
          <w:sz w:val="24"/>
          <w:lang w:eastAsia="ru-RU"/>
        </w:rPr>
      </w:pPr>
    </w:p>
    <w:p w:rsidR="00AE1DE0" w:rsidRDefault="00AE1DE0" w:rsidP="00AE1DE0">
      <w:pPr>
        <w:spacing w:line="240" w:lineRule="auto"/>
      </w:pPr>
    </w:p>
    <w:p w:rsidR="00AE1DE0" w:rsidRDefault="00AE1DE0" w:rsidP="00AE1DE0">
      <w:pPr>
        <w:pStyle w:val="1"/>
        <w:keepNext/>
        <w:keepLines/>
        <w:spacing w:before="0" w:line="240" w:lineRule="auto"/>
        <w:contextualSpacing w:val="0"/>
        <w:rPr>
          <w:rStyle w:val="affffd"/>
          <w:rFonts w:cs="Times New Roman"/>
          <w:b/>
          <w:sz w:val="24"/>
        </w:rPr>
      </w:pPr>
      <w:bookmarkStart w:id="142" w:name="_Toc51859635"/>
      <w:r w:rsidRPr="00AE1DE0">
        <w:rPr>
          <w:rStyle w:val="affffd"/>
          <w:rFonts w:cs="Times New Roman"/>
          <w:b/>
          <w:sz w:val="24"/>
          <w:lang w:eastAsia="en-US"/>
        </w:rPr>
        <w:lastRenderedPageBreak/>
        <w:t xml:space="preserve">Раздел 13 </w:t>
      </w:r>
      <w:r w:rsidRPr="00AE1DE0">
        <w:rPr>
          <w:rStyle w:val="affffd"/>
          <w:rFonts w:cs="Times New Roman"/>
          <w:b/>
          <w:sz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142"/>
    </w:p>
    <w:p w:rsidR="00AE1DE0" w:rsidRPr="00AE1DE0" w:rsidRDefault="00AE1DE0" w:rsidP="00AE1DE0">
      <w:pPr>
        <w:rPr>
          <w:lang w:eastAsia="ru-RU"/>
        </w:rPr>
      </w:pPr>
    </w:p>
    <w:p w:rsidR="00D07602" w:rsidRDefault="00D07602" w:rsidP="00D07602">
      <w:pPr>
        <w:spacing w:line="240" w:lineRule="auto"/>
      </w:pPr>
      <w:r>
        <w:t xml:space="preserve">Предлагаемая к утверждению схема теплоснабжения </w:t>
      </w:r>
      <w:proofErr w:type="spellStart"/>
      <w:r>
        <w:t>соответсвует</w:t>
      </w:r>
      <w:proofErr w:type="spellEnd"/>
      <w:r>
        <w:t xml:space="preserve"> параметрам действующей схемы </w:t>
      </w:r>
      <w:r w:rsidRPr="00D07602">
        <w:t xml:space="preserve">водоснабжения и водоотведения </w:t>
      </w:r>
      <w:proofErr w:type="spellStart"/>
      <w:r w:rsidRPr="00D07602">
        <w:t>поселения</w:t>
      </w:r>
      <w:r>
        <w:t>и</w:t>
      </w:r>
      <w:proofErr w:type="spellEnd"/>
      <w:r>
        <w:t xml:space="preserve"> и си</w:t>
      </w:r>
      <w:r w:rsidR="000E7C09">
        <w:t>н</w:t>
      </w:r>
      <w:r>
        <w:t>хронна.</w:t>
      </w:r>
    </w:p>
    <w:p w:rsidR="00AE1DE0" w:rsidRDefault="00D07602" w:rsidP="00D07602">
      <w:pPr>
        <w:spacing w:line="240" w:lineRule="auto"/>
      </w:pPr>
      <w:r>
        <w:t xml:space="preserve">На период </w:t>
      </w:r>
      <w:r w:rsidR="00FE2E9F">
        <w:t>р</w:t>
      </w:r>
      <w:r>
        <w:t xml:space="preserve">азработки    предлагаемой к утверждению схемы теплоснабжения схема </w:t>
      </w:r>
      <w:r w:rsidRPr="00D07602">
        <w:t>газоснабжения и газификации поселения</w:t>
      </w:r>
      <w:r>
        <w:t xml:space="preserve"> </w:t>
      </w:r>
      <w:proofErr w:type="spellStart"/>
      <w:r>
        <w:t>отсутсвует</w:t>
      </w:r>
      <w:proofErr w:type="spellEnd"/>
      <w:r>
        <w:t>.</w:t>
      </w:r>
    </w:p>
    <w:p w:rsidR="00D07602" w:rsidRDefault="00D07602" w:rsidP="00D07602">
      <w:pPr>
        <w:spacing w:line="240" w:lineRule="auto"/>
      </w:pPr>
    </w:p>
    <w:p w:rsidR="00D07602" w:rsidRDefault="00D07602" w:rsidP="00D07602">
      <w:pPr>
        <w:pStyle w:val="1"/>
        <w:keepNext/>
        <w:keepLines/>
        <w:spacing w:before="0" w:line="240" w:lineRule="auto"/>
        <w:contextualSpacing w:val="0"/>
        <w:rPr>
          <w:rStyle w:val="affffd"/>
          <w:rFonts w:cs="Times New Roman"/>
          <w:b/>
          <w:sz w:val="24"/>
          <w:lang w:eastAsia="en-US"/>
        </w:rPr>
      </w:pPr>
      <w:bookmarkStart w:id="143" w:name="_Toc51859636"/>
      <w:r>
        <w:rPr>
          <w:rStyle w:val="affffd"/>
          <w:rFonts w:cs="Times New Roman"/>
          <w:b/>
          <w:sz w:val="24"/>
          <w:lang w:eastAsia="en-US"/>
        </w:rPr>
        <w:t xml:space="preserve">Раздел 14 </w:t>
      </w:r>
      <w:r w:rsidRPr="00D07602">
        <w:rPr>
          <w:rStyle w:val="affffd"/>
          <w:rFonts w:cs="Times New Roman"/>
          <w:b/>
          <w:sz w:val="24"/>
          <w:lang w:eastAsia="en-US"/>
        </w:rPr>
        <w:t>Индикаторы развития систем теплоснабжения поселения, городского округа, города федерального значения</w:t>
      </w:r>
      <w:bookmarkEnd w:id="143"/>
    </w:p>
    <w:p w:rsidR="00D07602" w:rsidRDefault="00D07602" w:rsidP="00D07602"/>
    <w:p w:rsidR="00D07602" w:rsidRPr="00EE7528" w:rsidRDefault="00D07602" w:rsidP="00EE7528">
      <w:pPr>
        <w:spacing w:line="240" w:lineRule="auto"/>
      </w:pPr>
      <w:r w:rsidRPr="00EE7528">
        <w:t>Результаты оценки существующих и перспективных значений индикаторов развития систем теплоснабжения представлены в таблице 58.</w:t>
      </w:r>
    </w:p>
    <w:p w:rsidR="00D07602" w:rsidRDefault="00D07602" w:rsidP="00D07602">
      <w:pPr>
        <w:spacing w:line="240" w:lineRule="auto"/>
        <w:rPr>
          <w:b/>
        </w:rPr>
      </w:pPr>
    </w:p>
    <w:p w:rsidR="00EE7528" w:rsidRDefault="00EE7528" w:rsidP="00D07602">
      <w:pPr>
        <w:spacing w:line="240" w:lineRule="auto"/>
        <w:rPr>
          <w:b/>
        </w:rPr>
      </w:pPr>
    </w:p>
    <w:p w:rsidR="00EE7528" w:rsidRDefault="00EE7528" w:rsidP="00D07602">
      <w:pPr>
        <w:spacing w:line="240" w:lineRule="auto"/>
        <w:rPr>
          <w:b/>
        </w:rPr>
      </w:pPr>
    </w:p>
    <w:p w:rsidR="00EE7528" w:rsidRDefault="00EE7528" w:rsidP="00D07602">
      <w:pPr>
        <w:spacing w:line="240" w:lineRule="auto"/>
        <w:rPr>
          <w:b/>
        </w:rPr>
      </w:pPr>
    </w:p>
    <w:p w:rsidR="00EE7528" w:rsidRDefault="00EE7528" w:rsidP="00D07602">
      <w:pPr>
        <w:spacing w:line="240" w:lineRule="auto"/>
        <w:rPr>
          <w:b/>
        </w:rPr>
      </w:pPr>
    </w:p>
    <w:p w:rsidR="00EE7528" w:rsidRDefault="00EE7528" w:rsidP="00D07602">
      <w:pPr>
        <w:spacing w:line="240" w:lineRule="auto"/>
        <w:rPr>
          <w:b/>
        </w:rPr>
      </w:pPr>
    </w:p>
    <w:p w:rsidR="00EE7528" w:rsidRDefault="00EE7528" w:rsidP="00D07602">
      <w:pPr>
        <w:spacing w:line="240" w:lineRule="auto"/>
        <w:rPr>
          <w:b/>
        </w:rPr>
      </w:pPr>
    </w:p>
    <w:p w:rsidR="00D07602" w:rsidRDefault="00D07602" w:rsidP="00D07602">
      <w:pPr>
        <w:pStyle w:val="a5"/>
        <w:jc w:val="left"/>
        <w:rPr>
          <w:rFonts w:eastAsiaTheme="minorHAnsi"/>
          <w:bCs w:val="0"/>
          <w:color w:val="auto"/>
          <w:sz w:val="20"/>
          <w:szCs w:val="20"/>
          <w:lang w:eastAsia="en-US"/>
        </w:rPr>
      </w:pPr>
      <w:r w:rsidRPr="000670FD">
        <w:rPr>
          <w:rFonts w:eastAsiaTheme="minorHAnsi"/>
          <w:bCs w:val="0"/>
          <w:color w:val="auto"/>
          <w:sz w:val="20"/>
          <w:szCs w:val="20"/>
          <w:lang w:eastAsia="en-US"/>
        </w:rPr>
        <w:t>Таблица 5</w:t>
      </w:r>
      <w:r>
        <w:rPr>
          <w:rFonts w:eastAsiaTheme="minorHAnsi"/>
          <w:bCs w:val="0"/>
          <w:color w:val="auto"/>
          <w:sz w:val="20"/>
          <w:szCs w:val="20"/>
          <w:lang w:eastAsia="en-US"/>
        </w:rPr>
        <w:t>8</w:t>
      </w:r>
      <w:r w:rsidRPr="000670FD">
        <w:rPr>
          <w:rFonts w:eastAsiaTheme="minorHAnsi"/>
          <w:bCs w:val="0"/>
          <w:color w:val="auto"/>
          <w:sz w:val="20"/>
          <w:szCs w:val="20"/>
          <w:lang w:eastAsia="en-US"/>
        </w:rPr>
        <w:t>. Индикаторы развития систем</w:t>
      </w:r>
      <w:r>
        <w:rPr>
          <w:rFonts w:eastAsiaTheme="minorHAnsi"/>
          <w:bCs w:val="0"/>
          <w:color w:val="auto"/>
          <w:sz w:val="20"/>
          <w:szCs w:val="20"/>
          <w:lang w:eastAsia="en-US"/>
        </w:rPr>
        <w:t>ы</w:t>
      </w:r>
      <w:r w:rsidRPr="000670FD">
        <w:rPr>
          <w:rFonts w:eastAsiaTheme="minorHAnsi"/>
          <w:bCs w:val="0"/>
          <w:color w:val="auto"/>
          <w:sz w:val="20"/>
          <w:szCs w:val="20"/>
          <w:lang w:eastAsia="en-US"/>
        </w:rPr>
        <w:t xml:space="preserve"> теплоснабжения </w:t>
      </w:r>
      <w:r>
        <w:rPr>
          <w:rFonts w:eastAsiaTheme="minorHAnsi"/>
          <w:bCs w:val="0"/>
          <w:color w:val="auto"/>
          <w:sz w:val="20"/>
          <w:szCs w:val="20"/>
          <w:lang w:eastAsia="en-US"/>
        </w:rPr>
        <w:t xml:space="preserve">с. </w:t>
      </w:r>
      <w:r w:rsidR="003E3F43">
        <w:rPr>
          <w:rFonts w:eastAsiaTheme="minorHAnsi"/>
          <w:bCs w:val="0"/>
          <w:color w:val="auto"/>
          <w:sz w:val="20"/>
          <w:szCs w:val="20"/>
          <w:lang w:eastAsia="en-US"/>
        </w:rPr>
        <w:t>Стан-</w:t>
      </w:r>
      <w:proofErr w:type="spellStart"/>
      <w:r w:rsidR="003E3F43">
        <w:rPr>
          <w:rFonts w:eastAsiaTheme="minorHAnsi"/>
          <w:bCs w:val="0"/>
          <w:color w:val="auto"/>
          <w:sz w:val="20"/>
          <w:szCs w:val="20"/>
          <w:lang w:eastAsia="en-US"/>
        </w:rPr>
        <w:t>Бехтемир</w:t>
      </w:r>
      <w:proofErr w:type="spellEnd"/>
    </w:p>
    <w:p w:rsidR="007A4C57" w:rsidRPr="007A4C57" w:rsidRDefault="007A4C57" w:rsidP="007A4C57"/>
    <w:tbl>
      <w:tblPr>
        <w:tblW w:w="13860" w:type="dxa"/>
        <w:tblLayout w:type="fixed"/>
        <w:tblLook w:val="04A0" w:firstRow="1" w:lastRow="0" w:firstColumn="1" w:lastColumn="0" w:noHBand="0" w:noVBand="1"/>
      </w:tblPr>
      <w:tblGrid>
        <w:gridCol w:w="817"/>
        <w:gridCol w:w="2835"/>
        <w:gridCol w:w="992"/>
        <w:gridCol w:w="709"/>
        <w:gridCol w:w="851"/>
        <w:gridCol w:w="850"/>
        <w:gridCol w:w="851"/>
        <w:gridCol w:w="850"/>
        <w:gridCol w:w="851"/>
        <w:gridCol w:w="850"/>
        <w:gridCol w:w="851"/>
        <w:gridCol w:w="851"/>
        <w:gridCol w:w="851"/>
        <w:gridCol w:w="851"/>
      </w:tblGrid>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 </w:t>
            </w:r>
            <w:proofErr w:type="gramStart"/>
            <w:r w:rsidRPr="00A63A1B">
              <w:rPr>
                <w:rFonts w:eastAsia="Times New Roman"/>
                <w:b/>
                <w:color w:val="000000"/>
                <w:sz w:val="20"/>
                <w:szCs w:val="20"/>
                <w:lang w:eastAsia="ru-RU"/>
              </w:rPr>
              <w:t>п</w:t>
            </w:r>
            <w:proofErr w:type="gramEnd"/>
            <w:r w:rsidRPr="00A63A1B">
              <w:rPr>
                <w:rFonts w:eastAsia="Times New Roman"/>
                <w:b/>
                <w:color w:val="000000"/>
                <w:sz w:val="20"/>
                <w:szCs w:val="20"/>
                <w:lang w:eastAsia="ru-RU"/>
              </w:rPr>
              <w:t xml:space="preserve">/п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Обозначение показателя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Единицы измерения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ind w:firstLine="0"/>
              <w:rPr>
                <w:b/>
                <w:bCs/>
                <w:color w:val="000000"/>
                <w:sz w:val="16"/>
                <w:szCs w:val="16"/>
              </w:rPr>
            </w:pPr>
            <w:r>
              <w:rPr>
                <w:b/>
                <w:bCs/>
                <w:color w:val="000000"/>
                <w:sz w:val="16"/>
                <w:szCs w:val="16"/>
              </w:rPr>
              <w:t>2</w:t>
            </w:r>
            <w:r w:rsidRPr="00A63A1B">
              <w:rPr>
                <w:b/>
                <w:bCs/>
                <w:color w:val="000000"/>
                <w:sz w:val="16"/>
                <w:szCs w:val="16"/>
              </w:rPr>
              <w:t>02</w:t>
            </w:r>
            <w:r>
              <w:rPr>
                <w:b/>
                <w:bCs/>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ind w:firstLine="0"/>
              <w:rPr>
                <w:b/>
                <w:bCs/>
                <w:color w:val="000000"/>
                <w:sz w:val="16"/>
                <w:szCs w:val="16"/>
              </w:rPr>
            </w:pPr>
            <w:r w:rsidRPr="00A63A1B">
              <w:rPr>
                <w:b/>
                <w:bCs/>
                <w:color w:val="000000"/>
                <w:sz w:val="16"/>
                <w:szCs w:val="16"/>
              </w:rPr>
              <w:t>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ind w:firstLine="0"/>
              <w:rPr>
                <w:b/>
                <w:bCs/>
                <w:color w:val="000000"/>
                <w:sz w:val="16"/>
                <w:szCs w:val="16"/>
              </w:rPr>
            </w:pPr>
            <w:r w:rsidRPr="00A63A1B">
              <w:rPr>
                <w:b/>
                <w:bCs/>
                <w:color w:val="000000"/>
                <w:sz w:val="16"/>
                <w:szCs w:val="16"/>
              </w:rPr>
              <w:t>2023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ind w:firstLine="0"/>
              <w:rPr>
                <w:b/>
                <w:bCs/>
                <w:color w:val="000000"/>
                <w:sz w:val="16"/>
                <w:szCs w:val="16"/>
              </w:rPr>
            </w:pPr>
            <w:r w:rsidRPr="00A63A1B">
              <w:rPr>
                <w:b/>
                <w:bCs/>
                <w:color w:val="000000"/>
                <w:sz w:val="16"/>
                <w:szCs w:val="16"/>
              </w:rPr>
              <w:t>2024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ind w:firstLine="0"/>
              <w:rPr>
                <w:b/>
                <w:bCs/>
                <w:color w:val="000000"/>
                <w:sz w:val="16"/>
                <w:szCs w:val="16"/>
              </w:rPr>
            </w:pPr>
            <w:r w:rsidRPr="00A63A1B">
              <w:rPr>
                <w:b/>
                <w:bCs/>
                <w:color w:val="000000"/>
                <w:sz w:val="16"/>
                <w:szCs w:val="16"/>
              </w:rPr>
              <w:t>2026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ind w:firstLine="0"/>
              <w:rPr>
                <w:b/>
                <w:bCs/>
                <w:color w:val="000000"/>
                <w:sz w:val="16"/>
                <w:szCs w:val="16"/>
              </w:rPr>
            </w:pPr>
            <w:r>
              <w:rPr>
                <w:b/>
                <w:bCs/>
                <w:color w:val="000000"/>
                <w:sz w:val="16"/>
                <w:szCs w:val="16"/>
              </w:rPr>
              <w:t xml:space="preserve">2035 </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EA15A1" w:rsidP="00BD73B9">
            <w:pPr>
              <w:spacing w:line="240" w:lineRule="auto"/>
              <w:ind w:left="-57" w:right="-57" w:firstLine="0"/>
              <w:jc w:val="center"/>
              <w:rPr>
                <w:rFonts w:eastAsia="Times New Roman"/>
                <w:color w:val="000000"/>
                <w:sz w:val="20"/>
                <w:szCs w:val="20"/>
                <w:lang w:eastAsia="ru-RU"/>
              </w:rPr>
            </w:pPr>
            <w:r>
              <w:rPr>
                <w:rFonts w:eastAsia="Times New Roman"/>
                <w:color w:val="000000"/>
                <w:sz w:val="20"/>
                <w:szCs w:val="20"/>
                <w:lang w:eastAsia="ru-RU"/>
              </w:rPr>
              <w:t xml:space="preserve">Отапливаемый  объем </w:t>
            </w:r>
            <w:r w:rsidRPr="00A63A1B">
              <w:rPr>
                <w:rFonts w:eastAsia="Times New Roman"/>
                <w:color w:val="000000"/>
                <w:sz w:val="20"/>
                <w:szCs w:val="20"/>
                <w:lang w:eastAsia="ru-RU"/>
              </w:rPr>
              <w:t xml:space="preserve"> </w:t>
            </w:r>
            <w:r w:rsidR="000E7C09" w:rsidRPr="00A63A1B">
              <w:rPr>
                <w:rFonts w:eastAsia="Times New Roman"/>
                <w:color w:val="000000"/>
                <w:sz w:val="20"/>
                <w:szCs w:val="20"/>
                <w:lang w:eastAsia="ru-RU"/>
              </w:rPr>
              <w:t xml:space="preserve">жилых зданий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3360" behindDoc="0" locked="0" layoutInCell="1" allowOverlap="1" wp14:anchorId="385CFA20" wp14:editId="61F468A0">
                  <wp:simplePos x="0" y="0"/>
                  <wp:positionH relativeFrom="column">
                    <wp:posOffset>111381</wp:posOffset>
                  </wp:positionH>
                  <wp:positionV relativeFrom="paragraph">
                    <wp:posOffset>40475</wp:posOffset>
                  </wp:positionV>
                  <wp:extent cx="249381" cy="95003"/>
                  <wp:effectExtent l="0" t="0" r="0" b="635"/>
                  <wp:wrapNone/>
                  <wp:docPr id="226" name="Рисунок 226"/>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163" cy="95682"/>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EA15A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м</w:t>
            </w:r>
            <w:r w:rsidR="00EA15A1">
              <w:rPr>
                <w:rFonts w:eastAsia="Times New Roman"/>
                <w:b/>
                <w:color w:val="000000"/>
                <w:sz w:val="20"/>
                <w:szCs w:val="20"/>
                <w:lang w:eastAsia="ru-RU"/>
              </w:rPr>
              <w:t>3</w:t>
            </w:r>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2.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EA15A1" w:rsidP="00BD73B9">
            <w:pPr>
              <w:spacing w:line="240" w:lineRule="auto"/>
              <w:ind w:left="-57" w:right="-57" w:firstLine="0"/>
              <w:jc w:val="center"/>
              <w:rPr>
                <w:rFonts w:eastAsia="Times New Roman"/>
                <w:color w:val="000000"/>
                <w:sz w:val="20"/>
                <w:szCs w:val="20"/>
                <w:lang w:eastAsia="ru-RU"/>
              </w:rPr>
            </w:pPr>
            <w:r>
              <w:rPr>
                <w:rFonts w:eastAsia="Times New Roman"/>
                <w:color w:val="000000"/>
                <w:sz w:val="20"/>
                <w:szCs w:val="20"/>
                <w:lang w:eastAsia="ru-RU"/>
              </w:rPr>
              <w:t xml:space="preserve">Отапливаемый  объем </w:t>
            </w:r>
            <w:r w:rsidRPr="00A63A1B">
              <w:rPr>
                <w:rFonts w:eastAsia="Times New Roman"/>
                <w:color w:val="000000"/>
                <w:sz w:val="20"/>
                <w:szCs w:val="20"/>
                <w:lang w:eastAsia="ru-RU"/>
              </w:rPr>
              <w:t xml:space="preserve"> </w:t>
            </w:r>
            <w:r w:rsidR="000E7C09" w:rsidRPr="00A63A1B">
              <w:rPr>
                <w:rFonts w:eastAsia="Times New Roman"/>
                <w:color w:val="000000"/>
                <w:sz w:val="20"/>
                <w:szCs w:val="20"/>
                <w:lang w:eastAsia="ru-RU"/>
              </w:rPr>
              <w:t xml:space="preserve">общественно-деловых зданий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5408" behindDoc="0" locked="0" layoutInCell="1" allowOverlap="1" wp14:anchorId="785EBB81" wp14:editId="654C4DF4">
                  <wp:simplePos x="0" y="0"/>
                  <wp:positionH relativeFrom="column">
                    <wp:posOffset>117319</wp:posOffset>
                  </wp:positionH>
                  <wp:positionV relativeFrom="paragraph">
                    <wp:posOffset>381924</wp:posOffset>
                  </wp:positionV>
                  <wp:extent cx="271772" cy="142504"/>
                  <wp:effectExtent l="0" t="0" r="0" b="0"/>
                  <wp:wrapNone/>
                  <wp:docPr id="227" name="Рисунок 227"/>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15" cy="143156"/>
                          </a:xfrm>
                          <a:prstGeom prst="rect">
                            <a:avLst/>
                          </a:prstGeom>
                          <a:noFill/>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66432" behindDoc="0" locked="0" layoutInCell="1" allowOverlap="1" wp14:anchorId="3B5780DA" wp14:editId="26F704A9">
                  <wp:simplePos x="0" y="0"/>
                  <wp:positionH relativeFrom="column">
                    <wp:posOffset>4503</wp:posOffset>
                  </wp:positionH>
                  <wp:positionV relativeFrom="paragraph">
                    <wp:posOffset>637243</wp:posOffset>
                  </wp:positionV>
                  <wp:extent cx="225631" cy="124691"/>
                  <wp:effectExtent l="0" t="0" r="3175" b="8890"/>
                  <wp:wrapNone/>
                  <wp:docPr id="228" name="Рисунок 228"/>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10" cy="125619"/>
                          </a:xfrm>
                          <a:prstGeom prst="rect">
                            <a:avLst/>
                          </a:prstGeom>
                          <a:noFill/>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64384" behindDoc="0" locked="0" layoutInCell="1" allowOverlap="1" wp14:anchorId="6D7A9C96" wp14:editId="13D6147D">
                  <wp:simplePos x="0" y="0"/>
                  <wp:positionH relativeFrom="column">
                    <wp:posOffset>141069</wp:posOffset>
                  </wp:positionH>
                  <wp:positionV relativeFrom="paragraph">
                    <wp:posOffset>73166</wp:posOffset>
                  </wp:positionV>
                  <wp:extent cx="195943" cy="136566"/>
                  <wp:effectExtent l="0" t="0" r="0" b="0"/>
                  <wp:wrapNone/>
                  <wp:docPr id="287" name="Рисунок 287"/>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197" cy="138834"/>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EA15A1">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м</w:t>
            </w:r>
            <w:r w:rsidR="00EA15A1">
              <w:rPr>
                <w:rFonts w:eastAsia="Times New Roman"/>
                <w:b/>
                <w:color w:val="000000"/>
                <w:sz w:val="20"/>
                <w:szCs w:val="20"/>
                <w:lang w:eastAsia="ru-RU"/>
              </w:rPr>
              <w:t>3</w:t>
            </w:r>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16471,4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16471,4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16471,4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16471,4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16471,4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16471,4</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3.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Тепловая нагрузка всего,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0,1796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0,1796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0,1796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0,1796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0,1796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0,1796</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3.1.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в жилищном фонде,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3.1.1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7456" behindDoc="0" locked="0" layoutInCell="1" allowOverlap="1" wp14:anchorId="16DCCBC4" wp14:editId="2F81D534">
                  <wp:simplePos x="0" y="0"/>
                  <wp:positionH relativeFrom="column">
                    <wp:posOffset>0</wp:posOffset>
                  </wp:positionH>
                  <wp:positionV relativeFrom="paragraph">
                    <wp:posOffset>0</wp:posOffset>
                  </wp:positionV>
                  <wp:extent cx="447675" cy="180975"/>
                  <wp:effectExtent l="0" t="0" r="0" b="0"/>
                  <wp:wrapNone/>
                  <wp:docPr id="72" name="Рисунок 72"/>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3.1.2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59264" behindDoc="0" locked="0" layoutInCell="1" allowOverlap="1" wp14:anchorId="22DCEBCE" wp14:editId="104F155B">
                  <wp:simplePos x="0" y="0"/>
                  <wp:positionH relativeFrom="column">
                    <wp:posOffset>0</wp:posOffset>
                  </wp:positionH>
                  <wp:positionV relativeFrom="paragraph">
                    <wp:posOffset>0</wp:posOffset>
                  </wp:positionV>
                  <wp:extent cx="447675" cy="133350"/>
                  <wp:effectExtent l="0" t="0" r="0" b="0"/>
                  <wp:wrapNone/>
                  <wp:docPr id="95" name="Рисунок 95"/>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1333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3.2.1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8480" behindDoc="0" locked="0" layoutInCell="1" allowOverlap="1" wp14:anchorId="44F2FD87" wp14:editId="38F50A19">
                  <wp:simplePos x="0" y="0"/>
                  <wp:positionH relativeFrom="column">
                    <wp:posOffset>0</wp:posOffset>
                  </wp:positionH>
                  <wp:positionV relativeFrom="paragraph">
                    <wp:posOffset>0</wp:posOffset>
                  </wp:positionV>
                  <wp:extent cx="571500" cy="152400"/>
                  <wp:effectExtent l="0" t="0" r="0" b="0"/>
                  <wp:wrapNone/>
                  <wp:docPr id="136" name="Рисунок 136"/>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3.2.2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0288" behindDoc="0" locked="0" layoutInCell="1" allowOverlap="1" wp14:anchorId="2B9123B2" wp14:editId="7A13297E">
                  <wp:simplePos x="0" y="0"/>
                  <wp:positionH relativeFrom="column">
                    <wp:posOffset>0</wp:posOffset>
                  </wp:positionH>
                  <wp:positionV relativeFrom="paragraph">
                    <wp:posOffset>0</wp:posOffset>
                  </wp:positionV>
                  <wp:extent cx="600075" cy="171450"/>
                  <wp:effectExtent l="0" t="0" r="0" b="0"/>
                  <wp:wrapNone/>
                  <wp:docPr id="288" name="Рисунок 288"/>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4.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Расход тепловой энергии, всего, в том числе: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9504" behindDoc="0" locked="0" layoutInCell="1" allowOverlap="1" wp14:anchorId="4C2BD211" wp14:editId="4826A36D">
                  <wp:simplePos x="0" y="0"/>
                  <wp:positionH relativeFrom="column">
                    <wp:posOffset>0</wp:posOffset>
                  </wp:positionH>
                  <wp:positionV relativeFrom="paragraph">
                    <wp:posOffset>0</wp:posOffset>
                  </wp:positionV>
                  <wp:extent cx="447675" cy="142875"/>
                  <wp:effectExtent l="0" t="0" r="0" b="0"/>
                  <wp:wrapNone/>
                  <wp:docPr id="289" name="Рисунок 289"/>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4.1.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1552" behindDoc="0" locked="0" layoutInCell="1" allowOverlap="1" wp14:anchorId="0D5870DB" wp14:editId="14EE3663">
                  <wp:simplePos x="0" y="0"/>
                  <wp:positionH relativeFrom="column">
                    <wp:posOffset>0</wp:posOffset>
                  </wp:positionH>
                  <wp:positionV relativeFrom="paragraph">
                    <wp:posOffset>0</wp:posOffset>
                  </wp:positionV>
                  <wp:extent cx="361950" cy="161925"/>
                  <wp:effectExtent l="0" t="0" r="0" b="0"/>
                  <wp:wrapNone/>
                  <wp:docPr id="290" name="Рисунок 290"/>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4.1.1.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0528" behindDoc="0" locked="0" layoutInCell="1" allowOverlap="1" wp14:anchorId="11A9299E" wp14:editId="21AE47F9">
                  <wp:simplePos x="0" y="0"/>
                  <wp:positionH relativeFrom="column">
                    <wp:posOffset>-1435</wp:posOffset>
                  </wp:positionH>
                  <wp:positionV relativeFrom="paragraph">
                    <wp:posOffset>76712</wp:posOffset>
                  </wp:positionV>
                  <wp:extent cx="279392" cy="98524"/>
                  <wp:effectExtent l="0" t="0" r="6985" b="0"/>
                  <wp:wrapNone/>
                  <wp:docPr id="291" name="Рисунок 291"/>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8956" cy="108949"/>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lastRenderedPageBreak/>
              <w:t>4.1.2.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1312" behindDoc="0" locked="0" layoutInCell="1" allowOverlap="1" wp14:anchorId="360BF06D" wp14:editId="03135EB1">
                  <wp:simplePos x="0" y="0"/>
                  <wp:positionH relativeFrom="column">
                    <wp:posOffset>0</wp:posOffset>
                  </wp:positionH>
                  <wp:positionV relativeFrom="paragraph">
                    <wp:posOffset>0</wp:posOffset>
                  </wp:positionV>
                  <wp:extent cx="447675" cy="152400"/>
                  <wp:effectExtent l="0" t="0" r="0" b="0"/>
                  <wp:wrapNone/>
                  <wp:docPr id="292" name="Рисунок 292"/>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в общественно-деловом фонде в том </w:t>
            </w:r>
            <w:proofErr w:type="spellStart"/>
            <w:proofErr w:type="gramStart"/>
            <w:r w:rsidRPr="00A63A1B">
              <w:rPr>
                <w:rFonts w:eastAsia="Times New Roman"/>
                <w:color w:val="000000"/>
                <w:sz w:val="20"/>
                <w:szCs w:val="20"/>
                <w:lang w:eastAsia="ru-RU"/>
              </w:rPr>
              <w:t>чис-ле</w:t>
            </w:r>
            <w:proofErr w:type="spellEnd"/>
            <w:proofErr w:type="gramEnd"/>
            <w:r w:rsidRPr="00A63A1B">
              <w:rPr>
                <w:rFonts w:eastAsia="Times New Roman"/>
                <w:color w:val="000000"/>
                <w:sz w:val="20"/>
                <w:szCs w:val="2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2576" behindDoc="0" locked="0" layoutInCell="1" allowOverlap="1" wp14:anchorId="19245EA8" wp14:editId="235008E9">
                  <wp:simplePos x="0" y="0"/>
                  <wp:positionH relativeFrom="column">
                    <wp:posOffset>0</wp:posOffset>
                  </wp:positionH>
                  <wp:positionV relativeFrom="paragraph">
                    <wp:posOffset>0</wp:posOffset>
                  </wp:positionV>
                  <wp:extent cx="419100" cy="171450"/>
                  <wp:effectExtent l="0" t="0" r="0" b="0"/>
                  <wp:wrapNone/>
                  <wp:docPr id="293" name="Рисунок 293"/>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4.2.1.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отопления и вентиляции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3600" behindDoc="0" locked="0" layoutInCell="1" allowOverlap="1" wp14:anchorId="50728DC3" wp14:editId="55B557BE">
                  <wp:simplePos x="0" y="0"/>
                  <wp:positionH relativeFrom="column">
                    <wp:posOffset>0</wp:posOffset>
                  </wp:positionH>
                  <wp:positionV relativeFrom="paragraph">
                    <wp:posOffset>0</wp:posOffset>
                  </wp:positionV>
                  <wp:extent cx="447675" cy="152400"/>
                  <wp:effectExtent l="0" t="0" r="0" b="0"/>
                  <wp:wrapNone/>
                  <wp:docPr id="294" name="Рисунок 294"/>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956,97</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4.2.2.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 для целей горячего водоснабжения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62336" behindDoc="0" locked="0" layoutInCell="1" allowOverlap="1" wp14:anchorId="28F3EF10" wp14:editId="312706E4">
                  <wp:simplePos x="0" y="0"/>
                  <wp:positionH relativeFrom="column">
                    <wp:posOffset>0</wp:posOffset>
                  </wp:positionH>
                  <wp:positionV relativeFrom="paragraph">
                    <wp:posOffset>0</wp:posOffset>
                  </wp:positionV>
                  <wp:extent cx="514350" cy="171450"/>
                  <wp:effectExtent l="0" t="0" r="0" b="0"/>
                  <wp:wrapNone/>
                  <wp:docPr id="295" name="Рисунок 295"/>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5.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Удельная тепловая нагрузка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4624" behindDoc="0" locked="0" layoutInCell="1" allowOverlap="1" wp14:anchorId="414016A5" wp14:editId="52B18C29">
                  <wp:simplePos x="0" y="0"/>
                  <wp:positionH relativeFrom="column">
                    <wp:posOffset>0</wp:posOffset>
                  </wp:positionH>
                  <wp:positionV relativeFrom="paragraph">
                    <wp:posOffset>0</wp:posOffset>
                  </wp:positionV>
                  <wp:extent cx="476250" cy="209550"/>
                  <wp:effectExtent l="0" t="0" r="0" b="0"/>
                  <wp:wrapNone/>
                  <wp:docPr id="296" name="Рисунок 296"/>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ккал/ч/м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6.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Удельное потребление тепловой энергии на отопление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5648" behindDoc="0" locked="0" layoutInCell="1" allowOverlap="1" wp14:anchorId="005AE108" wp14:editId="3977A51B">
                  <wp:simplePos x="0" y="0"/>
                  <wp:positionH relativeFrom="column">
                    <wp:posOffset>0</wp:posOffset>
                  </wp:positionH>
                  <wp:positionV relativeFrom="paragraph">
                    <wp:posOffset>0</wp:posOffset>
                  </wp:positionV>
                  <wp:extent cx="419100" cy="247650"/>
                  <wp:effectExtent l="0" t="0" r="0" b="0"/>
                  <wp:wrapNone/>
                  <wp:docPr id="297" name="Рисунок 297"/>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Гкал/год/м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930CC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7.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proofErr w:type="gramStart"/>
            <w:r w:rsidRPr="00A63A1B">
              <w:rPr>
                <w:rFonts w:eastAsia="Times New Roman"/>
                <w:color w:val="000000"/>
                <w:sz w:val="20"/>
                <w:szCs w:val="20"/>
                <w:lang w:eastAsia="ru-RU"/>
              </w:rPr>
              <w:t>Градус-сутки</w:t>
            </w:r>
            <w:proofErr w:type="gramEnd"/>
            <w:r w:rsidRPr="00A63A1B">
              <w:rPr>
                <w:rFonts w:eastAsia="Times New Roman"/>
                <w:color w:val="000000"/>
                <w:sz w:val="20"/>
                <w:szCs w:val="20"/>
                <w:lang w:eastAsia="ru-RU"/>
              </w:rPr>
              <w:t xml:space="preserve"> отопительного периода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6672" behindDoc="0" locked="0" layoutInCell="1" allowOverlap="1" wp14:anchorId="3E05D54D" wp14:editId="00D4C0B2">
                  <wp:simplePos x="0" y="0"/>
                  <wp:positionH relativeFrom="column">
                    <wp:posOffset>0</wp:posOffset>
                  </wp:positionH>
                  <wp:positionV relativeFrom="paragraph">
                    <wp:posOffset>0</wp:posOffset>
                  </wp:positionV>
                  <wp:extent cx="542925" cy="171450"/>
                  <wp:effectExtent l="0" t="0" r="0" b="0"/>
                  <wp:wrapNone/>
                  <wp:docPr id="298" name="Рисунок 298"/>
                  <wp:cNvGraphicFramePr/>
                  <a:graphic xmlns:a="http://schemas.openxmlformats.org/drawingml/2006/main">
                    <a:graphicData uri="http://schemas.openxmlformats.org/drawingml/2006/picture">
                      <pic:pic xmlns:pic="http://schemas.openxmlformats.org/drawingml/2006/picture">
                        <pic:nvPicPr>
                          <pic:cNvPr id="20" name="Рисунок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925"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w:t>
            </w:r>
            <w:proofErr w:type="spellStart"/>
            <w:r w:rsidRPr="00A63A1B">
              <w:rPr>
                <w:rFonts w:eastAsia="Times New Roman"/>
                <w:b/>
                <w:color w:val="000000"/>
                <w:sz w:val="20"/>
                <w:szCs w:val="20"/>
                <w:lang w:eastAsia="ru-RU"/>
              </w:rPr>
              <w:t>С·сут</w:t>
            </w:r>
            <w:proofErr w:type="spell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Pr="00B10C4B" w:rsidRDefault="000E7C09" w:rsidP="00BD73B9">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Pr="00B10C4B" w:rsidRDefault="000E7C09" w:rsidP="00BD73B9">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Pr="00B10C4B" w:rsidRDefault="000E7C09" w:rsidP="00BD73B9">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Pr="00B10C4B" w:rsidRDefault="000E7C09" w:rsidP="00BD73B9">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Pr="00B10C4B" w:rsidRDefault="000E7C09" w:rsidP="00BD73B9">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Pr="00B10C4B" w:rsidRDefault="000E7C09" w:rsidP="00BD73B9">
            <w:pPr>
              <w:ind w:firstLine="0"/>
              <w:jc w:val="center"/>
              <w:rPr>
                <w:color w:val="000000"/>
                <w:sz w:val="16"/>
                <w:szCs w:val="16"/>
              </w:rPr>
            </w:pPr>
            <w:r w:rsidRPr="00B10C4B">
              <w:rPr>
                <w:color w:val="000000"/>
                <w:sz w:val="16"/>
                <w:szCs w:val="16"/>
              </w:rPr>
              <w:t>-</w:t>
            </w:r>
            <w:r>
              <w:rPr>
                <w:color w:val="000000"/>
                <w:sz w:val="16"/>
                <w:szCs w:val="16"/>
              </w:rPr>
              <w:t>7</w:t>
            </w:r>
            <w:r w:rsidRPr="00B10C4B">
              <w:rPr>
                <w:color w:val="000000"/>
                <w:sz w:val="16"/>
                <w:szCs w:val="16"/>
              </w:rPr>
              <w:t>,6</w:t>
            </w:r>
          </w:p>
        </w:tc>
      </w:tr>
      <w:tr w:rsidR="000E7C09" w:rsidRPr="003538F5" w:rsidTr="00BD73B9">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8.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Удельное приведенное потребление тепловой энергии на отопление в </w:t>
            </w:r>
            <w:proofErr w:type="gramStart"/>
            <w:r w:rsidRPr="00A63A1B">
              <w:rPr>
                <w:rFonts w:eastAsia="Times New Roman"/>
                <w:color w:val="000000"/>
                <w:sz w:val="20"/>
                <w:szCs w:val="20"/>
                <w:lang w:eastAsia="ru-RU"/>
              </w:rPr>
              <w:t>жилищном</w:t>
            </w:r>
            <w:proofErr w:type="gramEnd"/>
            <w:r w:rsidRPr="00A63A1B">
              <w:rPr>
                <w:rFonts w:eastAsia="Times New Roman"/>
                <w:color w:val="000000"/>
                <w:sz w:val="20"/>
                <w:szCs w:val="20"/>
                <w:lang w:eastAsia="ru-RU"/>
              </w:rPr>
              <w:t xml:space="preserve">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9744" behindDoc="0" locked="0" layoutInCell="1" allowOverlap="1" wp14:anchorId="7CF11858" wp14:editId="483FE433">
                  <wp:simplePos x="0" y="0"/>
                  <wp:positionH relativeFrom="column">
                    <wp:posOffset>0</wp:posOffset>
                  </wp:positionH>
                  <wp:positionV relativeFrom="paragraph">
                    <wp:posOffset>0</wp:posOffset>
                  </wp:positionV>
                  <wp:extent cx="571500" cy="285750"/>
                  <wp:effectExtent l="0" t="0" r="0" b="0"/>
                  <wp:wrapNone/>
                  <wp:docPr id="299" name="Рисунок 299"/>
                  <wp:cNvGraphicFramePr/>
                  <a:graphic xmlns:a="http://schemas.openxmlformats.org/drawingml/2006/main">
                    <a:graphicData uri="http://schemas.openxmlformats.org/drawingml/2006/picture">
                      <pic:pic xmlns:pic="http://schemas.openxmlformats.org/drawingml/2006/picture">
                        <pic:nvPicPr>
                          <pic:cNvPr id="21" name="Рисунок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ккал/м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(°C x </w:t>
            </w:r>
            <w:proofErr w:type="spellStart"/>
            <w:r w:rsidRPr="00A63A1B">
              <w:rPr>
                <w:rFonts w:eastAsia="Times New Roman"/>
                <w:b/>
                <w:color w:val="000000"/>
                <w:sz w:val="20"/>
                <w:szCs w:val="20"/>
                <w:lang w:eastAsia="ru-RU"/>
              </w:rPr>
              <w:t>сут</w:t>
            </w:r>
            <w:proofErr w:type="spell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vAlign w:val="center"/>
          </w:tcPr>
          <w:p w:rsidR="000E7C09" w:rsidRDefault="000E7C09" w:rsidP="00BD73B9">
            <w:pPr>
              <w:ind w:firstLine="0"/>
              <w:rPr>
                <w:color w:val="000000"/>
                <w:sz w:val="16"/>
                <w:szCs w:val="16"/>
              </w:rPr>
            </w:pPr>
          </w:p>
        </w:tc>
        <w:tc>
          <w:tcPr>
            <w:tcW w:w="851" w:type="dxa"/>
            <w:vAlign w:val="center"/>
          </w:tcPr>
          <w:p w:rsidR="000E7C09" w:rsidRDefault="000E7C09" w:rsidP="00BD73B9">
            <w:pPr>
              <w:ind w:firstLine="0"/>
              <w:rPr>
                <w:color w:val="000000"/>
                <w:sz w:val="16"/>
                <w:szCs w:val="16"/>
              </w:rPr>
            </w:pPr>
            <w:r>
              <w:rPr>
                <w:color w:val="000000"/>
                <w:sz w:val="16"/>
                <w:szCs w:val="16"/>
              </w:rPr>
              <w:t>0,61</w:t>
            </w:r>
          </w:p>
        </w:tc>
        <w:tc>
          <w:tcPr>
            <w:tcW w:w="851" w:type="dxa"/>
            <w:vAlign w:val="center"/>
          </w:tcPr>
          <w:p w:rsidR="000E7C09" w:rsidRDefault="000E7C09" w:rsidP="00BD73B9">
            <w:pPr>
              <w:ind w:firstLine="0"/>
              <w:rPr>
                <w:color w:val="000000"/>
                <w:sz w:val="16"/>
                <w:szCs w:val="16"/>
              </w:rPr>
            </w:pPr>
            <w:r>
              <w:rPr>
                <w:color w:val="000000"/>
                <w:sz w:val="16"/>
                <w:szCs w:val="16"/>
              </w:rPr>
              <w:t>0,61</w:t>
            </w:r>
          </w:p>
        </w:tc>
        <w:tc>
          <w:tcPr>
            <w:tcW w:w="851" w:type="dxa"/>
            <w:vAlign w:val="center"/>
          </w:tcPr>
          <w:p w:rsidR="000E7C09" w:rsidRDefault="000E7C09" w:rsidP="00BD73B9">
            <w:pPr>
              <w:ind w:firstLine="0"/>
              <w:rPr>
                <w:color w:val="000000"/>
                <w:sz w:val="16"/>
                <w:szCs w:val="16"/>
              </w:rPr>
            </w:pPr>
            <w:r>
              <w:rPr>
                <w:color w:val="000000"/>
                <w:sz w:val="16"/>
                <w:szCs w:val="16"/>
              </w:rPr>
              <w:t>0,61</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9.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Удельная тепловая нагрузка в общественно-деловом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77696" behindDoc="0" locked="0" layoutInCell="1" allowOverlap="1" wp14:anchorId="5622640C" wp14:editId="0065134E">
                  <wp:simplePos x="0" y="0"/>
                  <wp:positionH relativeFrom="column">
                    <wp:posOffset>0</wp:posOffset>
                  </wp:positionH>
                  <wp:positionV relativeFrom="paragraph">
                    <wp:posOffset>0</wp:posOffset>
                  </wp:positionV>
                  <wp:extent cx="600075" cy="295275"/>
                  <wp:effectExtent l="0" t="0" r="0" b="0"/>
                  <wp:wrapNone/>
                  <wp:docPr id="300" name="Рисунок 300"/>
                  <wp:cNvGraphicFramePr/>
                  <a:graphic xmlns:a="http://schemas.openxmlformats.org/drawingml/2006/main">
                    <a:graphicData uri="http://schemas.openxmlformats.org/drawingml/2006/picture">
                      <pic:pic xmlns:pic="http://schemas.openxmlformats.org/drawingml/2006/picture">
                        <pic:nvPicPr>
                          <pic:cNvPr id="22" name="Рисунок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075" cy="2952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78720" behindDoc="0" locked="0" layoutInCell="1" allowOverlap="1" wp14:anchorId="40A23CE0" wp14:editId="2B06374B">
                  <wp:simplePos x="0" y="0"/>
                  <wp:positionH relativeFrom="column">
                    <wp:posOffset>0</wp:posOffset>
                  </wp:positionH>
                  <wp:positionV relativeFrom="paragraph">
                    <wp:posOffset>295275</wp:posOffset>
                  </wp:positionV>
                  <wp:extent cx="542925" cy="266700"/>
                  <wp:effectExtent l="0" t="0" r="0" b="0"/>
                  <wp:wrapNone/>
                  <wp:docPr id="301" name="Рисунок 301"/>
                  <wp:cNvGraphicFramePr/>
                  <a:graphic xmlns:a="http://schemas.openxmlformats.org/drawingml/2006/main">
                    <a:graphicData uri="http://schemas.openxmlformats.org/drawingml/2006/picture">
                      <pic:pic xmlns:pic="http://schemas.openxmlformats.org/drawingml/2006/picture">
                        <pic:nvPicPr>
                          <pic:cNvPr id="23" name="Рисунок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ккал/ч/м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0,010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0,010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0,010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10.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Удельное приведенное потребление </w:t>
            </w:r>
            <w:proofErr w:type="gramStart"/>
            <w:r w:rsidRPr="00A63A1B">
              <w:rPr>
                <w:rFonts w:eastAsia="Times New Roman"/>
                <w:color w:val="000000"/>
                <w:sz w:val="20"/>
                <w:szCs w:val="20"/>
                <w:lang w:eastAsia="ru-RU"/>
              </w:rPr>
              <w:t>тепло-вой</w:t>
            </w:r>
            <w:proofErr w:type="gramEnd"/>
            <w:r w:rsidRPr="00A63A1B">
              <w:rPr>
                <w:rFonts w:eastAsia="Times New Roman"/>
                <w:color w:val="000000"/>
                <w:sz w:val="20"/>
                <w:szCs w:val="20"/>
                <w:lang w:eastAsia="ru-RU"/>
              </w:rPr>
              <w:t xml:space="preserve"> энергии в общественно-деловом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ккал/м</w:t>
            </w:r>
            <w:proofErr w:type="gramStart"/>
            <w:r w:rsidRPr="00A63A1B">
              <w:rPr>
                <w:rFonts w:eastAsia="Times New Roman"/>
                <w:b/>
                <w:color w:val="000000"/>
                <w:sz w:val="20"/>
                <w:szCs w:val="20"/>
                <w:lang w:eastAsia="ru-RU"/>
              </w:rPr>
              <w:t>2</w:t>
            </w:r>
            <w:proofErr w:type="gramEnd"/>
            <w:r w:rsidRPr="00A63A1B">
              <w:rPr>
                <w:rFonts w:eastAsia="Times New Roman"/>
                <w:b/>
                <w:color w:val="000000"/>
                <w:sz w:val="20"/>
                <w:szCs w:val="20"/>
                <w:lang w:eastAsia="ru-RU"/>
              </w:rPr>
              <w:t xml:space="preserve">/(°C x </w:t>
            </w:r>
            <w:proofErr w:type="spellStart"/>
            <w:r w:rsidRPr="00A63A1B">
              <w:rPr>
                <w:rFonts w:eastAsia="Times New Roman"/>
                <w:b/>
                <w:color w:val="000000"/>
                <w:sz w:val="20"/>
                <w:szCs w:val="20"/>
                <w:lang w:eastAsia="ru-RU"/>
              </w:rPr>
              <w:t>сут</w:t>
            </w:r>
            <w:proofErr w:type="spellEnd"/>
            <w:r w:rsidRPr="00A63A1B">
              <w:rPr>
                <w:rFonts w:eastAsia="Times New Roman"/>
                <w:b/>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sidRPr="0043078F">
              <w:rPr>
                <w:color w:val="000000"/>
                <w:sz w:val="16"/>
                <w:szCs w:val="16"/>
              </w:rPr>
              <w:t>1</w:t>
            </w:r>
            <w:r>
              <w:rPr>
                <w:color w:val="000000"/>
                <w:sz w:val="16"/>
                <w:szCs w:val="16"/>
              </w:rPr>
              <w:t>2</w:t>
            </w:r>
            <w:r w:rsidRPr="0043078F">
              <w:rPr>
                <w:color w:val="000000"/>
                <w:sz w:val="16"/>
                <w:szCs w:val="16"/>
              </w:rPr>
              <w:t>,</w:t>
            </w:r>
            <w:r>
              <w:rPr>
                <w:color w:val="000000"/>
                <w:sz w:val="16"/>
                <w:szCs w:val="16"/>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sidRPr="0043078F">
              <w:rPr>
                <w:color w:val="000000"/>
                <w:sz w:val="16"/>
                <w:szCs w:val="16"/>
              </w:rPr>
              <w:t>1</w:t>
            </w:r>
            <w:r>
              <w:rPr>
                <w:color w:val="000000"/>
                <w:sz w:val="16"/>
                <w:szCs w:val="16"/>
              </w:rPr>
              <w:t>2</w:t>
            </w:r>
            <w:r w:rsidRPr="0043078F">
              <w:rPr>
                <w:color w:val="000000"/>
                <w:sz w:val="16"/>
                <w:szCs w:val="16"/>
              </w:rPr>
              <w:t>,</w:t>
            </w:r>
            <w:r>
              <w:rPr>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sidRPr="0043078F">
              <w:rPr>
                <w:color w:val="000000"/>
                <w:sz w:val="16"/>
                <w:szCs w:val="16"/>
              </w:rPr>
              <w:t>1</w:t>
            </w:r>
            <w:r>
              <w:rPr>
                <w:color w:val="000000"/>
                <w:sz w:val="16"/>
                <w:szCs w:val="16"/>
              </w:rPr>
              <w:t>2</w:t>
            </w:r>
            <w:r w:rsidRPr="0043078F">
              <w:rPr>
                <w:color w:val="000000"/>
                <w:sz w:val="16"/>
                <w:szCs w:val="16"/>
              </w:rPr>
              <w:t>,</w:t>
            </w:r>
            <w:r>
              <w:rPr>
                <w:color w:val="000000"/>
                <w:sz w:val="16"/>
                <w:szCs w:val="16"/>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sidRPr="0043078F">
              <w:rPr>
                <w:color w:val="000000"/>
                <w:sz w:val="16"/>
                <w:szCs w:val="16"/>
              </w:rPr>
              <w:t>1</w:t>
            </w:r>
            <w:r>
              <w:rPr>
                <w:color w:val="000000"/>
                <w:sz w:val="16"/>
                <w:szCs w:val="16"/>
              </w:rPr>
              <w:t>2</w:t>
            </w:r>
            <w:r w:rsidRPr="0043078F">
              <w:rPr>
                <w:color w:val="000000"/>
                <w:sz w:val="16"/>
                <w:szCs w:val="16"/>
              </w:rPr>
              <w:t>,</w:t>
            </w:r>
            <w:r>
              <w:rPr>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sidRPr="0043078F">
              <w:rPr>
                <w:color w:val="000000"/>
                <w:sz w:val="16"/>
                <w:szCs w:val="16"/>
              </w:rPr>
              <w:t>1</w:t>
            </w:r>
            <w:r>
              <w:rPr>
                <w:color w:val="000000"/>
                <w:sz w:val="16"/>
                <w:szCs w:val="16"/>
              </w:rPr>
              <w:t>2</w:t>
            </w:r>
            <w:r w:rsidRPr="0043078F">
              <w:rPr>
                <w:color w:val="000000"/>
                <w:sz w:val="16"/>
                <w:szCs w:val="16"/>
              </w:rPr>
              <w:t>,</w:t>
            </w:r>
            <w:r>
              <w:rPr>
                <w:color w:val="000000"/>
                <w:sz w:val="16"/>
                <w:szCs w:val="16"/>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sidRPr="0043078F">
              <w:rPr>
                <w:color w:val="000000"/>
                <w:sz w:val="16"/>
                <w:szCs w:val="16"/>
              </w:rPr>
              <w:t>1</w:t>
            </w:r>
            <w:r>
              <w:rPr>
                <w:color w:val="000000"/>
                <w:sz w:val="16"/>
                <w:szCs w:val="16"/>
              </w:rPr>
              <w:t>2</w:t>
            </w:r>
            <w:r w:rsidRPr="0043078F">
              <w:rPr>
                <w:color w:val="000000"/>
                <w:sz w:val="16"/>
                <w:szCs w:val="16"/>
              </w:rPr>
              <w:t>,</w:t>
            </w:r>
            <w:r>
              <w:rPr>
                <w:color w:val="000000"/>
                <w:sz w:val="16"/>
                <w:szCs w:val="16"/>
              </w:rPr>
              <w:t>5</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11.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Средняя плотность тепловой нагрузки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1792" behindDoc="0" locked="0" layoutInCell="1" allowOverlap="1" wp14:anchorId="2883F8E9" wp14:editId="69F0D31E">
                  <wp:simplePos x="0" y="0"/>
                  <wp:positionH relativeFrom="column">
                    <wp:posOffset>0</wp:posOffset>
                  </wp:positionH>
                  <wp:positionV relativeFrom="paragraph">
                    <wp:posOffset>0</wp:posOffset>
                  </wp:positionV>
                  <wp:extent cx="323850" cy="180975"/>
                  <wp:effectExtent l="0" t="0" r="0" b="0"/>
                  <wp:wrapNone/>
                  <wp:docPr id="302" name="Рисунок 302"/>
                  <wp:cNvGraphicFramePr/>
                  <a:graphic xmlns:a="http://schemas.openxmlformats.org/drawingml/2006/main">
                    <a:graphicData uri="http://schemas.openxmlformats.org/drawingml/2006/picture">
                      <pic:pic xmlns:pic="http://schemas.openxmlformats.org/drawingml/2006/picture">
                        <pic:nvPicPr>
                          <pic:cNvPr id="24" name="Рисунок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Гкал/ч/</w:t>
            </w:r>
            <w:r>
              <w:rPr>
                <w:rFonts w:eastAsia="Times New Roman"/>
                <w:b/>
                <w:color w:val="000000"/>
                <w:sz w:val="20"/>
                <w:szCs w:val="20"/>
                <w:lang w:eastAsia="ru-RU"/>
              </w:rPr>
              <w:t>м</w:t>
            </w:r>
            <w:proofErr w:type="gramStart"/>
            <w:r>
              <w:rPr>
                <w:rFonts w:eastAsia="Times New Roman"/>
                <w:b/>
                <w:color w:val="000000"/>
                <w:sz w:val="20"/>
                <w:szCs w:val="20"/>
                <w:lang w:eastAsia="ru-RU"/>
              </w:rPr>
              <w:t>2</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1,0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12.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Средняя плотность расхода </w:t>
            </w:r>
            <w:proofErr w:type="gramStart"/>
            <w:r w:rsidRPr="00A63A1B">
              <w:rPr>
                <w:rFonts w:eastAsia="Times New Roman"/>
                <w:color w:val="000000"/>
                <w:sz w:val="20"/>
                <w:szCs w:val="20"/>
                <w:lang w:eastAsia="ru-RU"/>
              </w:rPr>
              <w:t>тепловой</w:t>
            </w:r>
            <w:proofErr w:type="gramEnd"/>
            <w:r w:rsidRPr="00A63A1B">
              <w:rPr>
                <w:rFonts w:eastAsia="Times New Roman"/>
                <w:color w:val="000000"/>
                <w:sz w:val="20"/>
                <w:szCs w:val="20"/>
                <w:lang w:eastAsia="ru-RU"/>
              </w:rPr>
              <w:t xml:space="preserve"> </w:t>
            </w:r>
            <w:proofErr w:type="spellStart"/>
            <w:r w:rsidRPr="00A63A1B">
              <w:rPr>
                <w:rFonts w:eastAsia="Times New Roman"/>
                <w:color w:val="000000"/>
                <w:sz w:val="20"/>
                <w:szCs w:val="20"/>
                <w:lang w:eastAsia="ru-RU"/>
              </w:rPr>
              <w:t>энер-гии</w:t>
            </w:r>
            <w:proofErr w:type="spellEnd"/>
            <w:r w:rsidRPr="00A63A1B">
              <w:rPr>
                <w:rFonts w:eastAsia="Times New Roman"/>
                <w:color w:val="000000"/>
                <w:sz w:val="20"/>
                <w:szCs w:val="20"/>
                <w:lang w:eastAsia="ru-RU"/>
              </w:rPr>
              <w:t xml:space="preserve"> на отопление в жилищном фонде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0768" behindDoc="0" locked="0" layoutInCell="1" allowOverlap="1" wp14:anchorId="56E002E2" wp14:editId="6ADB81E6">
                  <wp:simplePos x="0" y="0"/>
                  <wp:positionH relativeFrom="column">
                    <wp:posOffset>0</wp:posOffset>
                  </wp:positionH>
                  <wp:positionV relativeFrom="paragraph">
                    <wp:posOffset>0</wp:posOffset>
                  </wp:positionV>
                  <wp:extent cx="514350" cy="247650"/>
                  <wp:effectExtent l="0" t="0" r="0" b="0"/>
                  <wp:wrapNone/>
                  <wp:docPr id="303" name="Рисунок 303"/>
                  <wp:cNvGraphicFramePr/>
                  <a:graphic xmlns:a="http://schemas.openxmlformats.org/drawingml/2006/main">
                    <a:graphicData uri="http://schemas.openxmlformats.org/drawingml/2006/picture">
                      <pic:pic xmlns:pic="http://schemas.openxmlformats.org/drawingml/2006/picture">
                        <pic:nvPicPr>
                          <pic:cNvPr id="25" name="Рисунок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Гкал/г</w:t>
            </w:r>
            <w:r>
              <w:rPr>
                <w:rFonts w:eastAsia="Times New Roman"/>
                <w:b/>
                <w:color w:val="000000"/>
                <w:sz w:val="20"/>
                <w:szCs w:val="20"/>
                <w:lang w:eastAsia="ru-RU"/>
              </w:rPr>
              <w:t>м</w:t>
            </w:r>
            <w:proofErr w:type="gramStart"/>
            <w:r>
              <w:rPr>
                <w:rFonts w:eastAsia="Times New Roman"/>
                <w:b/>
                <w:color w:val="000000"/>
                <w:sz w:val="20"/>
                <w:szCs w:val="20"/>
                <w:lang w:eastAsia="ru-RU"/>
              </w:rPr>
              <w:t>2</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13.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Средняя тепловая нагрузка на отопление на одного жителя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noProof/>
                <w:color w:val="000000"/>
                <w:sz w:val="20"/>
                <w:szCs w:val="20"/>
                <w:lang w:eastAsia="ru-RU"/>
              </w:rPr>
              <w:drawing>
                <wp:anchor distT="0" distB="0" distL="114300" distR="114300" simplePos="0" relativeHeight="251682816" behindDoc="0" locked="0" layoutInCell="1" allowOverlap="1" wp14:anchorId="021340AE" wp14:editId="37A50AE2">
                  <wp:simplePos x="0" y="0"/>
                  <wp:positionH relativeFrom="column">
                    <wp:posOffset>0</wp:posOffset>
                  </wp:positionH>
                  <wp:positionV relativeFrom="paragraph">
                    <wp:posOffset>0</wp:posOffset>
                  </wp:positionV>
                  <wp:extent cx="542925" cy="295275"/>
                  <wp:effectExtent l="0" t="0" r="0" b="0"/>
                  <wp:wrapNone/>
                  <wp:docPr id="304" name="Рисунок 304"/>
                  <wp:cNvGraphicFramePr/>
                  <a:graphic xmlns:a="http://schemas.openxmlformats.org/drawingml/2006/main">
                    <a:graphicData uri="http://schemas.openxmlformats.org/drawingml/2006/picture">
                      <pic:pic xmlns:pic="http://schemas.openxmlformats.org/drawingml/2006/picture">
                        <pic:nvPicPr>
                          <pic:cNvPr id="26" name="Рисунок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925" cy="2952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63A1B">
              <w:rPr>
                <w:rFonts w:eastAsia="Times New Roman"/>
                <w:b/>
                <w:noProof/>
                <w:color w:val="000000"/>
                <w:sz w:val="20"/>
                <w:szCs w:val="20"/>
                <w:lang w:eastAsia="ru-RU"/>
              </w:rPr>
              <w:drawing>
                <wp:anchor distT="0" distB="0" distL="114300" distR="114300" simplePos="0" relativeHeight="251683840" behindDoc="0" locked="0" layoutInCell="1" allowOverlap="1" wp14:anchorId="519F585E" wp14:editId="690DFDF0">
                  <wp:simplePos x="0" y="0"/>
                  <wp:positionH relativeFrom="column">
                    <wp:posOffset>0</wp:posOffset>
                  </wp:positionH>
                  <wp:positionV relativeFrom="paragraph">
                    <wp:posOffset>295275</wp:posOffset>
                  </wp:positionV>
                  <wp:extent cx="514350" cy="276225"/>
                  <wp:effectExtent l="0" t="0" r="0" b="0"/>
                  <wp:wrapNone/>
                  <wp:docPr id="305" name="Рисунок 305"/>
                  <wp:cNvGraphicFramePr/>
                  <a:graphic xmlns:a="http://schemas.openxmlformats.org/drawingml/2006/main">
                    <a:graphicData uri="http://schemas.openxmlformats.org/drawingml/2006/picture">
                      <pic:pic xmlns:pic="http://schemas.openxmlformats.org/drawingml/2006/picture">
                        <pic:nvPicPr>
                          <pic:cNvPr id="27" name="Рисунок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Гкал/</w:t>
            </w:r>
            <w:proofErr w:type="gramStart"/>
            <w:r w:rsidRPr="00A63A1B">
              <w:rPr>
                <w:rFonts w:eastAsia="Times New Roman"/>
                <w:b/>
                <w:color w:val="000000"/>
                <w:sz w:val="20"/>
                <w:szCs w:val="20"/>
                <w:lang w:eastAsia="ru-RU"/>
              </w:rPr>
              <w:t>ч</w:t>
            </w:r>
            <w:proofErr w:type="gramEnd"/>
            <w:r w:rsidRPr="00A63A1B">
              <w:rPr>
                <w:rFonts w:eastAsia="Times New Roman"/>
                <w:b/>
                <w:color w:val="000000"/>
                <w:sz w:val="20"/>
                <w:szCs w:val="20"/>
                <w:lang w:eastAsia="ru-RU"/>
              </w:rPr>
              <w:t xml:space="preserve">/чел.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r w:rsidR="000E7C09" w:rsidRPr="003538F5" w:rsidTr="00BD73B9">
        <w:trPr>
          <w:gridAfter w:val="4"/>
          <w:wAfter w:w="3404" w:type="dxa"/>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14.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color w:val="000000"/>
                <w:sz w:val="20"/>
                <w:szCs w:val="20"/>
                <w:lang w:eastAsia="ru-RU"/>
              </w:rPr>
            </w:pPr>
            <w:r w:rsidRPr="00A63A1B">
              <w:rPr>
                <w:rFonts w:eastAsia="Times New Roman"/>
                <w:color w:val="000000"/>
                <w:sz w:val="20"/>
                <w:szCs w:val="20"/>
                <w:lang w:eastAsia="ru-RU"/>
              </w:rPr>
              <w:t xml:space="preserve">Средний расход тепловой энергии на отопление на одного жителя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E7C09" w:rsidRPr="00A63A1B" w:rsidRDefault="000E7C09" w:rsidP="00BD73B9">
            <w:pPr>
              <w:spacing w:line="240" w:lineRule="auto"/>
              <w:ind w:left="-57" w:right="-57" w:firstLine="0"/>
              <w:jc w:val="center"/>
              <w:rPr>
                <w:rFonts w:eastAsia="Times New Roman"/>
                <w:b/>
                <w:color w:val="000000"/>
                <w:sz w:val="20"/>
                <w:szCs w:val="20"/>
                <w:lang w:eastAsia="ru-RU"/>
              </w:rPr>
            </w:pPr>
            <w:r w:rsidRPr="00A63A1B">
              <w:rPr>
                <w:rFonts w:eastAsia="Times New Roman"/>
                <w:b/>
                <w:color w:val="000000"/>
                <w:sz w:val="20"/>
                <w:szCs w:val="20"/>
                <w:lang w:eastAsia="ru-RU"/>
              </w:rPr>
              <w:t xml:space="preserve">Гкал/чел/год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E7C09" w:rsidRDefault="000E7C09" w:rsidP="00BD73B9">
            <w:pPr>
              <w:ind w:firstLine="0"/>
              <w:rPr>
                <w:color w:val="000000"/>
                <w:sz w:val="16"/>
                <w:szCs w:val="16"/>
              </w:rPr>
            </w:pPr>
            <w:r>
              <w:rPr>
                <w:color w:val="000000"/>
                <w:sz w:val="16"/>
                <w:szCs w:val="16"/>
              </w:rPr>
              <w:t>0</w:t>
            </w:r>
          </w:p>
        </w:tc>
      </w:tr>
    </w:tbl>
    <w:p w:rsidR="00D07602" w:rsidRDefault="00D07602" w:rsidP="00D07602"/>
    <w:p w:rsidR="007A4C57" w:rsidRDefault="007A4C57" w:rsidP="0087089B">
      <w:pPr>
        <w:pStyle w:val="1"/>
        <w:keepNext/>
        <w:keepLines/>
        <w:spacing w:before="0" w:line="240" w:lineRule="auto"/>
        <w:contextualSpacing w:val="0"/>
        <w:rPr>
          <w:rStyle w:val="affffd"/>
          <w:rFonts w:cs="Times New Roman"/>
          <w:b/>
          <w:sz w:val="24"/>
          <w:lang w:eastAsia="en-US"/>
        </w:rPr>
      </w:pPr>
    </w:p>
    <w:p w:rsidR="007A4C57" w:rsidRDefault="007A4C57" w:rsidP="0087089B">
      <w:pPr>
        <w:pStyle w:val="1"/>
        <w:keepNext/>
        <w:keepLines/>
        <w:spacing w:before="0" w:line="240" w:lineRule="auto"/>
        <w:contextualSpacing w:val="0"/>
        <w:rPr>
          <w:rStyle w:val="affffd"/>
          <w:rFonts w:cs="Times New Roman"/>
          <w:b/>
          <w:sz w:val="24"/>
          <w:lang w:eastAsia="en-US"/>
        </w:rPr>
      </w:pPr>
    </w:p>
    <w:p w:rsidR="007A4C57" w:rsidRDefault="007A4C57" w:rsidP="0087089B">
      <w:pPr>
        <w:pStyle w:val="1"/>
        <w:keepNext/>
        <w:keepLines/>
        <w:spacing w:before="0" w:line="240" w:lineRule="auto"/>
        <w:contextualSpacing w:val="0"/>
        <w:rPr>
          <w:rStyle w:val="affffd"/>
          <w:rFonts w:cs="Times New Roman"/>
          <w:b/>
          <w:sz w:val="24"/>
          <w:lang w:eastAsia="en-US"/>
        </w:rPr>
      </w:pPr>
    </w:p>
    <w:p w:rsidR="007A4C57" w:rsidRDefault="007A4C57" w:rsidP="0087089B">
      <w:pPr>
        <w:pStyle w:val="1"/>
        <w:keepNext/>
        <w:keepLines/>
        <w:spacing w:before="0" w:line="240" w:lineRule="auto"/>
        <w:contextualSpacing w:val="0"/>
        <w:rPr>
          <w:rStyle w:val="affffd"/>
          <w:rFonts w:cs="Times New Roman"/>
          <w:b/>
          <w:sz w:val="24"/>
          <w:lang w:eastAsia="en-US"/>
        </w:rPr>
      </w:pPr>
    </w:p>
    <w:p w:rsidR="007A4C57" w:rsidRDefault="007A4C57" w:rsidP="0087089B">
      <w:pPr>
        <w:pStyle w:val="1"/>
        <w:keepNext/>
        <w:keepLines/>
        <w:spacing w:before="0" w:line="240" w:lineRule="auto"/>
        <w:contextualSpacing w:val="0"/>
        <w:rPr>
          <w:rStyle w:val="affffd"/>
          <w:rFonts w:cs="Times New Roman"/>
          <w:b/>
          <w:sz w:val="24"/>
          <w:lang w:eastAsia="en-US"/>
        </w:rPr>
      </w:pPr>
    </w:p>
    <w:p w:rsidR="0087089B" w:rsidRDefault="003D1ABD" w:rsidP="0087089B">
      <w:pPr>
        <w:pStyle w:val="1"/>
        <w:keepNext/>
        <w:keepLines/>
        <w:spacing w:before="0" w:line="240" w:lineRule="auto"/>
        <w:contextualSpacing w:val="0"/>
        <w:rPr>
          <w:rStyle w:val="affffd"/>
          <w:rFonts w:cs="Times New Roman"/>
          <w:b/>
          <w:sz w:val="24"/>
          <w:lang w:eastAsia="en-US"/>
        </w:rPr>
      </w:pPr>
      <w:bookmarkStart w:id="144" w:name="_Toc51859637"/>
      <w:r>
        <w:rPr>
          <w:rStyle w:val="affffd"/>
          <w:rFonts w:cs="Times New Roman"/>
          <w:b/>
          <w:sz w:val="24"/>
          <w:lang w:eastAsia="en-US"/>
        </w:rPr>
        <w:t xml:space="preserve">Раздел 15 </w:t>
      </w:r>
      <w:r w:rsidR="0087089B" w:rsidRPr="0087089B">
        <w:rPr>
          <w:rStyle w:val="affffd"/>
          <w:rFonts w:cs="Times New Roman"/>
          <w:b/>
          <w:sz w:val="24"/>
          <w:lang w:eastAsia="en-US"/>
        </w:rPr>
        <w:t>Ценовые (тарифные) последствия</w:t>
      </w:r>
      <w:bookmarkEnd w:id="144"/>
      <w:r>
        <w:rPr>
          <w:rStyle w:val="affffd"/>
          <w:rFonts w:cs="Times New Roman"/>
          <w:b/>
          <w:sz w:val="24"/>
          <w:lang w:eastAsia="en-US"/>
        </w:rPr>
        <w:t xml:space="preserve"> </w:t>
      </w:r>
    </w:p>
    <w:p w:rsidR="0087089B" w:rsidRDefault="0087089B" w:rsidP="0087089B"/>
    <w:p w:rsidR="0087089B" w:rsidRPr="00C75304" w:rsidRDefault="0087089B" w:rsidP="0087089B">
      <w:pPr>
        <w:pStyle w:val="afffff2"/>
        <w:numPr>
          <w:ilvl w:val="0"/>
          <w:numId w:val="0"/>
        </w:numPr>
        <w:tabs>
          <w:tab w:val="left" w:pos="1418"/>
        </w:tabs>
        <w:ind w:left="709"/>
        <w:jc w:val="left"/>
        <w:rPr>
          <w:sz w:val="24"/>
        </w:rPr>
      </w:pPr>
      <w:bookmarkStart w:id="145" w:name="_Toc48303959"/>
      <w:bookmarkStart w:id="146" w:name="_Toc48916757"/>
      <w:bookmarkStart w:id="147" w:name="_Toc51859638"/>
      <w:r>
        <w:rPr>
          <w:sz w:val="24"/>
        </w:rPr>
        <w:t>15.1.</w:t>
      </w:r>
      <w:r w:rsidRPr="00C75304">
        <w:rPr>
          <w:sz w:val="24"/>
        </w:rPr>
        <w:t>Тарифно-балансовые расчетные модели теплоснабжения потребителей по каждой системе теплоснабжения</w:t>
      </w:r>
      <w:bookmarkEnd w:id="145"/>
      <w:bookmarkEnd w:id="146"/>
      <w:bookmarkEnd w:id="147"/>
    </w:p>
    <w:p w:rsidR="0087089B" w:rsidRDefault="0087089B" w:rsidP="0087089B">
      <w:pPr>
        <w:spacing w:line="240" w:lineRule="auto"/>
      </w:pPr>
      <w:r w:rsidRPr="00930CC5">
        <w:t xml:space="preserve">Тариф на тепловую энергию для потребителей </w:t>
      </w:r>
      <w:r>
        <w:t xml:space="preserve">с. </w:t>
      </w:r>
      <w:r w:rsidR="003E3F43">
        <w:t>Стан-</w:t>
      </w:r>
      <w:proofErr w:type="spellStart"/>
      <w:r w:rsidR="003E3F43">
        <w:t>Бехтемир</w:t>
      </w:r>
      <w:proofErr w:type="spellEnd"/>
      <w:r w:rsidRPr="00930CC5">
        <w:t xml:space="preserve"> устанавливается без дифференциации по системам теплоснабжения. В связи с этим тарифно-балансовая расчетная модель теплоснабжения потребителей п. </w:t>
      </w:r>
      <w:r w:rsidR="003E3F43">
        <w:t>Стан-</w:t>
      </w:r>
      <w:proofErr w:type="spellStart"/>
      <w:r w:rsidR="003E3F43">
        <w:t>Бехтемир</w:t>
      </w:r>
      <w:proofErr w:type="spellEnd"/>
      <w:r w:rsidRPr="00930CC5">
        <w:t xml:space="preserve"> составлена единой в отношении всех систем теплоснабжения и представлена в таблице 5</w:t>
      </w:r>
      <w:r>
        <w:t>9</w:t>
      </w:r>
      <w:r w:rsidRPr="00930CC5">
        <w:t>.</w:t>
      </w:r>
    </w:p>
    <w:p w:rsidR="0087089B" w:rsidRDefault="0087089B" w:rsidP="0087089B">
      <w:pPr>
        <w:spacing w:line="240" w:lineRule="auto"/>
      </w:pPr>
    </w:p>
    <w:p w:rsidR="0087089B" w:rsidRDefault="0087089B" w:rsidP="0087089B">
      <w:pPr>
        <w:pStyle w:val="afffff2"/>
        <w:numPr>
          <w:ilvl w:val="0"/>
          <w:numId w:val="0"/>
        </w:numPr>
        <w:tabs>
          <w:tab w:val="left" w:pos="1418"/>
        </w:tabs>
        <w:ind w:left="709"/>
        <w:jc w:val="left"/>
        <w:rPr>
          <w:sz w:val="24"/>
        </w:rPr>
      </w:pPr>
      <w:bookmarkStart w:id="148" w:name="_Toc48303960"/>
      <w:bookmarkStart w:id="149" w:name="_Toc48916758"/>
      <w:bookmarkStart w:id="150" w:name="_Toc51859639"/>
      <w:r>
        <w:rPr>
          <w:sz w:val="24"/>
        </w:rPr>
        <w:lastRenderedPageBreak/>
        <w:t xml:space="preserve">15.2. </w:t>
      </w:r>
      <w:r w:rsidRPr="00C75304">
        <w:rPr>
          <w:sz w:val="24"/>
        </w:rPr>
        <w:t>Тарифно-балансовые расчетные модели теплоснабжения потребителей по единой теплоснабжающей организации</w:t>
      </w:r>
      <w:bookmarkEnd w:id="148"/>
      <w:bookmarkEnd w:id="149"/>
      <w:bookmarkEnd w:id="150"/>
    </w:p>
    <w:p w:rsidR="0087089B" w:rsidRPr="00930CC5" w:rsidRDefault="0087089B" w:rsidP="0087089B">
      <w:pPr>
        <w:spacing w:line="240" w:lineRule="auto"/>
      </w:pPr>
      <w:r w:rsidRPr="00930CC5">
        <w:t xml:space="preserve">Тарифно-балансовая расчетная модель теплоснабжения </w:t>
      </w:r>
      <w:proofErr w:type="gramStart"/>
      <w:r w:rsidRPr="00930CC5">
        <w:t>по</w:t>
      </w:r>
      <w:proofErr w:type="gramEnd"/>
      <w:r w:rsidRPr="00930CC5">
        <w:t xml:space="preserve"> </w:t>
      </w:r>
      <w:r>
        <w:t xml:space="preserve">с. </w:t>
      </w:r>
      <w:r w:rsidR="003E3F43">
        <w:t>Стан-</w:t>
      </w:r>
      <w:proofErr w:type="spellStart"/>
      <w:r w:rsidR="003E3F43">
        <w:t>Бехтемир</w:t>
      </w:r>
      <w:proofErr w:type="spellEnd"/>
      <w:r w:rsidRPr="00930CC5">
        <w:t xml:space="preserve"> представлена в таблице 5</w:t>
      </w:r>
      <w:r>
        <w:t>9</w:t>
      </w:r>
      <w:r w:rsidRPr="00930CC5">
        <w:t>.</w:t>
      </w:r>
    </w:p>
    <w:p w:rsidR="0087089B" w:rsidRDefault="0087089B" w:rsidP="0087089B">
      <w:pPr>
        <w:spacing w:line="240" w:lineRule="auto"/>
      </w:pPr>
    </w:p>
    <w:p w:rsidR="0087089B" w:rsidRDefault="001C0478" w:rsidP="0087089B">
      <w:pPr>
        <w:pStyle w:val="afffff2"/>
        <w:numPr>
          <w:ilvl w:val="0"/>
          <w:numId w:val="0"/>
        </w:numPr>
        <w:tabs>
          <w:tab w:val="left" w:pos="1418"/>
        </w:tabs>
        <w:ind w:left="709"/>
        <w:jc w:val="left"/>
        <w:rPr>
          <w:sz w:val="24"/>
        </w:rPr>
      </w:pPr>
      <w:bookmarkStart w:id="151" w:name="_Toc48916759"/>
      <w:bookmarkStart w:id="152" w:name="_Toc51859640"/>
      <w:r>
        <w:rPr>
          <w:sz w:val="24"/>
        </w:rPr>
        <w:t>15</w:t>
      </w:r>
      <w:r w:rsidR="0087089B" w:rsidRPr="00930CC5">
        <w:rPr>
          <w:sz w:val="24"/>
        </w:rPr>
        <w:t>.3.</w:t>
      </w:r>
      <w:r w:rsidR="0087089B" w:rsidRPr="00930CC5">
        <w:rPr>
          <w:sz w:val="24"/>
        </w:rPr>
        <w:tab/>
        <w:t xml:space="preserve">Результаты оценки ценовых (тарифных) последствий реализации проектов схемы </w:t>
      </w:r>
      <w:proofErr w:type="gramStart"/>
      <w:r w:rsidR="0087089B" w:rsidRPr="00930CC5">
        <w:rPr>
          <w:sz w:val="24"/>
        </w:rPr>
        <w:t>теплоснабжения</w:t>
      </w:r>
      <w:proofErr w:type="gramEnd"/>
      <w:r w:rsidR="0087089B" w:rsidRPr="00930CC5">
        <w:rPr>
          <w:sz w:val="24"/>
        </w:rPr>
        <w:t xml:space="preserve"> на основании разработанных тарифно-балансовых моделей</w:t>
      </w:r>
      <w:bookmarkEnd w:id="151"/>
      <w:bookmarkEnd w:id="152"/>
    </w:p>
    <w:p w:rsidR="0087089B" w:rsidRDefault="0087089B" w:rsidP="0087089B">
      <w:pPr>
        <w:spacing w:line="240" w:lineRule="auto"/>
      </w:pPr>
      <w:r w:rsidRPr="006A4798">
        <w:t xml:space="preserve">Расчет прогнозного тарифа для потребителей </w:t>
      </w:r>
      <w:r>
        <w:t xml:space="preserve">с. </w:t>
      </w:r>
      <w:r w:rsidR="003E3F43">
        <w:t>Стан-</w:t>
      </w:r>
      <w:proofErr w:type="spellStart"/>
      <w:r w:rsidR="003E3F43">
        <w:t>Бехтемир</w:t>
      </w:r>
      <w:proofErr w:type="spellEnd"/>
      <w:r w:rsidRPr="006A4798">
        <w:t xml:space="preserve"> за тепловую энергию произведен на основании прогноза спроса на тепловую энергию и прогнозируемых тарифов </w:t>
      </w:r>
      <w:r w:rsidR="009C20FD">
        <w:t xml:space="preserve">с  учетом </w:t>
      </w:r>
      <w:r w:rsidRPr="006A4798">
        <w:t xml:space="preserve">инвестиционной составляющей в тарифе на тепловую энергию (таблица </w:t>
      </w:r>
      <w:r>
        <w:t>59</w:t>
      </w:r>
      <w:r w:rsidRPr="006A4798">
        <w:t>).</w:t>
      </w:r>
    </w:p>
    <w:p w:rsidR="00BC25D3" w:rsidRDefault="00BC25D3" w:rsidP="00BC25D3">
      <w:pPr>
        <w:spacing w:line="240" w:lineRule="auto"/>
      </w:pPr>
      <w:r w:rsidRPr="001F3495">
        <w:t>Анализ влияния реализации проектов схемы теплоснабжения, предлагаемых к включению в инвестиционную программ</w:t>
      </w:r>
      <w:proofErr w:type="gramStart"/>
      <w:r w:rsidRPr="001F3495">
        <w:t xml:space="preserve">у </w:t>
      </w:r>
      <w:r>
        <w:t>ООО</w:t>
      </w:r>
      <w:proofErr w:type="gramEnd"/>
      <w:r>
        <w:t xml:space="preserve"> «ТВСО»</w:t>
      </w:r>
      <w:r w:rsidRPr="001F3495">
        <w:t xml:space="preserve"> на стоимость тепловой энергии </w:t>
      </w:r>
      <w:r>
        <w:t xml:space="preserve"> </w:t>
      </w:r>
      <w:r w:rsidRPr="001F3495">
        <w:t xml:space="preserve">выполнен </w:t>
      </w:r>
      <w:r>
        <w:t xml:space="preserve">на основании имеющейся  у  ООО «ТВСО» </w:t>
      </w:r>
      <w:r>
        <w:rPr>
          <w:szCs w:val="28"/>
        </w:rPr>
        <w:t>инвестиционной программы</w:t>
      </w:r>
      <w:r w:rsidRPr="001F3495">
        <w:t xml:space="preserve">. </w:t>
      </w:r>
    </w:p>
    <w:p w:rsidR="0087089B" w:rsidRDefault="0087089B" w:rsidP="0087089B">
      <w:pPr>
        <w:spacing w:line="240" w:lineRule="auto"/>
      </w:pPr>
      <w:r w:rsidRPr="001F3495">
        <w:t xml:space="preserve"> </w:t>
      </w:r>
    </w:p>
    <w:p w:rsidR="00EE7528" w:rsidRDefault="00EE7528" w:rsidP="0087089B">
      <w:pPr>
        <w:spacing w:line="240" w:lineRule="auto"/>
      </w:pPr>
    </w:p>
    <w:p w:rsidR="00EE7528" w:rsidRDefault="00EE7528" w:rsidP="0087089B">
      <w:pPr>
        <w:spacing w:line="240" w:lineRule="auto"/>
      </w:pPr>
    </w:p>
    <w:p w:rsidR="00EE7528" w:rsidRDefault="00EE7528" w:rsidP="0087089B">
      <w:pPr>
        <w:spacing w:line="240" w:lineRule="auto"/>
      </w:pPr>
    </w:p>
    <w:p w:rsidR="00EE7528" w:rsidRDefault="00EE7528" w:rsidP="0087089B">
      <w:pPr>
        <w:spacing w:line="240" w:lineRule="auto"/>
      </w:pPr>
    </w:p>
    <w:p w:rsidR="00EE7528" w:rsidRDefault="00EE7528" w:rsidP="0087089B">
      <w:pPr>
        <w:spacing w:line="240" w:lineRule="auto"/>
      </w:pPr>
    </w:p>
    <w:p w:rsidR="00EE7528" w:rsidRDefault="00EE7528" w:rsidP="0087089B">
      <w:pPr>
        <w:spacing w:line="240" w:lineRule="auto"/>
      </w:pPr>
    </w:p>
    <w:p w:rsidR="00EE7528" w:rsidRDefault="00EE7528" w:rsidP="0087089B">
      <w:pPr>
        <w:spacing w:line="240" w:lineRule="auto"/>
      </w:pPr>
    </w:p>
    <w:p w:rsidR="004D6853" w:rsidRDefault="004D6853" w:rsidP="004D6853">
      <w:pPr>
        <w:spacing w:line="240" w:lineRule="auto"/>
        <w:ind w:firstLine="0"/>
        <w:contextualSpacing w:val="0"/>
        <w:rPr>
          <w:rFonts w:eastAsia="Times New Roman"/>
          <w:b/>
          <w:bCs/>
          <w:color w:val="000000"/>
          <w:sz w:val="18"/>
          <w:szCs w:val="18"/>
          <w:lang w:eastAsia="ru-RU"/>
        </w:rPr>
      </w:pPr>
      <w:r w:rsidRPr="00F02EC7">
        <w:rPr>
          <w:rFonts w:eastAsia="Times New Roman"/>
          <w:b/>
          <w:bCs/>
          <w:color w:val="000000"/>
          <w:sz w:val="18"/>
          <w:szCs w:val="18"/>
          <w:lang w:eastAsia="ru-RU"/>
        </w:rPr>
        <w:t xml:space="preserve">Таблица </w:t>
      </w:r>
      <w:r>
        <w:rPr>
          <w:rFonts w:eastAsia="Times New Roman"/>
          <w:b/>
          <w:bCs/>
          <w:color w:val="000000"/>
          <w:sz w:val="18"/>
          <w:szCs w:val="18"/>
          <w:lang w:eastAsia="ru-RU"/>
        </w:rPr>
        <w:t>59</w:t>
      </w:r>
      <w:r w:rsidRPr="00F02EC7">
        <w:rPr>
          <w:rFonts w:eastAsia="Times New Roman"/>
          <w:b/>
          <w:bCs/>
          <w:color w:val="000000"/>
          <w:sz w:val="18"/>
          <w:szCs w:val="18"/>
          <w:lang w:eastAsia="ru-RU"/>
        </w:rPr>
        <w:t xml:space="preserve"> - Тарифно-балансовая модель котельн</w:t>
      </w:r>
      <w:r>
        <w:rPr>
          <w:rFonts w:eastAsia="Times New Roman"/>
          <w:b/>
          <w:bCs/>
          <w:color w:val="000000"/>
          <w:sz w:val="18"/>
          <w:szCs w:val="18"/>
          <w:lang w:eastAsia="ru-RU"/>
        </w:rPr>
        <w:t xml:space="preserve">ых </w:t>
      </w:r>
      <w:r w:rsidRPr="00F02EC7">
        <w:rPr>
          <w:rFonts w:eastAsia="Times New Roman"/>
          <w:b/>
          <w:bCs/>
          <w:color w:val="000000"/>
          <w:sz w:val="18"/>
          <w:szCs w:val="18"/>
          <w:lang w:eastAsia="ru-RU"/>
        </w:rPr>
        <w:t>в зоне деятельност</w:t>
      </w:r>
      <w:proofErr w:type="gramStart"/>
      <w:r w:rsidRPr="00F02EC7">
        <w:rPr>
          <w:rFonts w:eastAsia="Times New Roman"/>
          <w:b/>
          <w:bCs/>
          <w:color w:val="000000"/>
          <w:sz w:val="18"/>
          <w:szCs w:val="18"/>
          <w:lang w:eastAsia="ru-RU"/>
        </w:rPr>
        <w:t xml:space="preserve">и </w:t>
      </w:r>
      <w:r>
        <w:rPr>
          <w:rFonts w:eastAsia="Times New Roman"/>
          <w:b/>
          <w:bCs/>
          <w:color w:val="000000"/>
          <w:sz w:val="18"/>
          <w:szCs w:val="18"/>
          <w:lang w:eastAsia="ru-RU"/>
        </w:rPr>
        <w:t>ООО</w:t>
      </w:r>
      <w:proofErr w:type="gramEnd"/>
      <w:r>
        <w:rPr>
          <w:rFonts w:eastAsia="Times New Roman"/>
          <w:b/>
          <w:bCs/>
          <w:color w:val="000000"/>
          <w:sz w:val="18"/>
          <w:szCs w:val="18"/>
          <w:lang w:eastAsia="ru-RU"/>
        </w:rPr>
        <w:t xml:space="preserve"> «ТВСО»</w:t>
      </w:r>
      <w:r w:rsidRPr="00F02EC7">
        <w:rPr>
          <w:rFonts w:eastAsia="Times New Roman"/>
          <w:b/>
          <w:bCs/>
          <w:color w:val="000000"/>
          <w:sz w:val="18"/>
          <w:szCs w:val="18"/>
          <w:lang w:eastAsia="ru-RU"/>
        </w:rPr>
        <w:t xml:space="preserve"> </w:t>
      </w:r>
      <w:r>
        <w:rPr>
          <w:rFonts w:eastAsia="Times New Roman"/>
          <w:b/>
          <w:bCs/>
          <w:color w:val="000000"/>
          <w:sz w:val="18"/>
          <w:szCs w:val="18"/>
          <w:lang w:eastAsia="ru-RU"/>
        </w:rPr>
        <w:t>*</w:t>
      </w:r>
    </w:p>
    <w:p w:rsidR="003F5758" w:rsidRDefault="003F5758" w:rsidP="004D6853">
      <w:pPr>
        <w:spacing w:line="240" w:lineRule="auto"/>
        <w:ind w:firstLine="0"/>
        <w:contextualSpacing w:val="0"/>
        <w:rPr>
          <w:rFonts w:eastAsia="Times New Roman"/>
          <w:b/>
          <w:bCs/>
          <w:color w:val="000000"/>
          <w:sz w:val="18"/>
          <w:szCs w:val="18"/>
          <w:lang w:eastAsia="ru-RU"/>
        </w:rPr>
      </w:pPr>
    </w:p>
    <w:p w:rsidR="003F5758" w:rsidRDefault="003F5758" w:rsidP="004D6853">
      <w:pPr>
        <w:spacing w:line="240" w:lineRule="auto"/>
        <w:ind w:firstLine="0"/>
        <w:contextualSpacing w:val="0"/>
        <w:rPr>
          <w:rFonts w:eastAsia="Times New Roman"/>
          <w:b/>
          <w:bCs/>
          <w:color w:val="000000"/>
          <w:sz w:val="18"/>
          <w:szCs w:val="18"/>
          <w:lang w:eastAsia="ru-RU"/>
        </w:rPr>
      </w:pPr>
    </w:p>
    <w:p w:rsidR="004D6853" w:rsidRDefault="004D6853" w:rsidP="004D6853">
      <w:pPr>
        <w:spacing w:line="240" w:lineRule="auto"/>
        <w:ind w:firstLine="0"/>
        <w:contextualSpacing w:val="0"/>
        <w:rPr>
          <w:rFonts w:eastAsia="Times New Roman"/>
          <w:b/>
          <w:bCs/>
          <w:color w:val="000000"/>
          <w:sz w:val="18"/>
          <w:szCs w:val="18"/>
          <w:lang w:eastAsia="ru-RU"/>
        </w:rPr>
      </w:pPr>
    </w:p>
    <w:tbl>
      <w:tblPr>
        <w:tblW w:w="9654" w:type="dxa"/>
        <w:tblInd w:w="93" w:type="dxa"/>
        <w:tblLayout w:type="fixed"/>
        <w:tblLook w:val="04A0" w:firstRow="1" w:lastRow="0" w:firstColumn="1" w:lastColumn="0" w:noHBand="0" w:noVBand="1"/>
      </w:tblPr>
      <w:tblGrid>
        <w:gridCol w:w="1739"/>
        <w:gridCol w:w="985"/>
        <w:gridCol w:w="825"/>
        <w:gridCol w:w="825"/>
        <w:gridCol w:w="826"/>
        <w:gridCol w:w="826"/>
        <w:gridCol w:w="826"/>
        <w:gridCol w:w="826"/>
        <w:gridCol w:w="984"/>
        <w:gridCol w:w="992"/>
      </w:tblGrid>
      <w:tr w:rsidR="00EA15A1" w:rsidRPr="00712E62" w:rsidTr="00577E74">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 xml:space="preserve">Наименование показателя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 xml:space="preserve">Единицы измерения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2019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b/>
                <w:bCs/>
                <w:color w:val="000000"/>
                <w:sz w:val="16"/>
                <w:szCs w:val="16"/>
                <w:lang w:eastAsia="ru-RU"/>
              </w:rPr>
            </w:pPr>
            <w:r w:rsidRPr="008E2680">
              <w:rPr>
                <w:rFonts w:eastAsia="Times New Roman"/>
                <w:b/>
                <w:bCs/>
                <w:color w:val="000000"/>
                <w:sz w:val="16"/>
                <w:szCs w:val="16"/>
                <w:lang w:eastAsia="ru-RU"/>
              </w:rPr>
              <w:t>2026</w:t>
            </w:r>
          </w:p>
        </w:tc>
      </w:tr>
      <w:tr w:rsidR="00EA15A1" w:rsidRPr="008E2680" w:rsidTr="00577E74">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Установленная тепловая мощность </w:t>
            </w:r>
            <w:r>
              <w:rPr>
                <w:rFonts w:eastAsia="Times New Roman"/>
                <w:color w:val="000000"/>
                <w:sz w:val="16"/>
                <w:szCs w:val="16"/>
                <w:lang w:eastAsia="ru-RU"/>
              </w:rPr>
              <w:t>котельных</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r>
      <w:tr w:rsidR="00EA15A1" w:rsidRPr="008E2680" w:rsidTr="00577E74">
        <w:trPr>
          <w:trHeight w:val="420"/>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Ввод мощности</w:t>
            </w:r>
          </w:p>
        </w:tc>
        <w:tc>
          <w:tcPr>
            <w:tcW w:w="98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5"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92"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r>
      <w:tr w:rsidR="00EA15A1" w:rsidRPr="008E2680" w:rsidTr="00577E74">
        <w:trPr>
          <w:trHeight w:val="420"/>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Вывод мощности</w:t>
            </w:r>
          </w:p>
        </w:tc>
        <w:tc>
          <w:tcPr>
            <w:tcW w:w="98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826"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w:t>
            </w:r>
          </w:p>
        </w:tc>
        <w:tc>
          <w:tcPr>
            <w:tcW w:w="992"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Средневзвешенный срок службы </w:t>
            </w:r>
            <w:proofErr w:type="spellStart"/>
            <w:r w:rsidRPr="008E2680">
              <w:rPr>
                <w:rFonts w:eastAsia="Times New Roman"/>
                <w:color w:val="000000"/>
                <w:sz w:val="16"/>
                <w:szCs w:val="16"/>
                <w:lang w:eastAsia="ru-RU"/>
              </w:rPr>
              <w:t>котлоагрегатов</w:t>
            </w:r>
            <w:proofErr w:type="spellEnd"/>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лет</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23,00</w:t>
            </w:r>
          </w:p>
        </w:tc>
      </w:tr>
      <w:tr w:rsidR="00EA15A1" w:rsidRPr="00712E62" w:rsidTr="00577E74">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Располагаемая мощность оборудования</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6,58</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Собственные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Потери мощности в тепловой сети</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0,10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Хозяйственные нужды</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0,75</w:t>
            </w:r>
          </w:p>
        </w:tc>
      </w:tr>
      <w:tr w:rsidR="00EA15A1" w:rsidRPr="00712E62" w:rsidTr="00577E74">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Расчетная присоединенная тепловая нагрузка,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Отопление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1,04</w:t>
            </w:r>
          </w:p>
        </w:tc>
      </w:tr>
      <w:tr w:rsidR="00EA15A1" w:rsidRPr="00712E62" w:rsidTr="00577E74">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Вентиляция</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ГВС</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Резерв</w:t>
            </w:r>
            <w:proofErr w:type="gramStart"/>
            <w:r w:rsidRPr="008E2680">
              <w:rPr>
                <w:rFonts w:eastAsia="Times New Roman"/>
                <w:color w:val="000000"/>
                <w:sz w:val="16"/>
                <w:szCs w:val="16"/>
                <w:lang w:eastAsia="ru-RU"/>
              </w:rPr>
              <w:t xml:space="preserve"> (+)/</w:t>
            </w:r>
            <w:proofErr w:type="gramEnd"/>
            <w:r w:rsidRPr="008E2680">
              <w:rPr>
                <w:rFonts w:eastAsia="Times New Roman"/>
                <w:color w:val="000000"/>
                <w:sz w:val="16"/>
                <w:szCs w:val="16"/>
                <w:lang w:eastAsia="ru-RU"/>
              </w:rPr>
              <w:t>дефицит (-) тепловой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roofErr w:type="gramStart"/>
            <w:r w:rsidRPr="008E2680">
              <w:rPr>
                <w:rFonts w:eastAsia="Times New Roman"/>
                <w:color w:val="000000"/>
                <w:sz w:val="16"/>
                <w:szCs w:val="16"/>
                <w:lang w:eastAsia="ru-RU"/>
              </w:rPr>
              <w:t>ч</w:t>
            </w:r>
            <w:proofErr w:type="gram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2,67</w:t>
            </w:r>
          </w:p>
        </w:tc>
      </w:tr>
      <w:tr w:rsidR="00EA15A1" w:rsidRPr="00712E62" w:rsidTr="00577E74">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Доля резерва (от установленной мощности)</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0,71</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Тепловая энергия</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r>
      <w:tr w:rsidR="00EA15A1" w:rsidRPr="00712E62" w:rsidTr="00577E74">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Выработано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6119,730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Собственные нужды </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199,49</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199,49</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Отпущено в сеть</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5920,231</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6499,24</w:t>
            </w:r>
          </w:p>
        </w:tc>
      </w:tr>
      <w:tr w:rsidR="00EA15A1" w:rsidRPr="00712E62" w:rsidTr="00577E74">
        <w:trPr>
          <w:trHeight w:val="828"/>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Потери при передаче по тепловым сетям</w:t>
            </w:r>
          </w:p>
        </w:tc>
        <w:tc>
          <w:tcPr>
            <w:tcW w:w="98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5"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c>
          <w:tcPr>
            <w:tcW w:w="992"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764,601</w:t>
            </w:r>
          </w:p>
        </w:tc>
      </w:tr>
      <w:tr w:rsidR="00EA15A1" w:rsidRPr="00712E62" w:rsidTr="00577E74">
        <w:trPr>
          <w:trHeight w:val="300"/>
        </w:trPr>
        <w:tc>
          <w:tcPr>
            <w:tcW w:w="1739" w:type="dxa"/>
            <w:tcBorders>
              <w:top w:val="nil"/>
              <w:left w:val="single" w:sz="8" w:space="0" w:color="auto"/>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То же </w:t>
            </w:r>
            <w:proofErr w:type="gramStart"/>
            <w:r w:rsidRPr="008E2680">
              <w:rPr>
                <w:rFonts w:eastAsia="Times New Roman"/>
                <w:color w:val="000000"/>
                <w:sz w:val="16"/>
                <w:szCs w:val="16"/>
                <w:lang w:eastAsia="ru-RU"/>
              </w:rPr>
              <w:t>в</w:t>
            </w:r>
            <w:proofErr w:type="gramEnd"/>
            <w:r w:rsidRPr="008E2680">
              <w:rPr>
                <w:rFonts w:eastAsia="Times New Roman"/>
                <w:color w:val="000000"/>
                <w:sz w:val="16"/>
                <w:szCs w:val="16"/>
                <w:lang w:eastAsia="ru-RU"/>
              </w:rPr>
              <w:t xml:space="preserve"> %</w:t>
            </w:r>
          </w:p>
        </w:tc>
        <w:tc>
          <w:tcPr>
            <w:tcW w:w="98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826"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984" w:type="dxa"/>
            <w:tcBorders>
              <w:top w:val="single" w:sz="8" w:space="0" w:color="auto"/>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w:t>
            </w:r>
            <w:r>
              <w:rPr>
                <w:rFonts w:eastAsia="Times New Roman"/>
                <w:color w:val="000000"/>
                <w:sz w:val="16"/>
                <w:szCs w:val="16"/>
                <w:lang w:eastAsia="ru-RU"/>
              </w:rPr>
              <w:t>2</w:t>
            </w:r>
            <w:r w:rsidRPr="008E2680">
              <w:rPr>
                <w:rFonts w:eastAsia="Times New Roman"/>
                <w:color w:val="000000"/>
                <w:sz w:val="16"/>
                <w:szCs w:val="16"/>
                <w:lang w:eastAsia="ru-RU"/>
              </w:rPr>
              <w:t>,4</w:t>
            </w:r>
            <w:r>
              <w:rPr>
                <w:rFonts w:eastAsia="Times New Roman"/>
                <w:color w:val="000000"/>
                <w:sz w:val="16"/>
                <w:szCs w:val="16"/>
                <w:lang w:eastAsia="ru-RU"/>
              </w:rPr>
              <w:t>9</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Полезный отпуск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984" w:type="dxa"/>
            <w:tcBorders>
              <w:top w:val="single" w:sz="8"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c>
          <w:tcPr>
            <w:tcW w:w="992"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F803C9">
              <w:rPr>
                <w:rFonts w:eastAsia="Times New Roman"/>
                <w:color w:val="000000"/>
                <w:sz w:val="16"/>
                <w:szCs w:val="16"/>
                <w:lang w:eastAsia="ru-RU"/>
              </w:rPr>
              <w:t>5155,630</w:t>
            </w:r>
          </w:p>
        </w:tc>
      </w:tr>
      <w:tr w:rsidR="00EA15A1" w:rsidRPr="00712E62" w:rsidTr="00577E74">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Затрачено топлива на выработку тепловой энергии</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т </w:t>
            </w:r>
            <w:proofErr w:type="spellStart"/>
            <w:r w:rsidRPr="008E2680">
              <w:rPr>
                <w:rFonts w:eastAsia="Times New Roman"/>
                <w:color w:val="000000"/>
                <w:sz w:val="16"/>
                <w:szCs w:val="16"/>
                <w:lang w:eastAsia="ru-RU"/>
              </w:rPr>
              <w:t>н.</w:t>
            </w:r>
            <w:proofErr w:type="gramStart"/>
            <w:r w:rsidRPr="008E2680">
              <w:rPr>
                <w:rFonts w:eastAsia="Times New Roman"/>
                <w:color w:val="000000"/>
                <w:sz w:val="16"/>
                <w:szCs w:val="16"/>
                <w:lang w:eastAsia="ru-RU"/>
              </w:rPr>
              <w:t>т</w:t>
            </w:r>
            <w:proofErr w:type="spellEnd"/>
            <w:proofErr w:type="gram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2039,26</w:t>
            </w:r>
          </w:p>
        </w:tc>
        <w:tc>
          <w:tcPr>
            <w:tcW w:w="992"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2039,26</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Средневзвешенный НУР</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кг </w:t>
            </w:r>
            <w:proofErr w:type="spellStart"/>
            <w:r w:rsidRPr="008E2680">
              <w:rPr>
                <w:rFonts w:eastAsia="Times New Roman"/>
                <w:color w:val="000000"/>
                <w:sz w:val="16"/>
                <w:szCs w:val="16"/>
                <w:lang w:eastAsia="ru-RU"/>
              </w:rPr>
              <w:t>у</w:t>
            </w:r>
            <w:proofErr w:type="gramStart"/>
            <w:r w:rsidRPr="008E2680">
              <w:rPr>
                <w:rFonts w:eastAsia="Times New Roman"/>
                <w:color w:val="000000"/>
                <w:sz w:val="16"/>
                <w:szCs w:val="16"/>
                <w:lang w:eastAsia="ru-RU"/>
              </w:rPr>
              <w:t>.т</w:t>
            </w:r>
            <w:proofErr w:type="spellEnd"/>
            <w:proofErr w:type="gramEnd"/>
            <w:r w:rsidRPr="008E2680">
              <w:rPr>
                <w:rFonts w:eastAsia="Times New Roman"/>
                <w:color w:val="000000"/>
                <w:sz w:val="16"/>
                <w:szCs w:val="16"/>
                <w:lang w:eastAsia="ru-RU"/>
              </w:rPr>
              <w:t>/Гкал</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250,90</w:t>
            </w:r>
          </w:p>
        </w:tc>
      </w:tr>
      <w:tr w:rsidR="00EA15A1" w:rsidRPr="00712E62" w:rsidTr="00577E74">
        <w:trPr>
          <w:trHeight w:val="828"/>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xml:space="preserve">Средневзвешенный КПД </w:t>
            </w:r>
            <w:proofErr w:type="spellStart"/>
            <w:r w:rsidRPr="008E2680">
              <w:rPr>
                <w:rFonts w:eastAsia="Times New Roman"/>
                <w:color w:val="000000"/>
                <w:sz w:val="16"/>
                <w:szCs w:val="16"/>
                <w:lang w:eastAsia="ru-RU"/>
              </w:rPr>
              <w:t>котлоагрегатов</w:t>
            </w:r>
            <w:proofErr w:type="spellEnd"/>
          </w:p>
        </w:tc>
        <w:tc>
          <w:tcPr>
            <w:tcW w:w="98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5"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78,4</w:t>
            </w:r>
          </w:p>
        </w:tc>
        <w:tc>
          <w:tcPr>
            <w:tcW w:w="992"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78,40</w:t>
            </w:r>
          </w:p>
        </w:tc>
      </w:tr>
      <w:tr w:rsidR="00EA15A1" w:rsidRPr="00712E62" w:rsidTr="00577E74">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Затраты на выработку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09472D" w:rsidRDefault="00EA15A1" w:rsidP="00577E74">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15131</w:t>
            </w:r>
            <w:r>
              <w:rPr>
                <w:rFonts w:eastAsia="Times New Roman"/>
                <w:color w:val="000000"/>
                <w:sz w:val="16"/>
                <w:szCs w:val="16"/>
                <w:lang w:eastAsia="ru-RU"/>
              </w:rPr>
              <w:t>,00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09472D" w:rsidRDefault="00EA15A1" w:rsidP="00577E74">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20723,23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09472D" w:rsidRDefault="00EA15A1" w:rsidP="00577E74">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22084,67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09472D" w:rsidRDefault="00EA15A1" w:rsidP="00577E74">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23146,75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09472D" w:rsidRDefault="00EA15A1" w:rsidP="00577E74">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24209,01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09472D" w:rsidRDefault="00EA15A1" w:rsidP="00577E74">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25257,79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09472D" w:rsidRDefault="00EA15A1" w:rsidP="00577E74">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26290,16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09472D" w:rsidRDefault="00EA15A1" w:rsidP="00577E74">
            <w:pPr>
              <w:spacing w:line="240" w:lineRule="auto"/>
              <w:ind w:firstLine="0"/>
              <w:rPr>
                <w:rFonts w:eastAsia="Times New Roman"/>
                <w:color w:val="000000"/>
                <w:sz w:val="16"/>
                <w:szCs w:val="16"/>
                <w:lang w:eastAsia="ru-RU"/>
              </w:rPr>
            </w:pPr>
            <w:r w:rsidRPr="0009472D">
              <w:rPr>
                <w:rFonts w:eastAsia="Times New Roman"/>
                <w:color w:val="000000"/>
                <w:sz w:val="16"/>
                <w:szCs w:val="16"/>
                <w:lang w:eastAsia="ru-RU"/>
              </w:rPr>
              <w:t>23944,27</w:t>
            </w:r>
          </w:p>
        </w:tc>
      </w:tr>
      <w:tr w:rsidR="00EA15A1" w:rsidRPr="00712E62" w:rsidTr="00577E74">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Сырье, основные материалы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463,00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483,37</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504,64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526,84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550,03</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574,23</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599,49</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599,49</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Вспомогательные материалы,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материалы на эксплуатацию,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13,78</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14,39</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15,02</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материалы на ремонт</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13,78</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14,39</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15,02</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15,68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16,37</w:t>
            </w:r>
          </w:p>
        </w:tc>
      </w:tr>
      <w:tr w:rsidR="00EA15A1" w:rsidRPr="00712E62" w:rsidTr="00577E74">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вода на технологические цели</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1,59</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1,66</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1,73</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1,81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1,89</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1,97</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1,97</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плата за пользование водными объектами</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Работы и услуги производственного характера</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774,10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116,90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122,04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127,41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133,02</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 том числе услуги по подрядному ремонту</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774,10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116,90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122,04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127,41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133,02</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138,87</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144,98</w:t>
            </w:r>
          </w:p>
        </w:tc>
      </w:tr>
      <w:tr w:rsidR="00EA15A1" w:rsidRPr="00712E62" w:rsidTr="00577E74">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транспорта</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376,40</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392,96</w:t>
            </w:r>
          </w:p>
        </w:tc>
        <w:tc>
          <w:tcPr>
            <w:tcW w:w="826"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410,25</w:t>
            </w:r>
          </w:p>
        </w:tc>
        <w:tc>
          <w:tcPr>
            <w:tcW w:w="826"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428,30</w:t>
            </w:r>
          </w:p>
        </w:tc>
        <w:tc>
          <w:tcPr>
            <w:tcW w:w="826"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447,15</w:t>
            </w:r>
          </w:p>
        </w:tc>
        <w:tc>
          <w:tcPr>
            <w:tcW w:w="826"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466,82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487,36</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487,36</w:t>
            </w:r>
          </w:p>
        </w:tc>
      </w:tr>
      <w:tr w:rsidR="00EA15A1" w:rsidRPr="00712E62" w:rsidTr="00577E74">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связи</w:t>
            </w:r>
          </w:p>
        </w:tc>
        <w:tc>
          <w:tcPr>
            <w:tcW w:w="985" w:type="dxa"/>
            <w:tcBorders>
              <w:top w:val="nil"/>
              <w:left w:val="single" w:sz="4" w:space="0" w:color="auto"/>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29,30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24,00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25,06</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26,16</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27,31</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28,51</w:t>
            </w:r>
          </w:p>
        </w:tc>
        <w:tc>
          <w:tcPr>
            <w:tcW w:w="984"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29,77</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29,77</w:t>
            </w:r>
          </w:p>
        </w:tc>
      </w:tr>
      <w:tr w:rsidR="00EA15A1" w:rsidRPr="00712E62" w:rsidTr="00577E74">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водоснабжения</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по пуско-наладке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расходы по испытаниям и опытам</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24"/>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Топливо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5616,80</w:t>
            </w:r>
          </w:p>
        </w:tc>
        <w:tc>
          <w:tcPr>
            <w:tcW w:w="825"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5321,50</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5555,65</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5800,09</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6055,30</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6321,73</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6599,89</w:t>
            </w:r>
          </w:p>
        </w:tc>
        <w:tc>
          <w:tcPr>
            <w:tcW w:w="992"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6599,89</w:t>
            </w:r>
          </w:p>
        </w:tc>
      </w:tr>
      <w:tr w:rsidR="00EA15A1" w:rsidRPr="00712E62" w:rsidTr="00577E74">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грузоперевозка угля автотранспортом</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458,80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478,99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500,06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522,07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545,04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569,02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569,02</w:t>
            </w:r>
          </w:p>
        </w:tc>
      </w:tr>
      <w:tr w:rsidR="00EA15A1" w:rsidRPr="00712E62" w:rsidTr="00577E74">
        <w:trPr>
          <w:trHeight w:val="828"/>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Покупная энергия всего, в том числе:</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934,90</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1236"/>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покупная электрическая энергия на технологические цели</w:t>
            </w:r>
          </w:p>
        </w:tc>
        <w:tc>
          <w:tcPr>
            <w:tcW w:w="98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934,90</w:t>
            </w:r>
          </w:p>
        </w:tc>
        <w:tc>
          <w:tcPr>
            <w:tcW w:w="825"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1050,00</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1096,20</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1144,43</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1194,79</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1247,36</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1302,24</w:t>
            </w:r>
          </w:p>
        </w:tc>
        <w:tc>
          <w:tcPr>
            <w:tcW w:w="992"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1302,24</w:t>
            </w:r>
          </w:p>
        </w:tc>
      </w:tr>
      <w:tr w:rsidR="00EA15A1" w:rsidRPr="00712E62" w:rsidTr="00577E74">
        <w:trPr>
          <w:trHeight w:val="1236"/>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покупная тепловая энергия от ведомственных котельных</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24"/>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энергия на хозяйственные нужды</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Затраты на оплату труда</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4547,20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10329,00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10783,48</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11257,95</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11753,30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12270,44</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12810,34</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12810,34</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Отчисления на социальные нужды</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3119,40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3256,65</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3399,95</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3549,54</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3705,72</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3868,78</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3868,78</w:t>
            </w:r>
          </w:p>
        </w:tc>
      </w:tr>
      <w:tr w:rsidR="00EA15A1" w:rsidRPr="00712E62" w:rsidTr="00577E74">
        <w:trPr>
          <w:trHeight w:val="5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Единовременная материальная помощь</w:t>
            </w:r>
            <w:r w:rsidRPr="008E2680">
              <w:rPr>
                <w:rFonts w:eastAsia="Times New Roman"/>
                <w:color w:val="000000"/>
                <w:sz w:val="16"/>
                <w:szCs w:val="16"/>
                <w:lang w:eastAsia="ru-RU"/>
              </w:rPr>
              <w:br/>
              <w:t xml:space="preserve">(по </w:t>
            </w:r>
            <w:proofErr w:type="spellStart"/>
            <w:r w:rsidRPr="008E2680">
              <w:rPr>
                <w:rFonts w:eastAsia="Times New Roman"/>
                <w:color w:val="000000"/>
                <w:sz w:val="16"/>
                <w:szCs w:val="16"/>
                <w:lang w:eastAsia="ru-RU"/>
              </w:rPr>
              <w:t>кол</w:t>
            </w:r>
            <w:proofErr w:type="gramStart"/>
            <w:r w:rsidRPr="008E2680">
              <w:rPr>
                <w:rFonts w:eastAsia="Times New Roman"/>
                <w:color w:val="000000"/>
                <w:sz w:val="16"/>
                <w:szCs w:val="16"/>
                <w:lang w:eastAsia="ru-RU"/>
              </w:rPr>
              <w:t>.д</w:t>
            </w:r>
            <w:proofErr w:type="gramEnd"/>
            <w:r w:rsidRPr="008E2680">
              <w:rPr>
                <w:rFonts w:eastAsia="Times New Roman"/>
                <w:color w:val="000000"/>
                <w:sz w:val="16"/>
                <w:szCs w:val="16"/>
                <w:lang w:eastAsia="ru-RU"/>
              </w:rPr>
              <w:t>оговору</w:t>
            </w:r>
            <w:proofErr w:type="spellEnd"/>
            <w:r w:rsidRPr="008E2680">
              <w:rPr>
                <w:rFonts w:eastAsia="Times New Roman"/>
                <w:color w:val="000000"/>
                <w:sz w:val="16"/>
                <w:szCs w:val="16"/>
                <w:lang w:eastAsia="ru-RU"/>
              </w:rPr>
              <w:t>)</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68,00</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70,99</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74,12</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77,38</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80,78</w:t>
            </w:r>
          </w:p>
        </w:tc>
        <w:tc>
          <w:tcPr>
            <w:tcW w:w="984" w:type="dxa"/>
            <w:tcBorders>
              <w:top w:val="nil"/>
              <w:left w:val="nil"/>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84,34</w:t>
            </w:r>
          </w:p>
        </w:tc>
        <w:tc>
          <w:tcPr>
            <w:tcW w:w="992"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84,34</w:t>
            </w:r>
          </w:p>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w:t>
            </w:r>
          </w:p>
        </w:tc>
      </w:tr>
      <w:tr w:rsidR="00EA15A1" w:rsidRPr="00712E62" w:rsidTr="00577E74">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спец</w:t>
            </w:r>
            <w:proofErr w:type="gramStart"/>
            <w:r w:rsidRPr="008E2680">
              <w:rPr>
                <w:rFonts w:eastAsia="Times New Roman"/>
                <w:color w:val="000000"/>
                <w:sz w:val="16"/>
                <w:szCs w:val="16"/>
                <w:lang w:eastAsia="ru-RU"/>
              </w:rPr>
              <w:t>.о</w:t>
            </w:r>
            <w:proofErr w:type="gramEnd"/>
            <w:r w:rsidRPr="008E2680">
              <w:rPr>
                <w:rFonts w:eastAsia="Times New Roman"/>
                <w:color w:val="000000"/>
                <w:sz w:val="16"/>
                <w:szCs w:val="16"/>
                <w:lang w:eastAsia="ru-RU"/>
              </w:rPr>
              <w:t>дежда</w:t>
            </w:r>
            <w:proofErr w:type="spellEnd"/>
          </w:p>
        </w:tc>
        <w:tc>
          <w:tcPr>
            <w:tcW w:w="985" w:type="dxa"/>
            <w:tcBorders>
              <w:top w:val="nil"/>
              <w:left w:val="nil"/>
              <w:bottom w:val="single" w:sz="8" w:space="0" w:color="000000"/>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103,90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108,47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113,24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118,23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123,43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128,86</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спец</w:t>
            </w:r>
            <w:proofErr w:type="gramStart"/>
            <w:r w:rsidRPr="008E2680">
              <w:rPr>
                <w:rFonts w:eastAsia="Times New Roman"/>
                <w:color w:val="000000"/>
                <w:sz w:val="16"/>
                <w:szCs w:val="16"/>
                <w:lang w:eastAsia="ru-RU"/>
              </w:rPr>
              <w:t>.п</w:t>
            </w:r>
            <w:proofErr w:type="gramEnd"/>
            <w:r w:rsidRPr="008E2680">
              <w:rPr>
                <w:rFonts w:eastAsia="Times New Roman"/>
                <w:color w:val="000000"/>
                <w:sz w:val="16"/>
                <w:szCs w:val="16"/>
                <w:lang w:eastAsia="ru-RU"/>
              </w:rPr>
              <w:t>итание</w:t>
            </w:r>
            <w:proofErr w:type="spellEnd"/>
          </w:p>
        </w:tc>
        <w:tc>
          <w:tcPr>
            <w:tcW w:w="985" w:type="dxa"/>
            <w:tcBorders>
              <w:top w:val="nil"/>
              <w:left w:val="nil"/>
              <w:bottom w:val="single" w:sz="8" w:space="0" w:color="000000"/>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83,52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87,19</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91,03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95,04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99,22</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моющие средства</w:t>
            </w:r>
          </w:p>
        </w:tc>
        <w:tc>
          <w:tcPr>
            <w:tcW w:w="985" w:type="dxa"/>
            <w:tcBorders>
              <w:top w:val="nil"/>
              <w:left w:val="nil"/>
              <w:bottom w:val="single" w:sz="8" w:space="0" w:color="000000"/>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2,50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2,61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2,72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2,84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2,97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3,10</w:t>
            </w:r>
          </w:p>
        </w:tc>
      </w:tr>
      <w:tr w:rsidR="00EA15A1" w:rsidRPr="00712E62" w:rsidTr="00577E74">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Амортизация основных средств</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132,90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118,34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235,34</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307,76</w:t>
            </w:r>
          </w:p>
        </w:tc>
        <w:tc>
          <w:tcPr>
            <w:tcW w:w="826" w:type="dxa"/>
            <w:tcBorders>
              <w:top w:val="single" w:sz="4" w:space="0" w:color="auto"/>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322,30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345,20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2601"/>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Стоимость исполнения регулируемой организацией обязательств по созданию и (или) реконструкции объекта концессионного соглашения</w:t>
            </w:r>
            <w:proofErr w:type="gramStart"/>
            <w:r w:rsidRPr="008E2680">
              <w:rPr>
                <w:rFonts w:eastAsia="Times New Roman"/>
                <w:color w:val="000000"/>
                <w:sz w:val="16"/>
                <w:szCs w:val="16"/>
                <w:lang w:eastAsia="ru-RU"/>
              </w:rPr>
              <w:t xml:space="preserve"> ,</w:t>
            </w:r>
            <w:proofErr w:type="gramEnd"/>
            <w:r w:rsidRPr="008E2680">
              <w:rPr>
                <w:rFonts w:eastAsia="Times New Roman"/>
                <w:color w:val="000000"/>
                <w:sz w:val="16"/>
                <w:szCs w:val="16"/>
                <w:lang w:eastAsia="ru-RU"/>
              </w:rPr>
              <w:t xml:space="preserve"> финансируемая за счет расчетной предпринимательской прибыли</w:t>
            </w:r>
          </w:p>
        </w:tc>
        <w:tc>
          <w:tcPr>
            <w:tcW w:w="985" w:type="dxa"/>
            <w:tcBorders>
              <w:top w:val="nil"/>
              <w:left w:val="nil"/>
              <w:bottom w:val="single" w:sz="8" w:space="0" w:color="auto"/>
              <w:right w:val="single" w:sz="8" w:space="0" w:color="auto"/>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Тыс. руб.</w:t>
            </w:r>
          </w:p>
        </w:tc>
        <w:tc>
          <w:tcPr>
            <w:tcW w:w="825" w:type="dxa"/>
            <w:tcBorders>
              <w:top w:val="nil"/>
              <w:left w:val="nil"/>
              <w:bottom w:val="single" w:sz="4" w:space="0" w:color="auto"/>
              <w:right w:val="single" w:sz="8" w:space="0" w:color="auto"/>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5" w:type="dxa"/>
            <w:tcBorders>
              <w:top w:val="nil"/>
              <w:left w:val="nil"/>
              <w:bottom w:val="single" w:sz="4" w:space="0" w:color="auto"/>
              <w:right w:val="single" w:sz="8" w:space="0" w:color="auto"/>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487,35</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507,15</w:t>
            </w:r>
          </w:p>
        </w:tc>
        <w:tc>
          <w:tcPr>
            <w:tcW w:w="826" w:type="dxa"/>
            <w:tcBorders>
              <w:top w:val="nil"/>
              <w:left w:val="nil"/>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503,54</w:t>
            </w:r>
          </w:p>
        </w:tc>
        <w:tc>
          <w:tcPr>
            <w:tcW w:w="992" w:type="dxa"/>
            <w:tcBorders>
              <w:top w:val="nil"/>
              <w:left w:val="single" w:sz="4" w:space="0" w:color="auto"/>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Расчетная предпринимательская прибыль</w:t>
            </w:r>
          </w:p>
        </w:tc>
        <w:tc>
          <w:tcPr>
            <w:tcW w:w="985" w:type="dxa"/>
            <w:tcBorders>
              <w:top w:val="nil"/>
              <w:left w:val="nil"/>
              <w:bottom w:val="single" w:sz="8" w:space="0" w:color="auto"/>
              <w:right w:val="single" w:sz="4" w:space="0" w:color="auto"/>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Тыс. руб.</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487,35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507,15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527,85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550,35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503,54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Прочие затраты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целевые средства на НИОКР</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средства на страхование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1032"/>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плата за предельно допустимые выбросы (сбросы)</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1236"/>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отчисления в ремонтный фонд (в случае его формирования)</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20"/>
        </w:trPr>
        <w:tc>
          <w:tcPr>
            <w:tcW w:w="1739" w:type="dxa"/>
            <w:tcBorders>
              <w:top w:val="nil"/>
              <w:left w:val="single" w:sz="8" w:space="0" w:color="000000"/>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водный налог (ГЭС)</w:t>
            </w:r>
          </w:p>
        </w:tc>
        <w:tc>
          <w:tcPr>
            <w:tcW w:w="98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99"/>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непроизводственные расходы (налоги и другие обязательные платежи и сборы)</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20"/>
        </w:trPr>
        <w:tc>
          <w:tcPr>
            <w:tcW w:w="173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налог на землю</w:t>
            </w:r>
          </w:p>
        </w:tc>
        <w:tc>
          <w:tcPr>
            <w:tcW w:w="985" w:type="dxa"/>
            <w:tcBorders>
              <w:top w:val="single" w:sz="4" w:space="0" w:color="auto"/>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налог на имущество</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транспортный налог</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75"/>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другие затраты, относимые на себестоимость продукции,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арендная плата</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lastRenderedPageBreak/>
              <w:t>Прибыль всего,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капитальные вложения</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дивиденды по акциям</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прибыль на прочие цели, в том числе:</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24"/>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за пользование кредитом</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30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услуги банка</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43,20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42,00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43,20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42,00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43,85</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45,78</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47,79</w:t>
            </w:r>
          </w:p>
        </w:tc>
        <w:tc>
          <w:tcPr>
            <w:tcW w:w="992" w:type="dxa"/>
            <w:tcBorders>
              <w:top w:val="nil"/>
              <w:left w:val="nil"/>
              <w:bottom w:val="single" w:sz="4" w:space="0" w:color="auto"/>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712E62">
              <w:rPr>
                <w:rFonts w:eastAsia="Times New Roman"/>
                <w:color w:val="000000"/>
                <w:sz w:val="16"/>
                <w:szCs w:val="16"/>
                <w:lang w:eastAsia="ru-RU"/>
              </w:rPr>
              <w:t>49,89</w:t>
            </w:r>
          </w:p>
        </w:tc>
      </w:tr>
      <w:tr w:rsidR="00EA15A1" w:rsidRPr="00712E62" w:rsidTr="00577E74">
        <w:trPr>
          <w:trHeight w:val="757"/>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расходы на оплату юридических, информационных, аудиторских и консультационных услуг</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194,00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984" w:type="dxa"/>
            <w:tcBorders>
              <w:top w:val="nil"/>
              <w:left w:val="nil"/>
              <w:bottom w:val="single" w:sz="8" w:space="0" w:color="000000"/>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343,00</w:t>
            </w:r>
          </w:p>
        </w:tc>
      </w:tr>
      <w:tr w:rsidR="00EA15A1" w:rsidRPr="00712E62" w:rsidTr="00577E74">
        <w:trPr>
          <w:trHeight w:val="420"/>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канцелярские расходы</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22,00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10,90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11,38</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11,88</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12,40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12,95</w:t>
            </w:r>
          </w:p>
        </w:tc>
        <w:tc>
          <w:tcPr>
            <w:tcW w:w="984" w:type="dxa"/>
            <w:tcBorders>
              <w:top w:val="nil"/>
              <w:left w:val="nil"/>
              <w:bottom w:val="single" w:sz="8" w:space="0" w:color="000000"/>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13,52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 13,52</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расходы на демонтаж основных фондов</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828"/>
        </w:trPr>
        <w:tc>
          <w:tcPr>
            <w:tcW w:w="1739" w:type="dxa"/>
            <w:tcBorders>
              <w:top w:val="nil"/>
              <w:left w:val="single" w:sz="8" w:space="0" w:color="000000"/>
              <w:bottom w:val="single" w:sz="8" w:space="0" w:color="000000"/>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затраты на обучение и подготовку персонала</w:t>
            </w:r>
          </w:p>
        </w:tc>
        <w:tc>
          <w:tcPr>
            <w:tcW w:w="985" w:type="dxa"/>
            <w:tcBorders>
              <w:top w:val="nil"/>
              <w:left w:val="nil"/>
              <w:bottom w:val="single" w:sz="8" w:space="0" w:color="000000"/>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36,00</w:t>
            </w:r>
          </w:p>
        </w:tc>
        <w:tc>
          <w:tcPr>
            <w:tcW w:w="825"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826"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984" w:type="dxa"/>
            <w:tcBorders>
              <w:top w:val="single" w:sz="8" w:space="0" w:color="000000"/>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c>
          <w:tcPr>
            <w:tcW w:w="992" w:type="dxa"/>
            <w:tcBorders>
              <w:top w:val="nil"/>
              <w:left w:val="nil"/>
              <w:bottom w:val="single" w:sz="8" w:space="0" w:color="000000"/>
              <w:right w:val="single" w:sz="8" w:space="0" w:color="000000"/>
            </w:tcBorders>
            <w:shd w:val="clear" w:color="auto" w:fill="auto"/>
            <w:vAlign w:val="center"/>
            <w:hideMark/>
          </w:tcPr>
          <w:p w:rsidR="00EA15A1" w:rsidRPr="00712E62" w:rsidRDefault="00EA15A1" w:rsidP="00577E74">
            <w:pPr>
              <w:spacing w:line="240" w:lineRule="auto"/>
              <w:ind w:firstLine="0"/>
              <w:rPr>
                <w:rFonts w:eastAsia="Times New Roman"/>
                <w:color w:val="000000"/>
                <w:sz w:val="16"/>
                <w:szCs w:val="16"/>
                <w:lang w:eastAsia="ru-RU"/>
              </w:rPr>
            </w:pPr>
            <w:r w:rsidRPr="00F0599B">
              <w:rPr>
                <w:rFonts w:eastAsia="Times New Roman"/>
                <w:color w:val="000000"/>
                <w:sz w:val="16"/>
                <w:szCs w:val="16"/>
                <w:lang w:eastAsia="ru-RU"/>
              </w:rPr>
              <w:t>36,00</w:t>
            </w:r>
          </w:p>
        </w:tc>
      </w:tr>
      <w:tr w:rsidR="00EA15A1" w:rsidRPr="00712E62" w:rsidTr="00577E74">
        <w:trPr>
          <w:trHeight w:val="624"/>
        </w:trPr>
        <w:tc>
          <w:tcPr>
            <w:tcW w:w="1739" w:type="dxa"/>
            <w:tcBorders>
              <w:top w:val="nil"/>
              <w:left w:val="single" w:sz="8" w:space="0" w:color="000000"/>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прибыль, облагаемая налогом</w:t>
            </w:r>
          </w:p>
        </w:tc>
        <w:tc>
          <w:tcPr>
            <w:tcW w:w="98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8"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000000"/>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8"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1032"/>
        </w:trPr>
        <w:tc>
          <w:tcPr>
            <w:tcW w:w="1739" w:type="dxa"/>
            <w:tcBorders>
              <w:top w:val="nil"/>
              <w:left w:val="single" w:sz="8" w:space="0" w:color="auto"/>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Налоги, сборы, платежи, всего, в том числе:</w:t>
            </w:r>
          </w:p>
        </w:tc>
        <w:tc>
          <w:tcPr>
            <w:tcW w:w="98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8" w:space="0" w:color="auto"/>
              <w:left w:val="nil"/>
              <w:bottom w:val="single" w:sz="4" w:space="0" w:color="auto"/>
              <w:right w:val="single" w:sz="8" w:space="0" w:color="000000"/>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300"/>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на прибыль</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плата за выбросы загрязняющих веществ</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другие налоги и обязательные сборы и платежи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1032"/>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Выпадающие расходы по факту предыдущего года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0,00</w:t>
            </w:r>
          </w:p>
        </w:tc>
      </w:tr>
      <w:tr w:rsidR="00EA15A1" w:rsidRPr="00712E62" w:rsidTr="00577E74">
        <w:trPr>
          <w:trHeight w:val="624"/>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Необходимая валовая выручка</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proofErr w:type="spellStart"/>
            <w:r w:rsidRPr="008E2680">
              <w:rPr>
                <w:rFonts w:eastAsia="Times New Roman"/>
                <w:color w:val="000000"/>
                <w:sz w:val="16"/>
                <w:szCs w:val="16"/>
                <w:lang w:eastAsia="ru-RU"/>
              </w:rPr>
              <w:t>тыс</w:t>
            </w:r>
            <w:proofErr w:type="gramStart"/>
            <w:r w:rsidRPr="008E2680">
              <w:rPr>
                <w:rFonts w:eastAsia="Times New Roman"/>
                <w:color w:val="000000"/>
                <w:sz w:val="16"/>
                <w:szCs w:val="16"/>
                <w:lang w:eastAsia="ru-RU"/>
              </w:rPr>
              <w:t>.р</w:t>
            </w:r>
            <w:proofErr w:type="gramEnd"/>
            <w:r w:rsidRPr="008E2680">
              <w:rPr>
                <w:rFonts w:eastAsia="Times New Roman"/>
                <w:color w:val="000000"/>
                <w:sz w:val="16"/>
                <w:szCs w:val="16"/>
                <w:lang w:eastAsia="ru-RU"/>
              </w:rPr>
              <w:t>уб</w:t>
            </w:r>
            <w:proofErr w:type="spellEnd"/>
            <w:r w:rsidRPr="008E2680">
              <w:rPr>
                <w:rFonts w:eastAsia="Times New Roman"/>
                <w:color w:val="000000"/>
                <w:sz w:val="16"/>
                <w:szCs w:val="16"/>
                <w:lang w:eastAsia="ru-RU"/>
              </w:rPr>
              <w:t>.</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983094" w:rsidRDefault="00EA15A1" w:rsidP="00577E74">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13582,8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983094" w:rsidRDefault="00EA15A1" w:rsidP="00577E74">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18754,86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983094" w:rsidRDefault="00EA15A1" w:rsidP="00577E74">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20047,02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983094" w:rsidRDefault="00EA15A1" w:rsidP="00577E74">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21039,23</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983094" w:rsidRDefault="00EA15A1" w:rsidP="00577E74">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22025,41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983094" w:rsidRDefault="00EA15A1" w:rsidP="00577E74">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22994,80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983094" w:rsidRDefault="00EA15A1" w:rsidP="00577E74">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23944,27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983094" w:rsidRDefault="00EA15A1" w:rsidP="00577E74">
            <w:pPr>
              <w:spacing w:line="240" w:lineRule="auto"/>
              <w:ind w:firstLine="0"/>
              <w:rPr>
                <w:rFonts w:eastAsia="Times New Roman"/>
                <w:color w:val="000000"/>
                <w:sz w:val="16"/>
                <w:szCs w:val="16"/>
                <w:lang w:eastAsia="ru-RU"/>
              </w:rPr>
            </w:pPr>
            <w:r w:rsidRPr="00983094">
              <w:rPr>
                <w:rFonts w:eastAsia="Times New Roman"/>
                <w:color w:val="000000"/>
                <w:sz w:val="16"/>
                <w:szCs w:val="16"/>
                <w:lang w:eastAsia="ru-RU"/>
              </w:rPr>
              <w:t>13582,8</w:t>
            </w:r>
          </w:p>
        </w:tc>
      </w:tr>
      <w:tr w:rsidR="00EA15A1" w:rsidRPr="00712E62" w:rsidTr="00577E74">
        <w:trPr>
          <w:trHeight w:val="828"/>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Тариф на производство тепловой энергии</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руб./Гкал</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2368,55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3270,45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3495,78</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3668,80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3840,77</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4009,81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4175,38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5A1" w:rsidRPr="008E2680" w:rsidRDefault="00EA15A1" w:rsidP="00577E74">
            <w:pPr>
              <w:spacing w:line="240" w:lineRule="auto"/>
              <w:ind w:firstLine="0"/>
              <w:rPr>
                <w:rFonts w:eastAsia="Times New Roman"/>
                <w:color w:val="000000"/>
                <w:sz w:val="16"/>
                <w:szCs w:val="16"/>
                <w:lang w:eastAsia="ru-RU"/>
              </w:rPr>
            </w:pPr>
            <w:r w:rsidRPr="008E2680">
              <w:rPr>
                <w:rFonts w:eastAsia="Times New Roman"/>
                <w:color w:val="000000"/>
                <w:sz w:val="16"/>
                <w:szCs w:val="16"/>
                <w:lang w:eastAsia="ru-RU"/>
              </w:rPr>
              <w:t>4175,38</w:t>
            </w:r>
          </w:p>
        </w:tc>
      </w:tr>
    </w:tbl>
    <w:p w:rsidR="0087089B" w:rsidRDefault="0087089B" w:rsidP="0087089B">
      <w:pPr>
        <w:spacing w:line="240" w:lineRule="auto"/>
      </w:pPr>
    </w:p>
    <w:p w:rsidR="004D6853" w:rsidRDefault="004D6853" w:rsidP="0087089B"/>
    <w:p w:rsidR="00BC25D3" w:rsidRPr="001764F2" w:rsidRDefault="00BC25D3" w:rsidP="00BC25D3">
      <w:pPr>
        <w:spacing w:line="240" w:lineRule="auto"/>
        <w:rPr>
          <w:rFonts w:asciiTheme="majorHAnsi" w:eastAsiaTheme="majorEastAsia" w:hAnsiTheme="majorHAnsi"/>
          <w:b/>
          <w:bCs/>
          <w:sz w:val="20"/>
          <w:szCs w:val="20"/>
          <w:lang w:eastAsia="ru-RU"/>
        </w:rPr>
      </w:pPr>
      <w:r w:rsidRPr="001764F2">
        <w:rPr>
          <w:rFonts w:asciiTheme="majorHAnsi" w:eastAsiaTheme="majorEastAsia" w:hAnsiTheme="majorHAnsi"/>
          <w:b/>
          <w:bCs/>
          <w:sz w:val="20"/>
          <w:szCs w:val="20"/>
          <w:lang w:eastAsia="ru-RU"/>
        </w:rPr>
        <w:t xml:space="preserve">*данные  </w:t>
      </w:r>
      <w:proofErr w:type="gramStart"/>
      <w:r w:rsidRPr="001764F2">
        <w:rPr>
          <w:rFonts w:asciiTheme="majorHAnsi" w:eastAsiaTheme="majorEastAsia" w:hAnsiTheme="majorHAnsi"/>
          <w:b/>
          <w:bCs/>
          <w:sz w:val="20"/>
          <w:szCs w:val="20"/>
          <w:lang w:eastAsia="ru-RU"/>
        </w:rPr>
        <w:t>представлены</w:t>
      </w:r>
      <w:proofErr w:type="gramEnd"/>
      <w:r w:rsidRPr="001764F2">
        <w:rPr>
          <w:rFonts w:asciiTheme="majorHAnsi" w:eastAsiaTheme="majorEastAsia" w:hAnsiTheme="majorHAnsi"/>
          <w:b/>
          <w:bCs/>
          <w:sz w:val="20"/>
          <w:szCs w:val="20"/>
          <w:lang w:eastAsia="ru-RU"/>
        </w:rPr>
        <w:t xml:space="preserve"> консолидировано  по поселениям:</w:t>
      </w:r>
    </w:p>
    <w:p w:rsidR="00BC25D3" w:rsidRPr="001764F2" w:rsidRDefault="000F1A5D" w:rsidP="00100D59">
      <w:pPr>
        <w:pStyle w:val="2f4"/>
        <w:numPr>
          <w:ilvl w:val="0"/>
          <w:numId w:val="13"/>
        </w:numPr>
        <w:jc w:val="both"/>
        <w:rPr>
          <w:rFonts w:ascii="Times New Roman" w:hAnsi="Times New Roman" w:cs="Times New Roman"/>
          <w:b/>
          <w:sz w:val="20"/>
          <w:szCs w:val="20"/>
        </w:rPr>
      </w:pPr>
      <w:r>
        <w:rPr>
          <w:rFonts w:ascii="Times New Roman" w:hAnsi="Times New Roman" w:cs="Times New Roman"/>
          <w:b/>
          <w:sz w:val="20"/>
          <w:szCs w:val="20"/>
        </w:rPr>
        <w:t>Калининский</w:t>
      </w:r>
      <w:r w:rsidR="00BC25D3" w:rsidRPr="001764F2">
        <w:rPr>
          <w:rFonts w:ascii="Times New Roman" w:hAnsi="Times New Roman" w:cs="Times New Roman"/>
          <w:b/>
          <w:sz w:val="20"/>
          <w:szCs w:val="20"/>
        </w:rPr>
        <w:t xml:space="preserve">  сельсовет;</w:t>
      </w:r>
    </w:p>
    <w:p w:rsidR="00BC25D3" w:rsidRPr="001764F2" w:rsidRDefault="00BC25D3" w:rsidP="00100D59">
      <w:pPr>
        <w:pStyle w:val="2f4"/>
        <w:numPr>
          <w:ilvl w:val="0"/>
          <w:numId w:val="13"/>
        </w:numPr>
        <w:jc w:val="both"/>
        <w:rPr>
          <w:rFonts w:ascii="Times New Roman" w:hAnsi="Times New Roman" w:cs="Times New Roman"/>
          <w:b/>
          <w:sz w:val="20"/>
          <w:szCs w:val="20"/>
        </w:rPr>
      </w:pPr>
      <w:proofErr w:type="spellStart"/>
      <w:r w:rsidRPr="001764F2">
        <w:rPr>
          <w:rFonts w:ascii="Times New Roman" w:hAnsi="Times New Roman" w:cs="Times New Roman"/>
          <w:b/>
          <w:sz w:val="20"/>
          <w:szCs w:val="20"/>
        </w:rPr>
        <w:t>Большеугреневский</w:t>
      </w:r>
      <w:proofErr w:type="spellEnd"/>
      <w:r w:rsidRPr="001764F2">
        <w:rPr>
          <w:rFonts w:ascii="Times New Roman" w:hAnsi="Times New Roman" w:cs="Times New Roman"/>
          <w:b/>
          <w:sz w:val="20"/>
          <w:szCs w:val="20"/>
        </w:rPr>
        <w:t xml:space="preserve"> сельсовет;</w:t>
      </w:r>
    </w:p>
    <w:p w:rsidR="00BC25D3" w:rsidRPr="001764F2" w:rsidRDefault="000F1A5D" w:rsidP="00100D59">
      <w:pPr>
        <w:pStyle w:val="2f4"/>
        <w:numPr>
          <w:ilvl w:val="0"/>
          <w:numId w:val="13"/>
        </w:numPr>
        <w:jc w:val="both"/>
        <w:rPr>
          <w:rFonts w:ascii="Times New Roman" w:hAnsi="Times New Roman" w:cs="Times New Roman"/>
          <w:b/>
          <w:sz w:val="20"/>
          <w:szCs w:val="20"/>
        </w:rPr>
      </w:pPr>
      <w:proofErr w:type="spellStart"/>
      <w:r>
        <w:rPr>
          <w:rFonts w:ascii="Times New Roman" w:hAnsi="Times New Roman" w:cs="Times New Roman"/>
          <w:b/>
          <w:sz w:val="20"/>
          <w:szCs w:val="20"/>
        </w:rPr>
        <w:lastRenderedPageBreak/>
        <w:t>Калининский</w:t>
      </w:r>
      <w:r w:rsidR="00BC25D3" w:rsidRPr="001764F2">
        <w:rPr>
          <w:rFonts w:ascii="Times New Roman" w:hAnsi="Times New Roman" w:cs="Times New Roman"/>
          <w:b/>
          <w:sz w:val="20"/>
          <w:szCs w:val="20"/>
        </w:rPr>
        <w:t>ский</w:t>
      </w:r>
      <w:proofErr w:type="spellEnd"/>
      <w:r w:rsidR="00BC25D3" w:rsidRPr="001764F2">
        <w:rPr>
          <w:rFonts w:ascii="Times New Roman" w:hAnsi="Times New Roman" w:cs="Times New Roman"/>
          <w:b/>
          <w:sz w:val="20"/>
          <w:szCs w:val="20"/>
        </w:rPr>
        <w:t xml:space="preserve"> сельсовет; </w:t>
      </w:r>
    </w:p>
    <w:p w:rsidR="00BC25D3" w:rsidRPr="001764F2" w:rsidRDefault="00BC25D3" w:rsidP="00100D59">
      <w:pPr>
        <w:pStyle w:val="2f4"/>
        <w:numPr>
          <w:ilvl w:val="0"/>
          <w:numId w:val="13"/>
        </w:numPr>
        <w:jc w:val="both"/>
        <w:rPr>
          <w:rFonts w:ascii="Times New Roman" w:hAnsi="Times New Roman" w:cs="Times New Roman"/>
          <w:b/>
          <w:sz w:val="20"/>
          <w:szCs w:val="20"/>
        </w:rPr>
      </w:pPr>
      <w:r w:rsidRPr="001764F2">
        <w:rPr>
          <w:rFonts w:ascii="Times New Roman" w:hAnsi="Times New Roman" w:cs="Times New Roman"/>
          <w:b/>
          <w:sz w:val="20"/>
          <w:szCs w:val="20"/>
        </w:rPr>
        <w:t xml:space="preserve">Калининский сельсовет; </w:t>
      </w:r>
    </w:p>
    <w:p w:rsidR="00BC25D3" w:rsidRPr="001764F2" w:rsidRDefault="00BC25D3" w:rsidP="00100D59">
      <w:pPr>
        <w:pStyle w:val="2f4"/>
        <w:numPr>
          <w:ilvl w:val="0"/>
          <w:numId w:val="13"/>
        </w:numPr>
        <w:jc w:val="both"/>
        <w:rPr>
          <w:rFonts w:ascii="Times New Roman" w:hAnsi="Times New Roman" w:cs="Times New Roman"/>
          <w:b/>
          <w:sz w:val="20"/>
          <w:szCs w:val="20"/>
        </w:rPr>
      </w:pPr>
      <w:r w:rsidRPr="001764F2">
        <w:rPr>
          <w:rFonts w:ascii="Times New Roman" w:hAnsi="Times New Roman" w:cs="Times New Roman"/>
          <w:b/>
          <w:sz w:val="20"/>
          <w:szCs w:val="20"/>
        </w:rPr>
        <w:t xml:space="preserve">Новиковский сельсовет </w:t>
      </w:r>
    </w:p>
    <w:p w:rsidR="00BC25D3" w:rsidRPr="001764F2" w:rsidRDefault="00BC25D3" w:rsidP="00BC25D3">
      <w:pPr>
        <w:pStyle w:val="2f4"/>
        <w:ind w:left="56"/>
        <w:jc w:val="both"/>
        <w:rPr>
          <w:rFonts w:ascii="Times New Roman" w:hAnsi="Times New Roman" w:cs="Times New Roman"/>
          <w:b/>
          <w:sz w:val="20"/>
          <w:szCs w:val="20"/>
        </w:rPr>
      </w:pPr>
      <w:proofErr w:type="spellStart"/>
      <w:r w:rsidRPr="001764F2">
        <w:rPr>
          <w:rFonts w:ascii="Times New Roman" w:hAnsi="Times New Roman" w:cs="Times New Roman"/>
          <w:b/>
          <w:sz w:val="20"/>
          <w:szCs w:val="20"/>
        </w:rPr>
        <w:t>Бийского</w:t>
      </w:r>
      <w:proofErr w:type="spellEnd"/>
      <w:r w:rsidRPr="001764F2">
        <w:rPr>
          <w:rFonts w:ascii="Times New Roman" w:hAnsi="Times New Roman" w:cs="Times New Roman"/>
          <w:b/>
          <w:sz w:val="20"/>
          <w:szCs w:val="20"/>
        </w:rPr>
        <w:t xml:space="preserve"> района Алтайского края</w:t>
      </w:r>
      <w:r w:rsidRPr="001764F2">
        <w:rPr>
          <w:rFonts w:asciiTheme="majorHAnsi" w:eastAsiaTheme="majorEastAsia" w:hAnsiTheme="majorHAnsi"/>
          <w:b/>
          <w:bCs/>
          <w:sz w:val="20"/>
          <w:szCs w:val="20"/>
          <w:lang w:eastAsia="ru-RU"/>
        </w:rPr>
        <w:t>, где ООО «ТВСО» оказывает услуги теплоснабжения</w:t>
      </w:r>
      <w:r w:rsidRPr="001764F2">
        <w:rPr>
          <w:rFonts w:asciiTheme="majorHAnsi" w:eastAsiaTheme="majorEastAsia" w:hAnsiTheme="majorHAnsi"/>
          <w:b/>
          <w:bCs/>
          <w:szCs w:val="28"/>
          <w:lang w:eastAsia="ru-RU"/>
        </w:rPr>
        <w:t xml:space="preserve"> </w:t>
      </w:r>
      <w:r>
        <w:rPr>
          <w:rFonts w:asciiTheme="majorHAnsi" w:eastAsiaTheme="majorEastAsia" w:hAnsiTheme="majorHAnsi"/>
          <w:b/>
          <w:bCs/>
          <w:szCs w:val="28"/>
          <w:lang w:eastAsia="ru-RU"/>
        </w:rPr>
        <w:t>по единому тарифу</w:t>
      </w:r>
    </w:p>
    <w:p w:rsidR="00BC25D3" w:rsidRPr="0087089B" w:rsidRDefault="00BC25D3" w:rsidP="0087089B"/>
    <w:sectPr w:rsidR="00BC25D3" w:rsidRPr="0087089B" w:rsidSect="000168FB">
      <w:pgSz w:w="11906" w:h="16838" w:code="9"/>
      <w:pgMar w:top="1134" w:right="567" w:bottom="1134"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96" w:rsidRDefault="00467296" w:rsidP="00B50770">
      <w:pPr>
        <w:spacing w:line="240" w:lineRule="auto"/>
      </w:pPr>
      <w:r>
        <w:separator/>
      </w:r>
    </w:p>
  </w:endnote>
  <w:endnote w:type="continuationSeparator" w:id="0">
    <w:p w:rsidR="00467296" w:rsidRDefault="00467296" w:rsidP="00B50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ragmaticaC">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0219"/>
      <w:docPartObj>
        <w:docPartGallery w:val="Page Numbers (Bottom of Page)"/>
        <w:docPartUnique/>
      </w:docPartObj>
    </w:sdtPr>
    <w:sdtEndPr/>
    <w:sdtContent>
      <w:p w:rsidR="000F1A5D" w:rsidRDefault="000F1A5D" w:rsidP="007B4F28">
        <w:pPr>
          <w:pStyle w:val="af5"/>
          <w:ind w:firstLine="0"/>
          <w:jc w:val="center"/>
        </w:pPr>
        <w:r>
          <w:fldChar w:fldCharType="begin"/>
        </w:r>
        <w:r>
          <w:instrText xml:space="preserve"> PAGE   \* MERGEFORMAT </w:instrText>
        </w:r>
        <w:r>
          <w:fldChar w:fldCharType="separate"/>
        </w:r>
        <w:r w:rsidR="00DB61BE">
          <w:rPr>
            <w:noProof/>
          </w:rPr>
          <w:t>45</w:t>
        </w:r>
        <w:r>
          <w:rPr>
            <w:noProof/>
          </w:rPr>
          <w:fldChar w:fldCharType="end"/>
        </w:r>
      </w:p>
    </w:sdtContent>
  </w:sdt>
  <w:p w:rsidR="000F1A5D" w:rsidRDefault="000F1A5D" w:rsidP="007B4F28">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96" w:rsidRDefault="00467296" w:rsidP="00B50770">
      <w:pPr>
        <w:spacing w:line="240" w:lineRule="auto"/>
      </w:pPr>
      <w:r>
        <w:separator/>
      </w:r>
    </w:p>
  </w:footnote>
  <w:footnote w:type="continuationSeparator" w:id="0">
    <w:p w:rsidR="00467296" w:rsidRDefault="00467296" w:rsidP="00B507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1">
    <w:nsid w:val="0000000A"/>
    <w:multiLevelType w:val="multilevel"/>
    <w:tmpl w:val="0000000A"/>
    <w:name w:val="WW8Num10"/>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2">
    <w:nsid w:val="0000000C"/>
    <w:multiLevelType w:val="multilevel"/>
    <w:tmpl w:val="0000000C"/>
    <w:name w:val="WW8Num12"/>
    <w:lvl w:ilvl="0">
      <w:start w:val="4"/>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7"/>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13"/>
    <w:multiLevelType w:val="multilevel"/>
    <w:tmpl w:val="00000013"/>
    <w:name w:val="WW8Num19"/>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4">
    <w:nsid w:val="00000014"/>
    <w:multiLevelType w:val="multilevel"/>
    <w:tmpl w:val="00000014"/>
    <w:name w:val="WW8Num20"/>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5">
    <w:nsid w:val="00000017"/>
    <w:multiLevelType w:val="multilevel"/>
    <w:tmpl w:val="00000017"/>
    <w:name w:val="WW8Num23"/>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1E"/>
    <w:multiLevelType w:val="multilevel"/>
    <w:tmpl w:val="0000001E"/>
    <w:name w:val="WW8Num30"/>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7">
    <w:nsid w:val="1249343B"/>
    <w:multiLevelType w:val="multilevel"/>
    <w:tmpl w:val="0FE077E6"/>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7A137F"/>
    <w:multiLevelType w:val="hybridMultilevel"/>
    <w:tmpl w:val="2C62106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B55A46"/>
    <w:multiLevelType w:val="hybridMultilevel"/>
    <w:tmpl w:val="EE5CF624"/>
    <w:lvl w:ilvl="0" w:tplc="7554B8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5416EF"/>
    <w:multiLevelType w:val="hybridMultilevel"/>
    <w:tmpl w:val="FF24A6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DC25E8"/>
    <w:multiLevelType w:val="hybridMultilevel"/>
    <w:tmpl w:val="C0FE6B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D3D2E50"/>
    <w:multiLevelType w:val="multilevel"/>
    <w:tmpl w:val="01A0D3A2"/>
    <w:lvl w:ilvl="0">
      <w:start w:val="1"/>
      <w:numFmt w:val="decimal"/>
      <w:pStyle w:val="8"/>
      <w:suff w:val="space"/>
      <w:lvlText w:val="Часть %1."/>
      <w:lvlJc w:val="left"/>
      <w:pPr>
        <w:ind w:left="5812" w:firstLine="709"/>
      </w:pPr>
      <w:rPr>
        <w:rFonts w:ascii="Times New Roman" w:hAnsi="Times New Roman" w:cs="Times New Roman" w:hint="default"/>
        <w:b/>
        <w:i w:val="0"/>
        <w:color w:val="000000"/>
        <w:sz w:val="24"/>
        <w:szCs w:val="24"/>
      </w:rPr>
    </w:lvl>
    <w:lvl w:ilvl="1">
      <w:start w:val="1"/>
      <w:numFmt w:val="decimal"/>
      <w:pStyle w:val="a"/>
      <w:suff w:val="space"/>
      <w:lvlText w:val="%1.%2"/>
      <w:lvlJc w:val="left"/>
      <w:pPr>
        <w:ind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firstLine="709"/>
      </w:pPr>
      <w:rPr>
        <w:rFonts w:cs="Times New Roman" w:hint="default"/>
      </w:rPr>
    </w:lvl>
    <w:lvl w:ilvl="3">
      <w:start w:val="1"/>
      <w:numFmt w:val="decimal"/>
      <w:lvlText w:val="%4."/>
      <w:lvlJc w:val="left"/>
      <w:pPr>
        <w:ind w:left="8550" w:hanging="360"/>
      </w:pPr>
      <w:rPr>
        <w:rFonts w:cs="Times New Roman" w:hint="default"/>
      </w:rPr>
    </w:lvl>
    <w:lvl w:ilvl="4">
      <w:start w:val="1"/>
      <w:numFmt w:val="lowerLetter"/>
      <w:lvlText w:val="%5."/>
      <w:lvlJc w:val="left"/>
      <w:pPr>
        <w:ind w:left="9270" w:hanging="360"/>
      </w:pPr>
      <w:rPr>
        <w:rFonts w:cs="Times New Roman" w:hint="default"/>
      </w:rPr>
    </w:lvl>
    <w:lvl w:ilvl="5">
      <w:start w:val="1"/>
      <w:numFmt w:val="lowerRoman"/>
      <w:lvlText w:val="%6."/>
      <w:lvlJc w:val="right"/>
      <w:pPr>
        <w:ind w:left="9990" w:hanging="180"/>
      </w:pPr>
      <w:rPr>
        <w:rFonts w:cs="Times New Roman" w:hint="default"/>
      </w:rPr>
    </w:lvl>
    <w:lvl w:ilvl="6">
      <w:start w:val="1"/>
      <w:numFmt w:val="decimal"/>
      <w:lvlText w:val="%7."/>
      <w:lvlJc w:val="left"/>
      <w:pPr>
        <w:ind w:left="10710" w:hanging="360"/>
      </w:pPr>
      <w:rPr>
        <w:rFonts w:cs="Times New Roman" w:hint="default"/>
      </w:rPr>
    </w:lvl>
    <w:lvl w:ilvl="7">
      <w:start w:val="1"/>
      <w:numFmt w:val="lowerLetter"/>
      <w:lvlText w:val="%8."/>
      <w:lvlJc w:val="left"/>
      <w:pPr>
        <w:ind w:left="11430" w:hanging="360"/>
      </w:pPr>
      <w:rPr>
        <w:rFonts w:cs="Times New Roman" w:hint="default"/>
      </w:rPr>
    </w:lvl>
    <w:lvl w:ilvl="8">
      <w:start w:val="1"/>
      <w:numFmt w:val="lowerRoman"/>
      <w:lvlText w:val="%9."/>
      <w:lvlJc w:val="right"/>
      <w:pPr>
        <w:ind w:left="12150" w:hanging="180"/>
      </w:pPr>
      <w:rPr>
        <w:rFonts w:cs="Times New Roman" w:hint="default"/>
      </w:rPr>
    </w:lvl>
  </w:abstractNum>
  <w:abstractNum w:abstractNumId="13">
    <w:nsid w:val="468B16DA"/>
    <w:multiLevelType w:val="hybridMultilevel"/>
    <w:tmpl w:val="6E7C1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5">
    <w:nsid w:val="4E207447"/>
    <w:multiLevelType w:val="hybridMultilevel"/>
    <w:tmpl w:val="4EAA52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1B777AC"/>
    <w:multiLevelType w:val="hybridMultilevel"/>
    <w:tmpl w:val="C1D815B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0A166D"/>
    <w:multiLevelType w:val="hybridMultilevel"/>
    <w:tmpl w:val="F5D0D74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8">
    <w:nsid w:val="6D6056EC"/>
    <w:multiLevelType w:val="hybridMultilevel"/>
    <w:tmpl w:val="BA4CAA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5FD32FB"/>
    <w:multiLevelType w:val="hybridMultilevel"/>
    <w:tmpl w:val="12D4D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0"/>
  </w:num>
  <w:num w:numId="3">
    <w:abstractNumId w:val="19"/>
  </w:num>
  <w:num w:numId="4">
    <w:abstractNumId w:val="13"/>
  </w:num>
  <w:num w:numId="5">
    <w:abstractNumId w:val="7"/>
  </w:num>
  <w:num w:numId="6">
    <w:abstractNumId w:val="16"/>
  </w:num>
  <w:num w:numId="7">
    <w:abstractNumId w:val="9"/>
  </w:num>
  <w:num w:numId="8">
    <w:abstractNumId w:val="12"/>
  </w:num>
  <w:num w:numId="9">
    <w:abstractNumId w:val="8"/>
  </w:num>
  <w:num w:numId="10">
    <w:abstractNumId w:val="15"/>
  </w:num>
  <w:num w:numId="11">
    <w:abstractNumId w:val="11"/>
  </w:num>
  <w:num w:numId="12">
    <w:abstractNumId w:val="18"/>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proofState w:spelling="clean" w:grammar="clean"/>
  <w:defaultTabStop w:val="708"/>
  <w:drawingGridHorizontalSpacing w:val="140"/>
  <w:displayHorizontalDrawingGridEvery w:val="2"/>
  <w:characterSpacingControl w:val="doNotCompress"/>
  <w:hdrShapeDefaults>
    <o:shapedefaults v:ext="edit" spidmax="2049">
      <o:colormru v:ext="edit" colors="#f7964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2C"/>
    <w:rsid w:val="00001007"/>
    <w:rsid w:val="00001808"/>
    <w:rsid w:val="00001F0B"/>
    <w:rsid w:val="000020E8"/>
    <w:rsid w:val="00002183"/>
    <w:rsid w:val="0000339B"/>
    <w:rsid w:val="00004B14"/>
    <w:rsid w:val="00004C32"/>
    <w:rsid w:val="00004FB2"/>
    <w:rsid w:val="00005950"/>
    <w:rsid w:val="00005BA8"/>
    <w:rsid w:val="00005BE9"/>
    <w:rsid w:val="00005E8D"/>
    <w:rsid w:val="00006055"/>
    <w:rsid w:val="0000615D"/>
    <w:rsid w:val="00011357"/>
    <w:rsid w:val="00011C1A"/>
    <w:rsid w:val="00011D76"/>
    <w:rsid w:val="000124A8"/>
    <w:rsid w:val="00012BC4"/>
    <w:rsid w:val="0001305E"/>
    <w:rsid w:val="00013F62"/>
    <w:rsid w:val="00014219"/>
    <w:rsid w:val="000142A5"/>
    <w:rsid w:val="00014B6E"/>
    <w:rsid w:val="00014E4A"/>
    <w:rsid w:val="0001591F"/>
    <w:rsid w:val="0001652B"/>
    <w:rsid w:val="000168FB"/>
    <w:rsid w:val="00016EC1"/>
    <w:rsid w:val="00017589"/>
    <w:rsid w:val="000201D4"/>
    <w:rsid w:val="00020C3E"/>
    <w:rsid w:val="00021A77"/>
    <w:rsid w:val="000226A6"/>
    <w:rsid w:val="00022A99"/>
    <w:rsid w:val="0002369C"/>
    <w:rsid w:val="00023A63"/>
    <w:rsid w:val="000243AF"/>
    <w:rsid w:val="00024F9E"/>
    <w:rsid w:val="0002694F"/>
    <w:rsid w:val="00026B07"/>
    <w:rsid w:val="0002752D"/>
    <w:rsid w:val="00027617"/>
    <w:rsid w:val="0003014E"/>
    <w:rsid w:val="00031190"/>
    <w:rsid w:val="00031EA6"/>
    <w:rsid w:val="0003264B"/>
    <w:rsid w:val="000328E0"/>
    <w:rsid w:val="00032CAC"/>
    <w:rsid w:val="00032F33"/>
    <w:rsid w:val="000333B3"/>
    <w:rsid w:val="00033685"/>
    <w:rsid w:val="00034800"/>
    <w:rsid w:val="00034CCE"/>
    <w:rsid w:val="00034FDD"/>
    <w:rsid w:val="00035B32"/>
    <w:rsid w:val="00035C5F"/>
    <w:rsid w:val="00035D9D"/>
    <w:rsid w:val="00036A63"/>
    <w:rsid w:val="00036F5A"/>
    <w:rsid w:val="00037785"/>
    <w:rsid w:val="00041E4F"/>
    <w:rsid w:val="00042E70"/>
    <w:rsid w:val="000442AE"/>
    <w:rsid w:val="00044BD6"/>
    <w:rsid w:val="000450C1"/>
    <w:rsid w:val="0004539B"/>
    <w:rsid w:val="00045D68"/>
    <w:rsid w:val="00046286"/>
    <w:rsid w:val="00046723"/>
    <w:rsid w:val="00047993"/>
    <w:rsid w:val="00050B6C"/>
    <w:rsid w:val="00051771"/>
    <w:rsid w:val="000519F9"/>
    <w:rsid w:val="00052089"/>
    <w:rsid w:val="0005322B"/>
    <w:rsid w:val="000534A5"/>
    <w:rsid w:val="000545AC"/>
    <w:rsid w:val="0005537C"/>
    <w:rsid w:val="00055874"/>
    <w:rsid w:val="000572EC"/>
    <w:rsid w:val="000578A0"/>
    <w:rsid w:val="00057BDB"/>
    <w:rsid w:val="00057FA0"/>
    <w:rsid w:val="000607B2"/>
    <w:rsid w:val="00060858"/>
    <w:rsid w:val="00060DA2"/>
    <w:rsid w:val="0006199C"/>
    <w:rsid w:val="00061C3A"/>
    <w:rsid w:val="00061F8B"/>
    <w:rsid w:val="000640BE"/>
    <w:rsid w:val="0006463F"/>
    <w:rsid w:val="00064C0C"/>
    <w:rsid w:val="00064EB0"/>
    <w:rsid w:val="000654A2"/>
    <w:rsid w:val="000667BB"/>
    <w:rsid w:val="00066958"/>
    <w:rsid w:val="00067C17"/>
    <w:rsid w:val="00070A56"/>
    <w:rsid w:val="00070EB5"/>
    <w:rsid w:val="00071AE1"/>
    <w:rsid w:val="00071C8B"/>
    <w:rsid w:val="000723E3"/>
    <w:rsid w:val="0007264D"/>
    <w:rsid w:val="00073236"/>
    <w:rsid w:val="00073365"/>
    <w:rsid w:val="00073898"/>
    <w:rsid w:val="00074448"/>
    <w:rsid w:val="000751B3"/>
    <w:rsid w:val="000751B7"/>
    <w:rsid w:val="00075534"/>
    <w:rsid w:val="00075581"/>
    <w:rsid w:val="00075834"/>
    <w:rsid w:val="00075F61"/>
    <w:rsid w:val="0007709B"/>
    <w:rsid w:val="00080A99"/>
    <w:rsid w:val="000816BB"/>
    <w:rsid w:val="000819EA"/>
    <w:rsid w:val="00081D4A"/>
    <w:rsid w:val="00081F0D"/>
    <w:rsid w:val="00081F18"/>
    <w:rsid w:val="00081F5A"/>
    <w:rsid w:val="0008220B"/>
    <w:rsid w:val="00082A43"/>
    <w:rsid w:val="00083150"/>
    <w:rsid w:val="00083503"/>
    <w:rsid w:val="000836F9"/>
    <w:rsid w:val="00083E57"/>
    <w:rsid w:val="00085BD1"/>
    <w:rsid w:val="00085E43"/>
    <w:rsid w:val="000861B7"/>
    <w:rsid w:val="00086DD0"/>
    <w:rsid w:val="00090B17"/>
    <w:rsid w:val="00090C8F"/>
    <w:rsid w:val="00091A97"/>
    <w:rsid w:val="000926B1"/>
    <w:rsid w:val="000926C9"/>
    <w:rsid w:val="00095FE7"/>
    <w:rsid w:val="00096674"/>
    <w:rsid w:val="000A058A"/>
    <w:rsid w:val="000A0E7E"/>
    <w:rsid w:val="000A1003"/>
    <w:rsid w:val="000A1198"/>
    <w:rsid w:val="000A2821"/>
    <w:rsid w:val="000A31B1"/>
    <w:rsid w:val="000A34ED"/>
    <w:rsid w:val="000A3DCD"/>
    <w:rsid w:val="000A3E26"/>
    <w:rsid w:val="000A4431"/>
    <w:rsid w:val="000A4947"/>
    <w:rsid w:val="000A4A42"/>
    <w:rsid w:val="000A4B3D"/>
    <w:rsid w:val="000A650A"/>
    <w:rsid w:val="000A78DE"/>
    <w:rsid w:val="000A7AB8"/>
    <w:rsid w:val="000B075B"/>
    <w:rsid w:val="000B09BE"/>
    <w:rsid w:val="000B0E5B"/>
    <w:rsid w:val="000B1296"/>
    <w:rsid w:val="000B28E4"/>
    <w:rsid w:val="000B2B22"/>
    <w:rsid w:val="000B2E99"/>
    <w:rsid w:val="000B3718"/>
    <w:rsid w:val="000B4502"/>
    <w:rsid w:val="000B543D"/>
    <w:rsid w:val="000B5687"/>
    <w:rsid w:val="000B571A"/>
    <w:rsid w:val="000B57CC"/>
    <w:rsid w:val="000B5F8B"/>
    <w:rsid w:val="000B6B26"/>
    <w:rsid w:val="000B7A6B"/>
    <w:rsid w:val="000B7B95"/>
    <w:rsid w:val="000C0058"/>
    <w:rsid w:val="000C041F"/>
    <w:rsid w:val="000C1C92"/>
    <w:rsid w:val="000C1E32"/>
    <w:rsid w:val="000C3C05"/>
    <w:rsid w:val="000C4164"/>
    <w:rsid w:val="000C4300"/>
    <w:rsid w:val="000C4C39"/>
    <w:rsid w:val="000C4F3E"/>
    <w:rsid w:val="000C5AE4"/>
    <w:rsid w:val="000C5B3A"/>
    <w:rsid w:val="000C6364"/>
    <w:rsid w:val="000C6885"/>
    <w:rsid w:val="000C77EC"/>
    <w:rsid w:val="000D0478"/>
    <w:rsid w:val="000D0EA8"/>
    <w:rsid w:val="000D15F9"/>
    <w:rsid w:val="000D288F"/>
    <w:rsid w:val="000D2B2F"/>
    <w:rsid w:val="000D2C65"/>
    <w:rsid w:val="000D3B9E"/>
    <w:rsid w:val="000D3E08"/>
    <w:rsid w:val="000D3E2F"/>
    <w:rsid w:val="000D4162"/>
    <w:rsid w:val="000D41D4"/>
    <w:rsid w:val="000D473F"/>
    <w:rsid w:val="000D4779"/>
    <w:rsid w:val="000D48FE"/>
    <w:rsid w:val="000D59FC"/>
    <w:rsid w:val="000D665D"/>
    <w:rsid w:val="000D683D"/>
    <w:rsid w:val="000E0097"/>
    <w:rsid w:val="000E046D"/>
    <w:rsid w:val="000E075A"/>
    <w:rsid w:val="000E0E30"/>
    <w:rsid w:val="000E180B"/>
    <w:rsid w:val="000E1D3B"/>
    <w:rsid w:val="000E39D6"/>
    <w:rsid w:val="000E45B1"/>
    <w:rsid w:val="000E4B4E"/>
    <w:rsid w:val="000E4B79"/>
    <w:rsid w:val="000E4F87"/>
    <w:rsid w:val="000E51FE"/>
    <w:rsid w:val="000E6C5B"/>
    <w:rsid w:val="000E7C09"/>
    <w:rsid w:val="000E7C72"/>
    <w:rsid w:val="000F1A5D"/>
    <w:rsid w:val="000F1B01"/>
    <w:rsid w:val="000F1C24"/>
    <w:rsid w:val="000F367A"/>
    <w:rsid w:val="000F3A0F"/>
    <w:rsid w:val="000F3DCB"/>
    <w:rsid w:val="000F3EE8"/>
    <w:rsid w:val="000F3FD5"/>
    <w:rsid w:val="000F42EF"/>
    <w:rsid w:val="000F490D"/>
    <w:rsid w:val="000F5243"/>
    <w:rsid w:val="000F56E5"/>
    <w:rsid w:val="000F58E7"/>
    <w:rsid w:val="000F5A1A"/>
    <w:rsid w:val="000F5AA9"/>
    <w:rsid w:val="000F6116"/>
    <w:rsid w:val="000F792C"/>
    <w:rsid w:val="001001CF"/>
    <w:rsid w:val="001006E0"/>
    <w:rsid w:val="001008D9"/>
    <w:rsid w:val="00100D59"/>
    <w:rsid w:val="001020A7"/>
    <w:rsid w:val="0010266E"/>
    <w:rsid w:val="00102706"/>
    <w:rsid w:val="00102D7F"/>
    <w:rsid w:val="00104A1D"/>
    <w:rsid w:val="00104C04"/>
    <w:rsid w:val="00104E88"/>
    <w:rsid w:val="00104F3D"/>
    <w:rsid w:val="00105606"/>
    <w:rsid w:val="0010565C"/>
    <w:rsid w:val="00105B4E"/>
    <w:rsid w:val="00105D0F"/>
    <w:rsid w:val="00106BB0"/>
    <w:rsid w:val="00107910"/>
    <w:rsid w:val="00110E83"/>
    <w:rsid w:val="0011201B"/>
    <w:rsid w:val="00112C5D"/>
    <w:rsid w:val="0011304C"/>
    <w:rsid w:val="001133E2"/>
    <w:rsid w:val="0011465D"/>
    <w:rsid w:val="00114FDB"/>
    <w:rsid w:val="001162F8"/>
    <w:rsid w:val="0011633B"/>
    <w:rsid w:val="0012063B"/>
    <w:rsid w:val="00120843"/>
    <w:rsid w:val="00120851"/>
    <w:rsid w:val="001209AC"/>
    <w:rsid w:val="00121CF2"/>
    <w:rsid w:val="001221E8"/>
    <w:rsid w:val="00123E48"/>
    <w:rsid w:val="00124AFA"/>
    <w:rsid w:val="001254BA"/>
    <w:rsid w:val="00127F74"/>
    <w:rsid w:val="001300EC"/>
    <w:rsid w:val="00130803"/>
    <w:rsid w:val="00130904"/>
    <w:rsid w:val="00130D67"/>
    <w:rsid w:val="00130EAC"/>
    <w:rsid w:val="0013123C"/>
    <w:rsid w:val="001314D5"/>
    <w:rsid w:val="001322FE"/>
    <w:rsid w:val="00132D35"/>
    <w:rsid w:val="001336C2"/>
    <w:rsid w:val="00134060"/>
    <w:rsid w:val="001353F7"/>
    <w:rsid w:val="001354AF"/>
    <w:rsid w:val="0013578B"/>
    <w:rsid w:val="00135887"/>
    <w:rsid w:val="001359AC"/>
    <w:rsid w:val="00135C6C"/>
    <w:rsid w:val="001372A3"/>
    <w:rsid w:val="00137BF4"/>
    <w:rsid w:val="00140CB9"/>
    <w:rsid w:val="001440C1"/>
    <w:rsid w:val="001444D9"/>
    <w:rsid w:val="001445E7"/>
    <w:rsid w:val="001454CD"/>
    <w:rsid w:val="001461EE"/>
    <w:rsid w:val="001467DC"/>
    <w:rsid w:val="00151DC2"/>
    <w:rsid w:val="00152121"/>
    <w:rsid w:val="001530E9"/>
    <w:rsid w:val="00153763"/>
    <w:rsid w:val="00155DE4"/>
    <w:rsid w:val="00155F74"/>
    <w:rsid w:val="00157105"/>
    <w:rsid w:val="00157547"/>
    <w:rsid w:val="00157646"/>
    <w:rsid w:val="0015767F"/>
    <w:rsid w:val="00157ED2"/>
    <w:rsid w:val="0016078C"/>
    <w:rsid w:val="00160D86"/>
    <w:rsid w:val="00161316"/>
    <w:rsid w:val="00161FB6"/>
    <w:rsid w:val="001624CA"/>
    <w:rsid w:val="00163018"/>
    <w:rsid w:val="001634F8"/>
    <w:rsid w:val="00164EA2"/>
    <w:rsid w:val="00164EE2"/>
    <w:rsid w:val="00165D16"/>
    <w:rsid w:val="0016712A"/>
    <w:rsid w:val="0016731F"/>
    <w:rsid w:val="00167964"/>
    <w:rsid w:val="00170A67"/>
    <w:rsid w:val="00171364"/>
    <w:rsid w:val="00171AAD"/>
    <w:rsid w:val="001727B6"/>
    <w:rsid w:val="00172E0B"/>
    <w:rsid w:val="00173297"/>
    <w:rsid w:val="001735BF"/>
    <w:rsid w:val="00174781"/>
    <w:rsid w:val="00174899"/>
    <w:rsid w:val="00174DAE"/>
    <w:rsid w:val="00174DB9"/>
    <w:rsid w:val="001752D1"/>
    <w:rsid w:val="0017561B"/>
    <w:rsid w:val="00175CE8"/>
    <w:rsid w:val="001771DA"/>
    <w:rsid w:val="0018002A"/>
    <w:rsid w:val="00180FD3"/>
    <w:rsid w:val="001811AB"/>
    <w:rsid w:val="00181A75"/>
    <w:rsid w:val="00181C57"/>
    <w:rsid w:val="0018212F"/>
    <w:rsid w:val="001824DF"/>
    <w:rsid w:val="001842EE"/>
    <w:rsid w:val="00184473"/>
    <w:rsid w:val="00184718"/>
    <w:rsid w:val="00187DE1"/>
    <w:rsid w:val="00191EB8"/>
    <w:rsid w:val="001926AD"/>
    <w:rsid w:val="001929F0"/>
    <w:rsid w:val="00192CF2"/>
    <w:rsid w:val="0019380B"/>
    <w:rsid w:val="001939FB"/>
    <w:rsid w:val="00193FEE"/>
    <w:rsid w:val="00195334"/>
    <w:rsid w:val="001955B0"/>
    <w:rsid w:val="00195C5E"/>
    <w:rsid w:val="00195EFD"/>
    <w:rsid w:val="00196419"/>
    <w:rsid w:val="001970B8"/>
    <w:rsid w:val="001A1E97"/>
    <w:rsid w:val="001A1F11"/>
    <w:rsid w:val="001A3030"/>
    <w:rsid w:val="001A3757"/>
    <w:rsid w:val="001A3CBE"/>
    <w:rsid w:val="001A4AFB"/>
    <w:rsid w:val="001A54FA"/>
    <w:rsid w:val="001A5667"/>
    <w:rsid w:val="001A57D9"/>
    <w:rsid w:val="001A68C0"/>
    <w:rsid w:val="001B012D"/>
    <w:rsid w:val="001B0517"/>
    <w:rsid w:val="001B0E28"/>
    <w:rsid w:val="001B1116"/>
    <w:rsid w:val="001B151F"/>
    <w:rsid w:val="001B1A00"/>
    <w:rsid w:val="001B2427"/>
    <w:rsid w:val="001B4430"/>
    <w:rsid w:val="001B4DCE"/>
    <w:rsid w:val="001B6EDF"/>
    <w:rsid w:val="001B72B7"/>
    <w:rsid w:val="001B7BEE"/>
    <w:rsid w:val="001B7DA2"/>
    <w:rsid w:val="001C0478"/>
    <w:rsid w:val="001C0533"/>
    <w:rsid w:val="001C0C87"/>
    <w:rsid w:val="001C19AA"/>
    <w:rsid w:val="001C1DA3"/>
    <w:rsid w:val="001C1ED7"/>
    <w:rsid w:val="001C247C"/>
    <w:rsid w:val="001C2583"/>
    <w:rsid w:val="001C2945"/>
    <w:rsid w:val="001C2C79"/>
    <w:rsid w:val="001C300D"/>
    <w:rsid w:val="001C37F9"/>
    <w:rsid w:val="001C3D0E"/>
    <w:rsid w:val="001C3ED7"/>
    <w:rsid w:val="001C4EDE"/>
    <w:rsid w:val="001C50F2"/>
    <w:rsid w:val="001C582A"/>
    <w:rsid w:val="001C67BC"/>
    <w:rsid w:val="001C6AFB"/>
    <w:rsid w:val="001C705F"/>
    <w:rsid w:val="001C751E"/>
    <w:rsid w:val="001D03A8"/>
    <w:rsid w:val="001D05A3"/>
    <w:rsid w:val="001D0AC5"/>
    <w:rsid w:val="001D0F61"/>
    <w:rsid w:val="001D1879"/>
    <w:rsid w:val="001D2C4E"/>
    <w:rsid w:val="001D2C97"/>
    <w:rsid w:val="001D33B3"/>
    <w:rsid w:val="001D3894"/>
    <w:rsid w:val="001D40BD"/>
    <w:rsid w:val="001D4EDD"/>
    <w:rsid w:val="001D4FC1"/>
    <w:rsid w:val="001D52ED"/>
    <w:rsid w:val="001D5C07"/>
    <w:rsid w:val="001D6003"/>
    <w:rsid w:val="001D61EA"/>
    <w:rsid w:val="001D7F02"/>
    <w:rsid w:val="001E0C3F"/>
    <w:rsid w:val="001E0E87"/>
    <w:rsid w:val="001E1897"/>
    <w:rsid w:val="001E1A1B"/>
    <w:rsid w:val="001E247D"/>
    <w:rsid w:val="001E3F8E"/>
    <w:rsid w:val="001E5E52"/>
    <w:rsid w:val="001E63FF"/>
    <w:rsid w:val="001E7082"/>
    <w:rsid w:val="001E7291"/>
    <w:rsid w:val="001E7340"/>
    <w:rsid w:val="001E773D"/>
    <w:rsid w:val="001F0EBA"/>
    <w:rsid w:val="001F1032"/>
    <w:rsid w:val="001F1D9E"/>
    <w:rsid w:val="001F1EFC"/>
    <w:rsid w:val="001F2A26"/>
    <w:rsid w:val="001F2A2A"/>
    <w:rsid w:val="001F2F14"/>
    <w:rsid w:val="001F44AC"/>
    <w:rsid w:val="001F4F5A"/>
    <w:rsid w:val="001F5337"/>
    <w:rsid w:val="001F5A9C"/>
    <w:rsid w:val="001F605D"/>
    <w:rsid w:val="001F6B28"/>
    <w:rsid w:val="001F773F"/>
    <w:rsid w:val="001F7BA3"/>
    <w:rsid w:val="002002E7"/>
    <w:rsid w:val="00200D08"/>
    <w:rsid w:val="00200E3F"/>
    <w:rsid w:val="0020102C"/>
    <w:rsid w:val="0020202A"/>
    <w:rsid w:val="002020E1"/>
    <w:rsid w:val="002029DE"/>
    <w:rsid w:val="00202A02"/>
    <w:rsid w:val="00202EF5"/>
    <w:rsid w:val="002035AE"/>
    <w:rsid w:val="002037A1"/>
    <w:rsid w:val="0020431D"/>
    <w:rsid w:val="0020473A"/>
    <w:rsid w:val="00204877"/>
    <w:rsid w:val="00204EA7"/>
    <w:rsid w:val="00204EAA"/>
    <w:rsid w:val="002055E3"/>
    <w:rsid w:val="00205EA0"/>
    <w:rsid w:val="002062F1"/>
    <w:rsid w:val="00206525"/>
    <w:rsid w:val="00206B68"/>
    <w:rsid w:val="00206CC5"/>
    <w:rsid w:val="002079BF"/>
    <w:rsid w:val="0021013E"/>
    <w:rsid w:val="002109FE"/>
    <w:rsid w:val="00211292"/>
    <w:rsid w:val="00211722"/>
    <w:rsid w:val="0021260A"/>
    <w:rsid w:val="00212D79"/>
    <w:rsid w:val="00212EB3"/>
    <w:rsid w:val="00212F9B"/>
    <w:rsid w:val="00213E09"/>
    <w:rsid w:val="0021431F"/>
    <w:rsid w:val="0021441A"/>
    <w:rsid w:val="00215602"/>
    <w:rsid w:val="00215614"/>
    <w:rsid w:val="00215B6A"/>
    <w:rsid w:val="00215D4F"/>
    <w:rsid w:val="002160A8"/>
    <w:rsid w:val="0021667B"/>
    <w:rsid w:val="00216801"/>
    <w:rsid w:val="00216BA4"/>
    <w:rsid w:val="00217DFF"/>
    <w:rsid w:val="00220426"/>
    <w:rsid w:val="00220DDA"/>
    <w:rsid w:val="00222617"/>
    <w:rsid w:val="00222F6A"/>
    <w:rsid w:val="00226C09"/>
    <w:rsid w:val="002277C2"/>
    <w:rsid w:val="002312F4"/>
    <w:rsid w:val="00231EA7"/>
    <w:rsid w:val="00233536"/>
    <w:rsid w:val="002341FA"/>
    <w:rsid w:val="00234887"/>
    <w:rsid w:val="0023495F"/>
    <w:rsid w:val="00234D0C"/>
    <w:rsid w:val="002354EB"/>
    <w:rsid w:val="0023601B"/>
    <w:rsid w:val="002400CE"/>
    <w:rsid w:val="00240456"/>
    <w:rsid w:val="00240C0B"/>
    <w:rsid w:val="00240F14"/>
    <w:rsid w:val="00241882"/>
    <w:rsid w:val="002431E4"/>
    <w:rsid w:val="002443B7"/>
    <w:rsid w:val="00244A19"/>
    <w:rsid w:val="002461E8"/>
    <w:rsid w:val="002462FA"/>
    <w:rsid w:val="00247179"/>
    <w:rsid w:val="00247A7A"/>
    <w:rsid w:val="00250B36"/>
    <w:rsid w:val="002515BA"/>
    <w:rsid w:val="00251A6D"/>
    <w:rsid w:val="00251B48"/>
    <w:rsid w:val="00251BE0"/>
    <w:rsid w:val="0025263E"/>
    <w:rsid w:val="00254264"/>
    <w:rsid w:val="00254741"/>
    <w:rsid w:val="0025526E"/>
    <w:rsid w:val="002562E4"/>
    <w:rsid w:val="0025735A"/>
    <w:rsid w:val="0025796D"/>
    <w:rsid w:val="00257D16"/>
    <w:rsid w:val="00260AA8"/>
    <w:rsid w:val="002611A5"/>
    <w:rsid w:val="00262577"/>
    <w:rsid w:val="002625C9"/>
    <w:rsid w:val="0026376F"/>
    <w:rsid w:val="00263A31"/>
    <w:rsid w:val="00263D08"/>
    <w:rsid w:val="002640AC"/>
    <w:rsid w:val="00265911"/>
    <w:rsid w:val="00265F70"/>
    <w:rsid w:val="00266A9C"/>
    <w:rsid w:val="00266E6D"/>
    <w:rsid w:val="00267186"/>
    <w:rsid w:val="00267BD1"/>
    <w:rsid w:val="002706FB"/>
    <w:rsid w:val="00270D1B"/>
    <w:rsid w:val="00270E7F"/>
    <w:rsid w:val="00271016"/>
    <w:rsid w:val="00271C27"/>
    <w:rsid w:val="00271D20"/>
    <w:rsid w:val="00272A54"/>
    <w:rsid w:val="0027329A"/>
    <w:rsid w:val="00273D82"/>
    <w:rsid w:val="0027407C"/>
    <w:rsid w:val="0027417C"/>
    <w:rsid w:val="002753E5"/>
    <w:rsid w:val="0027565B"/>
    <w:rsid w:val="00275DE5"/>
    <w:rsid w:val="002760C1"/>
    <w:rsid w:val="0027663C"/>
    <w:rsid w:val="00277135"/>
    <w:rsid w:val="002775ED"/>
    <w:rsid w:val="00277C5C"/>
    <w:rsid w:val="002801DC"/>
    <w:rsid w:val="00281F05"/>
    <w:rsid w:val="00282628"/>
    <w:rsid w:val="002828CC"/>
    <w:rsid w:val="00283F2B"/>
    <w:rsid w:val="00284D06"/>
    <w:rsid w:val="002859BE"/>
    <w:rsid w:val="00285A38"/>
    <w:rsid w:val="00286FF7"/>
    <w:rsid w:val="0029134D"/>
    <w:rsid w:val="00293947"/>
    <w:rsid w:val="0029495D"/>
    <w:rsid w:val="00294F32"/>
    <w:rsid w:val="002959F3"/>
    <w:rsid w:val="00295A7A"/>
    <w:rsid w:val="00295B7F"/>
    <w:rsid w:val="00295F22"/>
    <w:rsid w:val="0029715E"/>
    <w:rsid w:val="00297A9F"/>
    <w:rsid w:val="002A0228"/>
    <w:rsid w:val="002A030E"/>
    <w:rsid w:val="002A16FC"/>
    <w:rsid w:val="002A2015"/>
    <w:rsid w:val="002A24DE"/>
    <w:rsid w:val="002A271F"/>
    <w:rsid w:val="002A34DE"/>
    <w:rsid w:val="002A36AA"/>
    <w:rsid w:val="002A3F85"/>
    <w:rsid w:val="002A441F"/>
    <w:rsid w:val="002A498A"/>
    <w:rsid w:val="002A4AFA"/>
    <w:rsid w:val="002A50A0"/>
    <w:rsid w:val="002A645C"/>
    <w:rsid w:val="002A658B"/>
    <w:rsid w:val="002A67F8"/>
    <w:rsid w:val="002A7236"/>
    <w:rsid w:val="002A7327"/>
    <w:rsid w:val="002A74C2"/>
    <w:rsid w:val="002A7AA8"/>
    <w:rsid w:val="002A7BC9"/>
    <w:rsid w:val="002B0117"/>
    <w:rsid w:val="002B11C6"/>
    <w:rsid w:val="002B196B"/>
    <w:rsid w:val="002B19C0"/>
    <w:rsid w:val="002B1C16"/>
    <w:rsid w:val="002B24D7"/>
    <w:rsid w:val="002B26F5"/>
    <w:rsid w:val="002B2E12"/>
    <w:rsid w:val="002B3FA3"/>
    <w:rsid w:val="002B43BC"/>
    <w:rsid w:val="002B4A2F"/>
    <w:rsid w:val="002B4B67"/>
    <w:rsid w:val="002B56D7"/>
    <w:rsid w:val="002B5CA3"/>
    <w:rsid w:val="002B62B9"/>
    <w:rsid w:val="002B67F5"/>
    <w:rsid w:val="002B6AD9"/>
    <w:rsid w:val="002B6C01"/>
    <w:rsid w:val="002B7165"/>
    <w:rsid w:val="002B7647"/>
    <w:rsid w:val="002B7C0A"/>
    <w:rsid w:val="002C017B"/>
    <w:rsid w:val="002C0284"/>
    <w:rsid w:val="002C2058"/>
    <w:rsid w:val="002C2ADF"/>
    <w:rsid w:val="002C319A"/>
    <w:rsid w:val="002C6501"/>
    <w:rsid w:val="002C7E08"/>
    <w:rsid w:val="002D0123"/>
    <w:rsid w:val="002D0713"/>
    <w:rsid w:val="002D10B9"/>
    <w:rsid w:val="002D116C"/>
    <w:rsid w:val="002D19D7"/>
    <w:rsid w:val="002D1A8E"/>
    <w:rsid w:val="002D31CD"/>
    <w:rsid w:val="002D339E"/>
    <w:rsid w:val="002D3E6B"/>
    <w:rsid w:val="002D4002"/>
    <w:rsid w:val="002D4030"/>
    <w:rsid w:val="002D4142"/>
    <w:rsid w:val="002D4289"/>
    <w:rsid w:val="002D508C"/>
    <w:rsid w:val="002D6AFC"/>
    <w:rsid w:val="002D6EFB"/>
    <w:rsid w:val="002D76D1"/>
    <w:rsid w:val="002D78C8"/>
    <w:rsid w:val="002D7ED8"/>
    <w:rsid w:val="002E0510"/>
    <w:rsid w:val="002E0BB7"/>
    <w:rsid w:val="002E1550"/>
    <w:rsid w:val="002E30EB"/>
    <w:rsid w:val="002E391B"/>
    <w:rsid w:val="002E46E0"/>
    <w:rsid w:val="002E4ACD"/>
    <w:rsid w:val="002E4CC8"/>
    <w:rsid w:val="002E502B"/>
    <w:rsid w:val="002E510B"/>
    <w:rsid w:val="002E51AD"/>
    <w:rsid w:val="002E51DE"/>
    <w:rsid w:val="002E551B"/>
    <w:rsid w:val="002E5FF0"/>
    <w:rsid w:val="002E6D7A"/>
    <w:rsid w:val="002E6F2A"/>
    <w:rsid w:val="002F0292"/>
    <w:rsid w:val="002F1095"/>
    <w:rsid w:val="002F10F6"/>
    <w:rsid w:val="002F1112"/>
    <w:rsid w:val="002F1E5C"/>
    <w:rsid w:val="002F2570"/>
    <w:rsid w:val="002F2EB6"/>
    <w:rsid w:val="002F3363"/>
    <w:rsid w:val="002F36F9"/>
    <w:rsid w:val="002F54AA"/>
    <w:rsid w:val="002F735D"/>
    <w:rsid w:val="002F752A"/>
    <w:rsid w:val="002F7901"/>
    <w:rsid w:val="00300857"/>
    <w:rsid w:val="00301EF3"/>
    <w:rsid w:val="003035E8"/>
    <w:rsid w:val="00303A48"/>
    <w:rsid w:val="00303C0D"/>
    <w:rsid w:val="00304E9F"/>
    <w:rsid w:val="0030505B"/>
    <w:rsid w:val="00305396"/>
    <w:rsid w:val="00306566"/>
    <w:rsid w:val="00306F65"/>
    <w:rsid w:val="0030714D"/>
    <w:rsid w:val="0030719F"/>
    <w:rsid w:val="0030743D"/>
    <w:rsid w:val="00307943"/>
    <w:rsid w:val="00310378"/>
    <w:rsid w:val="00311115"/>
    <w:rsid w:val="00311C53"/>
    <w:rsid w:val="00313715"/>
    <w:rsid w:val="00313F0D"/>
    <w:rsid w:val="00316DB5"/>
    <w:rsid w:val="00317E35"/>
    <w:rsid w:val="00320B1B"/>
    <w:rsid w:val="0032126C"/>
    <w:rsid w:val="003212BF"/>
    <w:rsid w:val="00321364"/>
    <w:rsid w:val="00321510"/>
    <w:rsid w:val="00322D95"/>
    <w:rsid w:val="003234CA"/>
    <w:rsid w:val="003234F8"/>
    <w:rsid w:val="00323E83"/>
    <w:rsid w:val="0032445C"/>
    <w:rsid w:val="00325393"/>
    <w:rsid w:val="003300A3"/>
    <w:rsid w:val="003312CF"/>
    <w:rsid w:val="00333CCE"/>
    <w:rsid w:val="00334E30"/>
    <w:rsid w:val="0033527A"/>
    <w:rsid w:val="00336A2F"/>
    <w:rsid w:val="00337A03"/>
    <w:rsid w:val="00340886"/>
    <w:rsid w:val="003415B0"/>
    <w:rsid w:val="003428A1"/>
    <w:rsid w:val="003432EA"/>
    <w:rsid w:val="003434A5"/>
    <w:rsid w:val="003444E0"/>
    <w:rsid w:val="00344CE4"/>
    <w:rsid w:val="00346A8D"/>
    <w:rsid w:val="00346BB3"/>
    <w:rsid w:val="003471D4"/>
    <w:rsid w:val="003474A9"/>
    <w:rsid w:val="00347E1C"/>
    <w:rsid w:val="003502D9"/>
    <w:rsid w:val="00350801"/>
    <w:rsid w:val="00350F90"/>
    <w:rsid w:val="00351E7D"/>
    <w:rsid w:val="00352030"/>
    <w:rsid w:val="00352F12"/>
    <w:rsid w:val="003533B1"/>
    <w:rsid w:val="003544A6"/>
    <w:rsid w:val="00354E63"/>
    <w:rsid w:val="00355525"/>
    <w:rsid w:val="003562F1"/>
    <w:rsid w:val="00356D0F"/>
    <w:rsid w:val="003579FC"/>
    <w:rsid w:val="00357B6A"/>
    <w:rsid w:val="0036175D"/>
    <w:rsid w:val="003619D0"/>
    <w:rsid w:val="00361D36"/>
    <w:rsid w:val="00362A5C"/>
    <w:rsid w:val="003635A8"/>
    <w:rsid w:val="00363690"/>
    <w:rsid w:val="00363D08"/>
    <w:rsid w:val="00364BE5"/>
    <w:rsid w:val="00365660"/>
    <w:rsid w:val="00365905"/>
    <w:rsid w:val="003663B0"/>
    <w:rsid w:val="0036697C"/>
    <w:rsid w:val="0036699B"/>
    <w:rsid w:val="00366B0E"/>
    <w:rsid w:val="00366B73"/>
    <w:rsid w:val="00367985"/>
    <w:rsid w:val="00370058"/>
    <w:rsid w:val="003700BC"/>
    <w:rsid w:val="00370DAA"/>
    <w:rsid w:val="00371442"/>
    <w:rsid w:val="003721B1"/>
    <w:rsid w:val="00372594"/>
    <w:rsid w:val="00372821"/>
    <w:rsid w:val="00372D96"/>
    <w:rsid w:val="0037339F"/>
    <w:rsid w:val="00374812"/>
    <w:rsid w:val="00374AF6"/>
    <w:rsid w:val="00375054"/>
    <w:rsid w:val="0037540F"/>
    <w:rsid w:val="00375534"/>
    <w:rsid w:val="003759F7"/>
    <w:rsid w:val="00375E29"/>
    <w:rsid w:val="00376293"/>
    <w:rsid w:val="0037636C"/>
    <w:rsid w:val="003764B6"/>
    <w:rsid w:val="0037785C"/>
    <w:rsid w:val="003801C6"/>
    <w:rsid w:val="00380617"/>
    <w:rsid w:val="0038104E"/>
    <w:rsid w:val="003811BD"/>
    <w:rsid w:val="003815B2"/>
    <w:rsid w:val="0038179D"/>
    <w:rsid w:val="00381854"/>
    <w:rsid w:val="00382FF9"/>
    <w:rsid w:val="003835A0"/>
    <w:rsid w:val="00383E90"/>
    <w:rsid w:val="0038448E"/>
    <w:rsid w:val="00384C10"/>
    <w:rsid w:val="00385411"/>
    <w:rsid w:val="00385746"/>
    <w:rsid w:val="003858B2"/>
    <w:rsid w:val="00386032"/>
    <w:rsid w:val="00386459"/>
    <w:rsid w:val="003866C5"/>
    <w:rsid w:val="00386BED"/>
    <w:rsid w:val="00386D69"/>
    <w:rsid w:val="00386E3E"/>
    <w:rsid w:val="00387CD6"/>
    <w:rsid w:val="003905FB"/>
    <w:rsid w:val="00392C49"/>
    <w:rsid w:val="00393162"/>
    <w:rsid w:val="003933C2"/>
    <w:rsid w:val="00393EAA"/>
    <w:rsid w:val="00394584"/>
    <w:rsid w:val="00396A39"/>
    <w:rsid w:val="00396F7E"/>
    <w:rsid w:val="00396FE1"/>
    <w:rsid w:val="00397BD9"/>
    <w:rsid w:val="00397CEE"/>
    <w:rsid w:val="003A0834"/>
    <w:rsid w:val="003A0843"/>
    <w:rsid w:val="003A113F"/>
    <w:rsid w:val="003A17BF"/>
    <w:rsid w:val="003A1F2C"/>
    <w:rsid w:val="003A2E20"/>
    <w:rsid w:val="003A2F89"/>
    <w:rsid w:val="003A3F74"/>
    <w:rsid w:val="003A43A8"/>
    <w:rsid w:val="003A4C44"/>
    <w:rsid w:val="003A511B"/>
    <w:rsid w:val="003A6707"/>
    <w:rsid w:val="003A6C5C"/>
    <w:rsid w:val="003A72FE"/>
    <w:rsid w:val="003A78FD"/>
    <w:rsid w:val="003A7A3D"/>
    <w:rsid w:val="003A7B2F"/>
    <w:rsid w:val="003A7CD4"/>
    <w:rsid w:val="003B01E0"/>
    <w:rsid w:val="003B111C"/>
    <w:rsid w:val="003B1496"/>
    <w:rsid w:val="003B16F4"/>
    <w:rsid w:val="003B1B82"/>
    <w:rsid w:val="003B227E"/>
    <w:rsid w:val="003B29D1"/>
    <w:rsid w:val="003B2E9C"/>
    <w:rsid w:val="003B3032"/>
    <w:rsid w:val="003B3295"/>
    <w:rsid w:val="003B4499"/>
    <w:rsid w:val="003B49AD"/>
    <w:rsid w:val="003B51F0"/>
    <w:rsid w:val="003B5282"/>
    <w:rsid w:val="003B570D"/>
    <w:rsid w:val="003B717C"/>
    <w:rsid w:val="003B7954"/>
    <w:rsid w:val="003B7ACA"/>
    <w:rsid w:val="003B7DEC"/>
    <w:rsid w:val="003C0856"/>
    <w:rsid w:val="003C1548"/>
    <w:rsid w:val="003C1CBE"/>
    <w:rsid w:val="003C208A"/>
    <w:rsid w:val="003C330A"/>
    <w:rsid w:val="003C39BF"/>
    <w:rsid w:val="003C3B14"/>
    <w:rsid w:val="003C415C"/>
    <w:rsid w:val="003C4416"/>
    <w:rsid w:val="003C5CD4"/>
    <w:rsid w:val="003C5FFB"/>
    <w:rsid w:val="003C68AC"/>
    <w:rsid w:val="003C79E2"/>
    <w:rsid w:val="003C7B91"/>
    <w:rsid w:val="003C7BF1"/>
    <w:rsid w:val="003C7D20"/>
    <w:rsid w:val="003D077D"/>
    <w:rsid w:val="003D0E95"/>
    <w:rsid w:val="003D1804"/>
    <w:rsid w:val="003D1ABD"/>
    <w:rsid w:val="003D2084"/>
    <w:rsid w:val="003D2AE4"/>
    <w:rsid w:val="003D2DF9"/>
    <w:rsid w:val="003D3F72"/>
    <w:rsid w:val="003D4749"/>
    <w:rsid w:val="003D5773"/>
    <w:rsid w:val="003D690D"/>
    <w:rsid w:val="003D6989"/>
    <w:rsid w:val="003D69CB"/>
    <w:rsid w:val="003D6AC6"/>
    <w:rsid w:val="003D6B13"/>
    <w:rsid w:val="003E045F"/>
    <w:rsid w:val="003E1D6A"/>
    <w:rsid w:val="003E2BBA"/>
    <w:rsid w:val="003E32F9"/>
    <w:rsid w:val="003E3F43"/>
    <w:rsid w:val="003E43E3"/>
    <w:rsid w:val="003E4AF7"/>
    <w:rsid w:val="003E5552"/>
    <w:rsid w:val="003E59FB"/>
    <w:rsid w:val="003E5C2D"/>
    <w:rsid w:val="003E6FCC"/>
    <w:rsid w:val="003E70A1"/>
    <w:rsid w:val="003E79D5"/>
    <w:rsid w:val="003E79D6"/>
    <w:rsid w:val="003F0AC8"/>
    <w:rsid w:val="003F1B18"/>
    <w:rsid w:val="003F1B7A"/>
    <w:rsid w:val="003F2F47"/>
    <w:rsid w:val="003F37F6"/>
    <w:rsid w:val="003F4A28"/>
    <w:rsid w:val="003F5758"/>
    <w:rsid w:val="003F5A78"/>
    <w:rsid w:val="003F7714"/>
    <w:rsid w:val="003F7BEE"/>
    <w:rsid w:val="003F7FE1"/>
    <w:rsid w:val="0040049C"/>
    <w:rsid w:val="004007A9"/>
    <w:rsid w:val="00402041"/>
    <w:rsid w:val="00402859"/>
    <w:rsid w:val="00402A5C"/>
    <w:rsid w:val="00402B81"/>
    <w:rsid w:val="004030E8"/>
    <w:rsid w:val="00403600"/>
    <w:rsid w:val="00403C79"/>
    <w:rsid w:val="004043FD"/>
    <w:rsid w:val="00404E0E"/>
    <w:rsid w:val="00405151"/>
    <w:rsid w:val="00405CA4"/>
    <w:rsid w:val="004077D5"/>
    <w:rsid w:val="00407E8E"/>
    <w:rsid w:val="0041046D"/>
    <w:rsid w:val="004104FB"/>
    <w:rsid w:val="004105EC"/>
    <w:rsid w:val="004108CB"/>
    <w:rsid w:val="00410D0B"/>
    <w:rsid w:val="00411B4A"/>
    <w:rsid w:val="00411FFC"/>
    <w:rsid w:val="004128DA"/>
    <w:rsid w:val="00412AE0"/>
    <w:rsid w:val="00413943"/>
    <w:rsid w:val="00414B01"/>
    <w:rsid w:val="00414DE7"/>
    <w:rsid w:val="00415734"/>
    <w:rsid w:val="00415FE4"/>
    <w:rsid w:val="00416085"/>
    <w:rsid w:val="00416EB2"/>
    <w:rsid w:val="004176F3"/>
    <w:rsid w:val="00421726"/>
    <w:rsid w:val="004221E6"/>
    <w:rsid w:val="00424032"/>
    <w:rsid w:val="0042516D"/>
    <w:rsid w:val="00425634"/>
    <w:rsid w:val="00425B06"/>
    <w:rsid w:val="0042608D"/>
    <w:rsid w:val="004277B1"/>
    <w:rsid w:val="00430507"/>
    <w:rsid w:val="00430AC5"/>
    <w:rsid w:val="004314DC"/>
    <w:rsid w:val="004315D7"/>
    <w:rsid w:val="004315DB"/>
    <w:rsid w:val="004320BF"/>
    <w:rsid w:val="004326B7"/>
    <w:rsid w:val="004327CC"/>
    <w:rsid w:val="00432E46"/>
    <w:rsid w:val="00433526"/>
    <w:rsid w:val="00433B08"/>
    <w:rsid w:val="00433F33"/>
    <w:rsid w:val="00434E29"/>
    <w:rsid w:val="004353F2"/>
    <w:rsid w:val="0043550C"/>
    <w:rsid w:val="0043571D"/>
    <w:rsid w:val="0043661E"/>
    <w:rsid w:val="00437954"/>
    <w:rsid w:val="00440267"/>
    <w:rsid w:val="0044165C"/>
    <w:rsid w:val="004416D9"/>
    <w:rsid w:val="0044322B"/>
    <w:rsid w:val="00445F90"/>
    <w:rsid w:val="00446156"/>
    <w:rsid w:val="00446A0A"/>
    <w:rsid w:val="00447732"/>
    <w:rsid w:val="00447870"/>
    <w:rsid w:val="00447BC4"/>
    <w:rsid w:val="004501EA"/>
    <w:rsid w:val="00450578"/>
    <w:rsid w:val="00450751"/>
    <w:rsid w:val="00450BD0"/>
    <w:rsid w:val="004517DC"/>
    <w:rsid w:val="00452430"/>
    <w:rsid w:val="004529B0"/>
    <w:rsid w:val="0045352B"/>
    <w:rsid w:val="004536F6"/>
    <w:rsid w:val="004552E8"/>
    <w:rsid w:val="00455424"/>
    <w:rsid w:val="004558E3"/>
    <w:rsid w:val="004567DA"/>
    <w:rsid w:val="00456C19"/>
    <w:rsid w:val="00457DEA"/>
    <w:rsid w:val="00460271"/>
    <w:rsid w:val="00460CAC"/>
    <w:rsid w:val="00460E1D"/>
    <w:rsid w:val="00460FBA"/>
    <w:rsid w:val="004612A6"/>
    <w:rsid w:val="00461885"/>
    <w:rsid w:val="00461AFE"/>
    <w:rsid w:val="00461C6A"/>
    <w:rsid w:val="0046260F"/>
    <w:rsid w:val="00462B2F"/>
    <w:rsid w:val="00462C89"/>
    <w:rsid w:val="00463CCB"/>
    <w:rsid w:val="00463EC3"/>
    <w:rsid w:val="004647DB"/>
    <w:rsid w:val="00466D01"/>
    <w:rsid w:val="00467296"/>
    <w:rsid w:val="00467605"/>
    <w:rsid w:val="00467710"/>
    <w:rsid w:val="00470513"/>
    <w:rsid w:val="0047069F"/>
    <w:rsid w:val="00470752"/>
    <w:rsid w:val="004711E3"/>
    <w:rsid w:val="00471BBB"/>
    <w:rsid w:val="00471C6A"/>
    <w:rsid w:val="004748AE"/>
    <w:rsid w:val="00475A62"/>
    <w:rsid w:val="00475CCC"/>
    <w:rsid w:val="0047653F"/>
    <w:rsid w:val="0047678A"/>
    <w:rsid w:val="00476A17"/>
    <w:rsid w:val="0048144C"/>
    <w:rsid w:val="00481B9D"/>
    <w:rsid w:val="00484687"/>
    <w:rsid w:val="004858D9"/>
    <w:rsid w:val="00485A7E"/>
    <w:rsid w:val="00485E74"/>
    <w:rsid w:val="00487332"/>
    <w:rsid w:val="00487347"/>
    <w:rsid w:val="0048773F"/>
    <w:rsid w:val="00490768"/>
    <w:rsid w:val="00490DBE"/>
    <w:rsid w:val="0049112F"/>
    <w:rsid w:val="0049196E"/>
    <w:rsid w:val="00492935"/>
    <w:rsid w:val="00492FCB"/>
    <w:rsid w:val="00493518"/>
    <w:rsid w:val="00493C80"/>
    <w:rsid w:val="00494040"/>
    <w:rsid w:val="004943E8"/>
    <w:rsid w:val="004949E8"/>
    <w:rsid w:val="004952AF"/>
    <w:rsid w:val="00495A38"/>
    <w:rsid w:val="0049655B"/>
    <w:rsid w:val="004970B3"/>
    <w:rsid w:val="004A027E"/>
    <w:rsid w:val="004A1379"/>
    <w:rsid w:val="004A204B"/>
    <w:rsid w:val="004A20C0"/>
    <w:rsid w:val="004A2EAD"/>
    <w:rsid w:val="004A383E"/>
    <w:rsid w:val="004A3E7B"/>
    <w:rsid w:val="004A3EAF"/>
    <w:rsid w:val="004A408F"/>
    <w:rsid w:val="004A5FF0"/>
    <w:rsid w:val="004A679D"/>
    <w:rsid w:val="004A79A0"/>
    <w:rsid w:val="004A7DC6"/>
    <w:rsid w:val="004B061A"/>
    <w:rsid w:val="004B1F0E"/>
    <w:rsid w:val="004B38EC"/>
    <w:rsid w:val="004B4113"/>
    <w:rsid w:val="004B477A"/>
    <w:rsid w:val="004B61F0"/>
    <w:rsid w:val="004B6302"/>
    <w:rsid w:val="004B6CA6"/>
    <w:rsid w:val="004B775A"/>
    <w:rsid w:val="004B7E70"/>
    <w:rsid w:val="004C12C3"/>
    <w:rsid w:val="004C1338"/>
    <w:rsid w:val="004C18A9"/>
    <w:rsid w:val="004C3928"/>
    <w:rsid w:val="004C4462"/>
    <w:rsid w:val="004C46C1"/>
    <w:rsid w:val="004C5397"/>
    <w:rsid w:val="004C5449"/>
    <w:rsid w:val="004C5499"/>
    <w:rsid w:val="004C5D94"/>
    <w:rsid w:val="004C5F70"/>
    <w:rsid w:val="004C6069"/>
    <w:rsid w:val="004C63AE"/>
    <w:rsid w:val="004C67AE"/>
    <w:rsid w:val="004C7C9D"/>
    <w:rsid w:val="004D00BF"/>
    <w:rsid w:val="004D02F9"/>
    <w:rsid w:val="004D0496"/>
    <w:rsid w:val="004D1CBD"/>
    <w:rsid w:val="004D2723"/>
    <w:rsid w:val="004D2E8D"/>
    <w:rsid w:val="004D3390"/>
    <w:rsid w:val="004D44C7"/>
    <w:rsid w:val="004D47D4"/>
    <w:rsid w:val="004D4BCB"/>
    <w:rsid w:val="004D5BF5"/>
    <w:rsid w:val="004D66DD"/>
    <w:rsid w:val="004D674D"/>
    <w:rsid w:val="004D6853"/>
    <w:rsid w:val="004D6A41"/>
    <w:rsid w:val="004D7162"/>
    <w:rsid w:val="004D764F"/>
    <w:rsid w:val="004D7878"/>
    <w:rsid w:val="004E0495"/>
    <w:rsid w:val="004E1023"/>
    <w:rsid w:val="004E1F5B"/>
    <w:rsid w:val="004E2FCC"/>
    <w:rsid w:val="004E32A4"/>
    <w:rsid w:val="004E33E0"/>
    <w:rsid w:val="004E3CE9"/>
    <w:rsid w:val="004E40FE"/>
    <w:rsid w:val="004E5024"/>
    <w:rsid w:val="004E516F"/>
    <w:rsid w:val="004E544E"/>
    <w:rsid w:val="004E5992"/>
    <w:rsid w:val="004E5FEB"/>
    <w:rsid w:val="004E6F4D"/>
    <w:rsid w:val="004F1134"/>
    <w:rsid w:val="004F1801"/>
    <w:rsid w:val="004F1E8A"/>
    <w:rsid w:val="004F2105"/>
    <w:rsid w:val="004F2440"/>
    <w:rsid w:val="004F31E2"/>
    <w:rsid w:val="004F371E"/>
    <w:rsid w:val="004F45D9"/>
    <w:rsid w:val="004F4B3B"/>
    <w:rsid w:val="004F575E"/>
    <w:rsid w:val="004F5C00"/>
    <w:rsid w:val="004F7AC3"/>
    <w:rsid w:val="00500206"/>
    <w:rsid w:val="005002AE"/>
    <w:rsid w:val="0050186C"/>
    <w:rsid w:val="00501F15"/>
    <w:rsid w:val="00502598"/>
    <w:rsid w:val="005032EC"/>
    <w:rsid w:val="00505FBD"/>
    <w:rsid w:val="0050610D"/>
    <w:rsid w:val="0050686F"/>
    <w:rsid w:val="005073A0"/>
    <w:rsid w:val="0051051B"/>
    <w:rsid w:val="00510D00"/>
    <w:rsid w:val="005115BC"/>
    <w:rsid w:val="00512285"/>
    <w:rsid w:val="00512383"/>
    <w:rsid w:val="005137A3"/>
    <w:rsid w:val="00514FE2"/>
    <w:rsid w:val="005159AD"/>
    <w:rsid w:val="00515C25"/>
    <w:rsid w:val="00515C68"/>
    <w:rsid w:val="00515E90"/>
    <w:rsid w:val="00520400"/>
    <w:rsid w:val="00520C23"/>
    <w:rsid w:val="00520C9C"/>
    <w:rsid w:val="00522268"/>
    <w:rsid w:val="0052424E"/>
    <w:rsid w:val="00525718"/>
    <w:rsid w:val="00525A81"/>
    <w:rsid w:val="00525B4C"/>
    <w:rsid w:val="0052649B"/>
    <w:rsid w:val="005268BB"/>
    <w:rsid w:val="00526A6A"/>
    <w:rsid w:val="005273BB"/>
    <w:rsid w:val="00527573"/>
    <w:rsid w:val="00530160"/>
    <w:rsid w:val="0053034C"/>
    <w:rsid w:val="0053068B"/>
    <w:rsid w:val="00530D8E"/>
    <w:rsid w:val="00531B27"/>
    <w:rsid w:val="005329FF"/>
    <w:rsid w:val="0053311C"/>
    <w:rsid w:val="0053318D"/>
    <w:rsid w:val="0053400C"/>
    <w:rsid w:val="00534267"/>
    <w:rsid w:val="00534698"/>
    <w:rsid w:val="00534E39"/>
    <w:rsid w:val="00534F6A"/>
    <w:rsid w:val="005351D7"/>
    <w:rsid w:val="005356D1"/>
    <w:rsid w:val="00535D44"/>
    <w:rsid w:val="00535E64"/>
    <w:rsid w:val="00536403"/>
    <w:rsid w:val="0053664E"/>
    <w:rsid w:val="00537B7F"/>
    <w:rsid w:val="00537FB8"/>
    <w:rsid w:val="0054042A"/>
    <w:rsid w:val="00543A04"/>
    <w:rsid w:val="00543E54"/>
    <w:rsid w:val="00544149"/>
    <w:rsid w:val="0054444D"/>
    <w:rsid w:val="00545353"/>
    <w:rsid w:val="00545852"/>
    <w:rsid w:val="00545CF1"/>
    <w:rsid w:val="005461CE"/>
    <w:rsid w:val="00547F32"/>
    <w:rsid w:val="00550C25"/>
    <w:rsid w:val="0055193B"/>
    <w:rsid w:val="00551BC8"/>
    <w:rsid w:val="0055261B"/>
    <w:rsid w:val="00553236"/>
    <w:rsid w:val="00553908"/>
    <w:rsid w:val="00553C2C"/>
    <w:rsid w:val="00554337"/>
    <w:rsid w:val="00555A92"/>
    <w:rsid w:val="005569CD"/>
    <w:rsid w:val="005600AD"/>
    <w:rsid w:val="00560353"/>
    <w:rsid w:val="005626E9"/>
    <w:rsid w:val="005629AB"/>
    <w:rsid w:val="00562C37"/>
    <w:rsid w:val="0056304C"/>
    <w:rsid w:val="00564CFC"/>
    <w:rsid w:val="00566006"/>
    <w:rsid w:val="005666F8"/>
    <w:rsid w:val="00566993"/>
    <w:rsid w:val="00566B2A"/>
    <w:rsid w:val="00566BB8"/>
    <w:rsid w:val="00566FBC"/>
    <w:rsid w:val="0056730E"/>
    <w:rsid w:val="0057024D"/>
    <w:rsid w:val="005718B0"/>
    <w:rsid w:val="00571E43"/>
    <w:rsid w:val="00572588"/>
    <w:rsid w:val="00572FC4"/>
    <w:rsid w:val="0057307D"/>
    <w:rsid w:val="00573759"/>
    <w:rsid w:val="00574CFB"/>
    <w:rsid w:val="00574E51"/>
    <w:rsid w:val="00575A0B"/>
    <w:rsid w:val="00575BBB"/>
    <w:rsid w:val="005763DD"/>
    <w:rsid w:val="00577038"/>
    <w:rsid w:val="00577660"/>
    <w:rsid w:val="005778B4"/>
    <w:rsid w:val="00580071"/>
    <w:rsid w:val="00580D07"/>
    <w:rsid w:val="00581619"/>
    <w:rsid w:val="005827BA"/>
    <w:rsid w:val="00583E59"/>
    <w:rsid w:val="0058436E"/>
    <w:rsid w:val="00586048"/>
    <w:rsid w:val="00586258"/>
    <w:rsid w:val="00586AA4"/>
    <w:rsid w:val="00587D3B"/>
    <w:rsid w:val="00587D3E"/>
    <w:rsid w:val="005910E3"/>
    <w:rsid w:val="00592365"/>
    <w:rsid w:val="0059350A"/>
    <w:rsid w:val="0059384C"/>
    <w:rsid w:val="005943CD"/>
    <w:rsid w:val="005950D7"/>
    <w:rsid w:val="005965A7"/>
    <w:rsid w:val="005970B9"/>
    <w:rsid w:val="005976AE"/>
    <w:rsid w:val="00597821"/>
    <w:rsid w:val="00597B68"/>
    <w:rsid w:val="005A00A0"/>
    <w:rsid w:val="005A02D8"/>
    <w:rsid w:val="005A13A4"/>
    <w:rsid w:val="005A19EF"/>
    <w:rsid w:val="005A24AD"/>
    <w:rsid w:val="005A24CF"/>
    <w:rsid w:val="005A292D"/>
    <w:rsid w:val="005A2C91"/>
    <w:rsid w:val="005A4A9D"/>
    <w:rsid w:val="005A4E9E"/>
    <w:rsid w:val="005A5665"/>
    <w:rsid w:val="005A6015"/>
    <w:rsid w:val="005A6AC6"/>
    <w:rsid w:val="005A6B3E"/>
    <w:rsid w:val="005A6C84"/>
    <w:rsid w:val="005A6F4D"/>
    <w:rsid w:val="005A7192"/>
    <w:rsid w:val="005A7299"/>
    <w:rsid w:val="005A7C01"/>
    <w:rsid w:val="005B086D"/>
    <w:rsid w:val="005B116D"/>
    <w:rsid w:val="005B1A9D"/>
    <w:rsid w:val="005B2948"/>
    <w:rsid w:val="005B2D67"/>
    <w:rsid w:val="005B32E4"/>
    <w:rsid w:val="005B48DF"/>
    <w:rsid w:val="005B4F3D"/>
    <w:rsid w:val="005B5144"/>
    <w:rsid w:val="005B524D"/>
    <w:rsid w:val="005B571A"/>
    <w:rsid w:val="005B5884"/>
    <w:rsid w:val="005B610D"/>
    <w:rsid w:val="005B7110"/>
    <w:rsid w:val="005B7619"/>
    <w:rsid w:val="005C00F0"/>
    <w:rsid w:val="005C0273"/>
    <w:rsid w:val="005C0A85"/>
    <w:rsid w:val="005C0AC5"/>
    <w:rsid w:val="005C0E20"/>
    <w:rsid w:val="005C357F"/>
    <w:rsid w:val="005C3773"/>
    <w:rsid w:val="005C3B68"/>
    <w:rsid w:val="005C3BE8"/>
    <w:rsid w:val="005C4312"/>
    <w:rsid w:val="005C5024"/>
    <w:rsid w:val="005C5A86"/>
    <w:rsid w:val="005C7C54"/>
    <w:rsid w:val="005D0FA7"/>
    <w:rsid w:val="005D11D0"/>
    <w:rsid w:val="005D1B78"/>
    <w:rsid w:val="005D2EF8"/>
    <w:rsid w:val="005D30E9"/>
    <w:rsid w:val="005D36E3"/>
    <w:rsid w:val="005D54A5"/>
    <w:rsid w:val="005D554B"/>
    <w:rsid w:val="005D5FFA"/>
    <w:rsid w:val="005D699E"/>
    <w:rsid w:val="005D6C33"/>
    <w:rsid w:val="005D71A1"/>
    <w:rsid w:val="005D7576"/>
    <w:rsid w:val="005D78C1"/>
    <w:rsid w:val="005D7C83"/>
    <w:rsid w:val="005E0830"/>
    <w:rsid w:val="005E08C7"/>
    <w:rsid w:val="005E0933"/>
    <w:rsid w:val="005E0952"/>
    <w:rsid w:val="005E0FAC"/>
    <w:rsid w:val="005E172D"/>
    <w:rsid w:val="005E21B7"/>
    <w:rsid w:val="005E2376"/>
    <w:rsid w:val="005E23BD"/>
    <w:rsid w:val="005E2BD4"/>
    <w:rsid w:val="005E2C7F"/>
    <w:rsid w:val="005E3EDC"/>
    <w:rsid w:val="005E542D"/>
    <w:rsid w:val="005E5EFB"/>
    <w:rsid w:val="005E631E"/>
    <w:rsid w:val="005E7936"/>
    <w:rsid w:val="005F06C9"/>
    <w:rsid w:val="005F1F98"/>
    <w:rsid w:val="005F20A3"/>
    <w:rsid w:val="005F240F"/>
    <w:rsid w:val="005F38A1"/>
    <w:rsid w:val="005F4F33"/>
    <w:rsid w:val="005F4FC6"/>
    <w:rsid w:val="005F506D"/>
    <w:rsid w:val="005F54D5"/>
    <w:rsid w:val="005F5CAD"/>
    <w:rsid w:val="005F5F41"/>
    <w:rsid w:val="005F71EF"/>
    <w:rsid w:val="005F7765"/>
    <w:rsid w:val="005F7CA6"/>
    <w:rsid w:val="005F7D84"/>
    <w:rsid w:val="006013B9"/>
    <w:rsid w:val="00601DD4"/>
    <w:rsid w:val="00601F0B"/>
    <w:rsid w:val="006022C5"/>
    <w:rsid w:val="00602CB8"/>
    <w:rsid w:val="00604313"/>
    <w:rsid w:val="0060448A"/>
    <w:rsid w:val="00604D5F"/>
    <w:rsid w:val="00604D85"/>
    <w:rsid w:val="00604E18"/>
    <w:rsid w:val="00605488"/>
    <w:rsid w:val="00607AE3"/>
    <w:rsid w:val="0061005C"/>
    <w:rsid w:val="006100C3"/>
    <w:rsid w:val="0061142F"/>
    <w:rsid w:val="0061158A"/>
    <w:rsid w:val="0061173C"/>
    <w:rsid w:val="00611D12"/>
    <w:rsid w:val="00612413"/>
    <w:rsid w:val="006127F5"/>
    <w:rsid w:val="00612B24"/>
    <w:rsid w:val="006146D0"/>
    <w:rsid w:val="0061590D"/>
    <w:rsid w:val="00615E08"/>
    <w:rsid w:val="0061748B"/>
    <w:rsid w:val="0061776F"/>
    <w:rsid w:val="00617847"/>
    <w:rsid w:val="00620829"/>
    <w:rsid w:val="00621F23"/>
    <w:rsid w:val="00623134"/>
    <w:rsid w:val="00623407"/>
    <w:rsid w:val="00623763"/>
    <w:rsid w:val="00624D1E"/>
    <w:rsid w:val="00626405"/>
    <w:rsid w:val="00626424"/>
    <w:rsid w:val="006265AB"/>
    <w:rsid w:val="00626C53"/>
    <w:rsid w:val="006276DA"/>
    <w:rsid w:val="00627A51"/>
    <w:rsid w:val="00631081"/>
    <w:rsid w:val="00631D82"/>
    <w:rsid w:val="0063228A"/>
    <w:rsid w:val="0063343C"/>
    <w:rsid w:val="00633A1B"/>
    <w:rsid w:val="00634333"/>
    <w:rsid w:val="00634639"/>
    <w:rsid w:val="00634FD3"/>
    <w:rsid w:val="006350F8"/>
    <w:rsid w:val="00635838"/>
    <w:rsid w:val="00636255"/>
    <w:rsid w:val="006372B0"/>
    <w:rsid w:val="00640381"/>
    <w:rsid w:val="00640694"/>
    <w:rsid w:val="00640728"/>
    <w:rsid w:val="00640A59"/>
    <w:rsid w:val="00640B42"/>
    <w:rsid w:val="00641132"/>
    <w:rsid w:val="00641424"/>
    <w:rsid w:val="00641533"/>
    <w:rsid w:val="00641BB5"/>
    <w:rsid w:val="00642D00"/>
    <w:rsid w:val="0064301E"/>
    <w:rsid w:val="006434FE"/>
    <w:rsid w:val="0064373C"/>
    <w:rsid w:val="006437D5"/>
    <w:rsid w:val="00643A37"/>
    <w:rsid w:val="006442CD"/>
    <w:rsid w:val="006449AD"/>
    <w:rsid w:val="00645DDB"/>
    <w:rsid w:val="00647F24"/>
    <w:rsid w:val="00647F55"/>
    <w:rsid w:val="00647FB9"/>
    <w:rsid w:val="00650577"/>
    <w:rsid w:val="006512FF"/>
    <w:rsid w:val="0065189A"/>
    <w:rsid w:val="00652111"/>
    <w:rsid w:val="00652C2D"/>
    <w:rsid w:val="006530F1"/>
    <w:rsid w:val="006541F4"/>
    <w:rsid w:val="00655239"/>
    <w:rsid w:val="006556F2"/>
    <w:rsid w:val="006558FF"/>
    <w:rsid w:val="00655EA7"/>
    <w:rsid w:val="00656600"/>
    <w:rsid w:val="006569E5"/>
    <w:rsid w:val="00657078"/>
    <w:rsid w:val="00657A1E"/>
    <w:rsid w:val="00660695"/>
    <w:rsid w:val="006609F1"/>
    <w:rsid w:val="00662DC3"/>
    <w:rsid w:val="006632DF"/>
    <w:rsid w:val="00663EB3"/>
    <w:rsid w:val="0066463F"/>
    <w:rsid w:val="00665C07"/>
    <w:rsid w:val="00666985"/>
    <w:rsid w:val="006676AC"/>
    <w:rsid w:val="006707F8"/>
    <w:rsid w:val="006716C1"/>
    <w:rsid w:val="00672943"/>
    <w:rsid w:val="0067327D"/>
    <w:rsid w:val="006735F8"/>
    <w:rsid w:val="00673FF0"/>
    <w:rsid w:val="006743E0"/>
    <w:rsid w:val="006748AF"/>
    <w:rsid w:val="0067538D"/>
    <w:rsid w:val="0067571E"/>
    <w:rsid w:val="00676211"/>
    <w:rsid w:val="00676EA7"/>
    <w:rsid w:val="00677075"/>
    <w:rsid w:val="00677607"/>
    <w:rsid w:val="00677BB7"/>
    <w:rsid w:val="00677F9B"/>
    <w:rsid w:val="0068021D"/>
    <w:rsid w:val="006815C1"/>
    <w:rsid w:val="00681BEA"/>
    <w:rsid w:val="00683330"/>
    <w:rsid w:val="00683496"/>
    <w:rsid w:val="006837CF"/>
    <w:rsid w:val="00683E5E"/>
    <w:rsid w:val="006846DD"/>
    <w:rsid w:val="00684BF8"/>
    <w:rsid w:val="00684D1F"/>
    <w:rsid w:val="00686B25"/>
    <w:rsid w:val="006872AC"/>
    <w:rsid w:val="00687BD2"/>
    <w:rsid w:val="00690728"/>
    <w:rsid w:val="00690E93"/>
    <w:rsid w:val="00690EBB"/>
    <w:rsid w:val="00691B57"/>
    <w:rsid w:val="006933B2"/>
    <w:rsid w:val="006941AA"/>
    <w:rsid w:val="00694A53"/>
    <w:rsid w:val="006956B2"/>
    <w:rsid w:val="00695CEB"/>
    <w:rsid w:val="00695E62"/>
    <w:rsid w:val="006966D8"/>
    <w:rsid w:val="00697050"/>
    <w:rsid w:val="00697446"/>
    <w:rsid w:val="006975F5"/>
    <w:rsid w:val="0069763A"/>
    <w:rsid w:val="006A00EC"/>
    <w:rsid w:val="006A085D"/>
    <w:rsid w:val="006A09A5"/>
    <w:rsid w:val="006A12B1"/>
    <w:rsid w:val="006A1702"/>
    <w:rsid w:val="006A1715"/>
    <w:rsid w:val="006A1856"/>
    <w:rsid w:val="006A1A21"/>
    <w:rsid w:val="006A1A78"/>
    <w:rsid w:val="006A1A7B"/>
    <w:rsid w:val="006A1B37"/>
    <w:rsid w:val="006A20AC"/>
    <w:rsid w:val="006A3637"/>
    <w:rsid w:val="006A37B6"/>
    <w:rsid w:val="006A3EC7"/>
    <w:rsid w:val="006A4386"/>
    <w:rsid w:val="006A488A"/>
    <w:rsid w:val="006A48B3"/>
    <w:rsid w:val="006A4D52"/>
    <w:rsid w:val="006A5573"/>
    <w:rsid w:val="006A5AD0"/>
    <w:rsid w:val="006A612A"/>
    <w:rsid w:val="006A648F"/>
    <w:rsid w:val="006A6D8C"/>
    <w:rsid w:val="006B0197"/>
    <w:rsid w:val="006B0C19"/>
    <w:rsid w:val="006B116A"/>
    <w:rsid w:val="006B174C"/>
    <w:rsid w:val="006B19EE"/>
    <w:rsid w:val="006B2889"/>
    <w:rsid w:val="006B294F"/>
    <w:rsid w:val="006B345A"/>
    <w:rsid w:val="006B498F"/>
    <w:rsid w:val="006B5BC7"/>
    <w:rsid w:val="006B5D4F"/>
    <w:rsid w:val="006B620E"/>
    <w:rsid w:val="006B6AF8"/>
    <w:rsid w:val="006B6FAC"/>
    <w:rsid w:val="006B6FB9"/>
    <w:rsid w:val="006B7291"/>
    <w:rsid w:val="006B7459"/>
    <w:rsid w:val="006B745A"/>
    <w:rsid w:val="006C0B45"/>
    <w:rsid w:val="006C0EBF"/>
    <w:rsid w:val="006C183E"/>
    <w:rsid w:val="006C20DF"/>
    <w:rsid w:val="006C2839"/>
    <w:rsid w:val="006C28B8"/>
    <w:rsid w:val="006C2DE3"/>
    <w:rsid w:val="006C302B"/>
    <w:rsid w:val="006C35D3"/>
    <w:rsid w:val="006C385B"/>
    <w:rsid w:val="006C4689"/>
    <w:rsid w:val="006C4E70"/>
    <w:rsid w:val="006C4FF0"/>
    <w:rsid w:val="006C5D7A"/>
    <w:rsid w:val="006C7247"/>
    <w:rsid w:val="006C74BB"/>
    <w:rsid w:val="006D0212"/>
    <w:rsid w:val="006D0987"/>
    <w:rsid w:val="006D0A23"/>
    <w:rsid w:val="006D11CD"/>
    <w:rsid w:val="006D122E"/>
    <w:rsid w:val="006D12B6"/>
    <w:rsid w:val="006D2108"/>
    <w:rsid w:val="006D2EB4"/>
    <w:rsid w:val="006D2F97"/>
    <w:rsid w:val="006D2FCE"/>
    <w:rsid w:val="006D3A2E"/>
    <w:rsid w:val="006D41B0"/>
    <w:rsid w:val="006D4D9B"/>
    <w:rsid w:val="006D4EF1"/>
    <w:rsid w:val="006D607E"/>
    <w:rsid w:val="006D6288"/>
    <w:rsid w:val="006D79A5"/>
    <w:rsid w:val="006D7E13"/>
    <w:rsid w:val="006E0147"/>
    <w:rsid w:val="006E016C"/>
    <w:rsid w:val="006E094B"/>
    <w:rsid w:val="006E0AC0"/>
    <w:rsid w:val="006E0F8F"/>
    <w:rsid w:val="006E15B9"/>
    <w:rsid w:val="006E182A"/>
    <w:rsid w:val="006E32A5"/>
    <w:rsid w:val="006E46E7"/>
    <w:rsid w:val="006E67C3"/>
    <w:rsid w:val="006E6849"/>
    <w:rsid w:val="006E68C8"/>
    <w:rsid w:val="006E7407"/>
    <w:rsid w:val="006E760A"/>
    <w:rsid w:val="006E782E"/>
    <w:rsid w:val="006E7FB4"/>
    <w:rsid w:val="006F0670"/>
    <w:rsid w:val="006F2CDB"/>
    <w:rsid w:val="006F2D4D"/>
    <w:rsid w:val="006F6553"/>
    <w:rsid w:val="006F72E6"/>
    <w:rsid w:val="00700314"/>
    <w:rsid w:val="00700405"/>
    <w:rsid w:val="00700DA8"/>
    <w:rsid w:val="00703425"/>
    <w:rsid w:val="00704F23"/>
    <w:rsid w:val="0070585C"/>
    <w:rsid w:val="00705C6F"/>
    <w:rsid w:val="0071039C"/>
    <w:rsid w:val="0071078B"/>
    <w:rsid w:val="007109EA"/>
    <w:rsid w:val="00710E65"/>
    <w:rsid w:val="00711CB6"/>
    <w:rsid w:val="007120A3"/>
    <w:rsid w:val="007126D5"/>
    <w:rsid w:val="00712B03"/>
    <w:rsid w:val="00712EE9"/>
    <w:rsid w:val="00713154"/>
    <w:rsid w:val="007133D8"/>
    <w:rsid w:val="00713858"/>
    <w:rsid w:val="00713A23"/>
    <w:rsid w:val="00713F05"/>
    <w:rsid w:val="007155DC"/>
    <w:rsid w:val="00715E1C"/>
    <w:rsid w:val="00717D3D"/>
    <w:rsid w:val="00717EC7"/>
    <w:rsid w:val="00717FE3"/>
    <w:rsid w:val="00720517"/>
    <w:rsid w:val="00721013"/>
    <w:rsid w:val="0072165F"/>
    <w:rsid w:val="007216DA"/>
    <w:rsid w:val="007222D2"/>
    <w:rsid w:val="00722941"/>
    <w:rsid w:val="0072340A"/>
    <w:rsid w:val="00723481"/>
    <w:rsid w:val="0072398F"/>
    <w:rsid w:val="00723BA9"/>
    <w:rsid w:val="00723CE1"/>
    <w:rsid w:val="00724287"/>
    <w:rsid w:val="007246FC"/>
    <w:rsid w:val="0072544E"/>
    <w:rsid w:val="00725DCB"/>
    <w:rsid w:val="00726511"/>
    <w:rsid w:val="00726E54"/>
    <w:rsid w:val="007273E7"/>
    <w:rsid w:val="007276E4"/>
    <w:rsid w:val="00727951"/>
    <w:rsid w:val="00727ACC"/>
    <w:rsid w:val="0073043B"/>
    <w:rsid w:val="00730C36"/>
    <w:rsid w:val="00731326"/>
    <w:rsid w:val="0073232C"/>
    <w:rsid w:val="0073240A"/>
    <w:rsid w:val="0073357B"/>
    <w:rsid w:val="0073407B"/>
    <w:rsid w:val="0073493A"/>
    <w:rsid w:val="00734A03"/>
    <w:rsid w:val="00734D9B"/>
    <w:rsid w:val="007362E8"/>
    <w:rsid w:val="00737DDF"/>
    <w:rsid w:val="0074117C"/>
    <w:rsid w:val="007415BC"/>
    <w:rsid w:val="00741B7F"/>
    <w:rsid w:val="0074236C"/>
    <w:rsid w:val="007427C2"/>
    <w:rsid w:val="00742893"/>
    <w:rsid w:val="00742BD0"/>
    <w:rsid w:val="00742E1F"/>
    <w:rsid w:val="00742FBA"/>
    <w:rsid w:val="00743F42"/>
    <w:rsid w:val="007443AF"/>
    <w:rsid w:val="00744CE8"/>
    <w:rsid w:val="007455D0"/>
    <w:rsid w:val="00746059"/>
    <w:rsid w:val="00746341"/>
    <w:rsid w:val="00747617"/>
    <w:rsid w:val="0074778A"/>
    <w:rsid w:val="00747DDD"/>
    <w:rsid w:val="00747E36"/>
    <w:rsid w:val="00750068"/>
    <w:rsid w:val="00750934"/>
    <w:rsid w:val="00750FF6"/>
    <w:rsid w:val="00751DD3"/>
    <w:rsid w:val="00752200"/>
    <w:rsid w:val="007522A3"/>
    <w:rsid w:val="0075392B"/>
    <w:rsid w:val="00754FC8"/>
    <w:rsid w:val="00755502"/>
    <w:rsid w:val="007560BA"/>
    <w:rsid w:val="0075782A"/>
    <w:rsid w:val="00760836"/>
    <w:rsid w:val="00760F7E"/>
    <w:rsid w:val="00761DD3"/>
    <w:rsid w:val="00761F16"/>
    <w:rsid w:val="00761FB8"/>
    <w:rsid w:val="0076236F"/>
    <w:rsid w:val="00763C8A"/>
    <w:rsid w:val="00764343"/>
    <w:rsid w:val="00764BE8"/>
    <w:rsid w:val="00764D83"/>
    <w:rsid w:val="00765D66"/>
    <w:rsid w:val="00765E09"/>
    <w:rsid w:val="00765FA3"/>
    <w:rsid w:val="00766185"/>
    <w:rsid w:val="00766333"/>
    <w:rsid w:val="00766384"/>
    <w:rsid w:val="00766720"/>
    <w:rsid w:val="00767221"/>
    <w:rsid w:val="00767514"/>
    <w:rsid w:val="00772456"/>
    <w:rsid w:val="00772574"/>
    <w:rsid w:val="00772DF3"/>
    <w:rsid w:val="00773CF1"/>
    <w:rsid w:val="00774004"/>
    <w:rsid w:val="0077419A"/>
    <w:rsid w:val="007750A3"/>
    <w:rsid w:val="0077555D"/>
    <w:rsid w:val="007763EE"/>
    <w:rsid w:val="00776CE0"/>
    <w:rsid w:val="0077707F"/>
    <w:rsid w:val="00777181"/>
    <w:rsid w:val="007775D8"/>
    <w:rsid w:val="007777B7"/>
    <w:rsid w:val="0078113E"/>
    <w:rsid w:val="00781874"/>
    <w:rsid w:val="007824D5"/>
    <w:rsid w:val="0078264E"/>
    <w:rsid w:val="00783255"/>
    <w:rsid w:val="00783340"/>
    <w:rsid w:val="00783D28"/>
    <w:rsid w:val="007847BA"/>
    <w:rsid w:val="0078570B"/>
    <w:rsid w:val="007859A2"/>
    <w:rsid w:val="0078770E"/>
    <w:rsid w:val="00787E30"/>
    <w:rsid w:val="0079059A"/>
    <w:rsid w:val="0079059B"/>
    <w:rsid w:val="00790A06"/>
    <w:rsid w:val="00791FC6"/>
    <w:rsid w:val="00792CF3"/>
    <w:rsid w:val="00792DF3"/>
    <w:rsid w:val="00792FF7"/>
    <w:rsid w:val="00793B3F"/>
    <w:rsid w:val="007942B3"/>
    <w:rsid w:val="00794E0B"/>
    <w:rsid w:val="00795097"/>
    <w:rsid w:val="007955C7"/>
    <w:rsid w:val="00795E31"/>
    <w:rsid w:val="0079636A"/>
    <w:rsid w:val="0079689A"/>
    <w:rsid w:val="00797358"/>
    <w:rsid w:val="00797E02"/>
    <w:rsid w:val="00797FED"/>
    <w:rsid w:val="007A1506"/>
    <w:rsid w:val="007A186E"/>
    <w:rsid w:val="007A209F"/>
    <w:rsid w:val="007A22DB"/>
    <w:rsid w:val="007A25B2"/>
    <w:rsid w:val="007A2B03"/>
    <w:rsid w:val="007A4C57"/>
    <w:rsid w:val="007A53AF"/>
    <w:rsid w:val="007A565A"/>
    <w:rsid w:val="007A60A2"/>
    <w:rsid w:val="007A631A"/>
    <w:rsid w:val="007A663F"/>
    <w:rsid w:val="007A75F4"/>
    <w:rsid w:val="007B0C6F"/>
    <w:rsid w:val="007B16E4"/>
    <w:rsid w:val="007B1B62"/>
    <w:rsid w:val="007B1EC3"/>
    <w:rsid w:val="007B2827"/>
    <w:rsid w:val="007B2F5C"/>
    <w:rsid w:val="007B37A6"/>
    <w:rsid w:val="007B3BC4"/>
    <w:rsid w:val="007B3D1A"/>
    <w:rsid w:val="007B4F28"/>
    <w:rsid w:val="007B541A"/>
    <w:rsid w:val="007B5737"/>
    <w:rsid w:val="007B58B4"/>
    <w:rsid w:val="007B5EAF"/>
    <w:rsid w:val="007B6144"/>
    <w:rsid w:val="007B72B4"/>
    <w:rsid w:val="007B7670"/>
    <w:rsid w:val="007C0A59"/>
    <w:rsid w:val="007C1229"/>
    <w:rsid w:val="007C1608"/>
    <w:rsid w:val="007C1F10"/>
    <w:rsid w:val="007C299D"/>
    <w:rsid w:val="007C3F20"/>
    <w:rsid w:val="007C570D"/>
    <w:rsid w:val="007C60A7"/>
    <w:rsid w:val="007C661D"/>
    <w:rsid w:val="007C7E02"/>
    <w:rsid w:val="007D0FD7"/>
    <w:rsid w:val="007D103F"/>
    <w:rsid w:val="007D158F"/>
    <w:rsid w:val="007D1BDE"/>
    <w:rsid w:val="007D263B"/>
    <w:rsid w:val="007D3A30"/>
    <w:rsid w:val="007D75C2"/>
    <w:rsid w:val="007D7B33"/>
    <w:rsid w:val="007D7F7B"/>
    <w:rsid w:val="007E00D5"/>
    <w:rsid w:val="007E120C"/>
    <w:rsid w:val="007E14E6"/>
    <w:rsid w:val="007E23FA"/>
    <w:rsid w:val="007E509B"/>
    <w:rsid w:val="007E5B34"/>
    <w:rsid w:val="007E61AD"/>
    <w:rsid w:val="007F0788"/>
    <w:rsid w:val="007F0C59"/>
    <w:rsid w:val="007F1034"/>
    <w:rsid w:val="007F1723"/>
    <w:rsid w:val="007F2078"/>
    <w:rsid w:val="007F227D"/>
    <w:rsid w:val="007F2325"/>
    <w:rsid w:val="007F2845"/>
    <w:rsid w:val="007F2CCA"/>
    <w:rsid w:val="007F2E67"/>
    <w:rsid w:val="007F429B"/>
    <w:rsid w:val="007F6B68"/>
    <w:rsid w:val="007F72E4"/>
    <w:rsid w:val="007F7D32"/>
    <w:rsid w:val="0080079F"/>
    <w:rsid w:val="00800C6C"/>
    <w:rsid w:val="00801689"/>
    <w:rsid w:val="00801B07"/>
    <w:rsid w:val="008025C0"/>
    <w:rsid w:val="00802638"/>
    <w:rsid w:val="008027EA"/>
    <w:rsid w:val="00802D88"/>
    <w:rsid w:val="00803AE6"/>
    <w:rsid w:val="00804E83"/>
    <w:rsid w:val="008051AB"/>
    <w:rsid w:val="00806257"/>
    <w:rsid w:val="0080683C"/>
    <w:rsid w:val="00807CE9"/>
    <w:rsid w:val="00810409"/>
    <w:rsid w:val="00810CB8"/>
    <w:rsid w:val="00810DB8"/>
    <w:rsid w:val="00811440"/>
    <w:rsid w:val="00811780"/>
    <w:rsid w:val="00811E51"/>
    <w:rsid w:val="008129FA"/>
    <w:rsid w:val="00812C74"/>
    <w:rsid w:val="00812E31"/>
    <w:rsid w:val="00814944"/>
    <w:rsid w:val="00814D90"/>
    <w:rsid w:val="008152D3"/>
    <w:rsid w:val="00815313"/>
    <w:rsid w:val="00816694"/>
    <w:rsid w:val="00816CD4"/>
    <w:rsid w:val="008174FF"/>
    <w:rsid w:val="0081762C"/>
    <w:rsid w:val="00817CD7"/>
    <w:rsid w:val="00817DC2"/>
    <w:rsid w:val="00817E77"/>
    <w:rsid w:val="00817FC4"/>
    <w:rsid w:val="008209BC"/>
    <w:rsid w:val="00820B61"/>
    <w:rsid w:val="008212C2"/>
    <w:rsid w:val="0082375A"/>
    <w:rsid w:val="00823DC2"/>
    <w:rsid w:val="00824C7D"/>
    <w:rsid w:val="00824F9E"/>
    <w:rsid w:val="00827262"/>
    <w:rsid w:val="00827FC7"/>
    <w:rsid w:val="00830398"/>
    <w:rsid w:val="00830629"/>
    <w:rsid w:val="00830FFC"/>
    <w:rsid w:val="00831083"/>
    <w:rsid w:val="0083316D"/>
    <w:rsid w:val="0083391E"/>
    <w:rsid w:val="00834C44"/>
    <w:rsid w:val="0083630C"/>
    <w:rsid w:val="008378B5"/>
    <w:rsid w:val="00837AB9"/>
    <w:rsid w:val="00837D17"/>
    <w:rsid w:val="00837E2D"/>
    <w:rsid w:val="00841118"/>
    <w:rsid w:val="00841239"/>
    <w:rsid w:val="008417AC"/>
    <w:rsid w:val="008422DD"/>
    <w:rsid w:val="0084446C"/>
    <w:rsid w:val="00844862"/>
    <w:rsid w:val="00846150"/>
    <w:rsid w:val="00850A57"/>
    <w:rsid w:val="0085178A"/>
    <w:rsid w:val="00851893"/>
    <w:rsid w:val="00852668"/>
    <w:rsid w:val="00852838"/>
    <w:rsid w:val="00853019"/>
    <w:rsid w:val="00853AD5"/>
    <w:rsid w:val="00853EDE"/>
    <w:rsid w:val="00853FD7"/>
    <w:rsid w:val="00854964"/>
    <w:rsid w:val="00854B7A"/>
    <w:rsid w:val="00854CA5"/>
    <w:rsid w:val="00855216"/>
    <w:rsid w:val="00857B99"/>
    <w:rsid w:val="008603FE"/>
    <w:rsid w:val="00862DBE"/>
    <w:rsid w:val="00862EEE"/>
    <w:rsid w:val="0086379F"/>
    <w:rsid w:val="008639DD"/>
    <w:rsid w:val="00863C62"/>
    <w:rsid w:val="00864736"/>
    <w:rsid w:val="00864DBF"/>
    <w:rsid w:val="0086610C"/>
    <w:rsid w:val="00866294"/>
    <w:rsid w:val="00866B29"/>
    <w:rsid w:val="0086756E"/>
    <w:rsid w:val="00867AFA"/>
    <w:rsid w:val="0087089B"/>
    <w:rsid w:val="00871C0E"/>
    <w:rsid w:val="00872D28"/>
    <w:rsid w:val="00872D8D"/>
    <w:rsid w:val="00872E7F"/>
    <w:rsid w:val="008733B5"/>
    <w:rsid w:val="00874F7D"/>
    <w:rsid w:val="00875D01"/>
    <w:rsid w:val="00877018"/>
    <w:rsid w:val="00877487"/>
    <w:rsid w:val="00877637"/>
    <w:rsid w:val="008800D9"/>
    <w:rsid w:val="008804F0"/>
    <w:rsid w:val="00880E94"/>
    <w:rsid w:val="008810E3"/>
    <w:rsid w:val="008813BB"/>
    <w:rsid w:val="008817B7"/>
    <w:rsid w:val="008823F7"/>
    <w:rsid w:val="00883365"/>
    <w:rsid w:val="0088398B"/>
    <w:rsid w:val="00883D3A"/>
    <w:rsid w:val="00883DAF"/>
    <w:rsid w:val="00884079"/>
    <w:rsid w:val="0088472A"/>
    <w:rsid w:val="008862A8"/>
    <w:rsid w:val="00886318"/>
    <w:rsid w:val="00886A2F"/>
    <w:rsid w:val="00886C0A"/>
    <w:rsid w:val="00887232"/>
    <w:rsid w:val="008873AF"/>
    <w:rsid w:val="008877BB"/>
    <w:rsid w:val="0089043A"/>
    <w:rsid w:val="00890D03"/>
    <w:rsid w:val="00890E33"/>
    <w:rsid w:val="00891675"/>
    <w:rsid w:val="008919A3"/>
    <w:rsid w:val="00892993"/>
    <w:rsid w:val="00892B3A"/>
    <w:rsid w:val="0089342C"/>
    <w:rsid w:val="00893718"/>
    <w:rsid w:val="008939E9"/>
    <w:rsid w:val="00893BB8"/>
    <w:rsid w:val="00893DD4"/>
    <w:rsid w:val="00893E1F"/>
    <w:rsid w:val="00893E5B"/>
    <w:rsid w:val="00894725"/>
    <w:rsid w:val="00895732"/>
    <w:rsid w:val="00896149"/>
    <w:rsid w:val="00896BC4"/>
    <w:rsid w:val="00897692"/>
    <w:rsid w:val="00897DDD"/>
    <w:rsid w:val="008A0682"/>
    <w:rsid w:val="008A17A4"/>
    <w:rsid w:val="008A1A92"/>
    <w:rsid w:val="008A2888"/>
    <w:rsid w:val="008A29AB"/>
    <w:rsid w:val="008A2C8C"/>
    <w:rsid w:val="008A3574"/>
    <w:rsid w:val="008A3BB3"/>
    <w:rsid w:val="008A41C4"/>
    <w:rsid w:val="008A64AC"/>
    <w:rsid w:val="008A6518"/>
    <w:rsid w:val="008A68D2"/>
    <w:rsid w:val="008A6F62"/>
    <w:rsid w:val="008A7E4B"/>
    <w:rsid w:val="008B08AF"/>
    <w:rsid w:val="008B1C21"/>
    <w:rsid w:val="008B1D6E"/>
    <w:rsid w:val="008B29D0"/>
    <w:rsid w:val="008B308B"/>
    <w:rsid w:val="008B33A6"/>
    <w:rsid w:val="008B427F"/>
    <w:rsid w:val="008B4747"/>
    <w:rsid w:val="008B4AF4"/>
    <w:rsid w:val="008B4C01"/>
    <w:rsid w:val="008B5B08"/>
    <w:rsid w:val="008B66A6"/>
    <w:rsid w:val="008B6E9C"/>
    <w:rsid w:val="008B7EEF"/>
    <w:rsid w:val="008C071D"/>
    <w:rsid w:val="008C0BBB"/>
    <w:rsid w:val="008C196F"/>
    <w:rsid w:val="008C1F00"/>
    <w:rsid w:val="008C28B9"/>
    <w:rsid w:val="008C302F"/>
    <w:rsid w:val="008C3031"/>
    <w:rsid w:val="008C38E2"/>
    <w:rsid w:val="008C3EF5"/>
    <w:rsid w:val="008C3F66"/>
    <w:rsid w:val="008C5B1B"/>
    <w:rsid w:val="008C5E8A"/>
    <w:rsid w:val="008C60F5"/>
    <w:rsid w:val="008C6A56"/>
    <w:rsid w:val="008C6FC8"/>
    <w:rsid w:val="008C72E6"/>
    <w:rsid w:val="008C7A4C"/>
    <w:rsid w:val="008D0B6B"/>
    <w:rsid w:val="008D0D72"/>
    <w:rsid w:val="008D1D9B"/>
    <w:rsid w:val="008D25A7"/>
    <w:rsid w:val="008D2949"/>
    <w:rsid w:val="008D2BC6"/>
    <w:rsid w:val="008D2D69"/>
    <w:rsid w:val="008D33D5"/>
    <w:rsid w:val="008D5659"/>
    <w:rsid w:val="008D5A9D"/>
    <w:rsid w:val="008D6672"/>
    <w:rsid w:val="008D6BA4"/>
    <w:rsid w:val="008D78D4"/>
    <w:rsid w:val="008E0430"/>
    <w:rsid w:val="008E0D62"/>
    <w:rsid w:val="008E1020"/>
    <w:rsid w:val="008E1A83"/>
    <w:rsid w:val="008E2B26"/>
    <w:rsid w:val="008E344C"/>
    <w:rsid w:val="008E4F62"/>
    <w:rsid w:val="008E58C0"/>
    <w:rsid w:val="008E5933"/>
    <w:rsid w:val="008E6AC8"/>
    <w:rsid w:val="008E7287"/>
    <w:rsid w:val="008E776D"/>
    <w:rsid w:val="008F0BAF"/>
    <w:rsid w:val="008F0CFA"/>
    <w:rsid w:val="008F3336"/>
    <w:rsid w:val="008F3BBB"/>
    <w:rsid w:val="008F3CF9"/>
    <w:rsid w:val="008F47C3"/>
    <w:rsid w:val="008F4A55"/>
    <w:rsid w:val="008F4A9F"/>
    <w:rsid w:val="008F4FC4"/>
    <w:rsid w:val="008F72AD"/>
    <w:rsid w:val="008F7A36"/>
    <w:rsid w:val="008F7CE4"/>
    <w:rsid w:val="008F7D21"/>
    <w:rsid w:val="009001AF"/>
    <w:rsid w:val="0090049F"/>
    <w:rsid w:val="0090131C"/>
    <w:rsid w:val="00901C80"/>
    <w:rsid w:val="00902DB6"/>
    <w:rsid w:val="009032E7"/>
    <w:rsid w:val="00904910"/>
    <w:rsid w:val="00905D0F"/>
    <w:rsid w:val="009078DE"/>
    <w:rsid w:val="009101EF"/>
    <w:rsid w:val="00910821"/>
    <w:rsid w:val="009111F8"/>
    <w:rsid w:val="00911CA7"/>
    <w:rsid w:val="0091227C"/>
    <w:rsid w:val="00912D09"/>
    <w:rsid w:val="00914087"/>
    <w:rsid w:val="009152CD"/>
    <w:rsid w:val="009173E5"/>
    <w:rsid w:val="0091757E"/>
    <w:rsid w:val="00917D75"/>
    <w:rsid w:val="00920CA6"/>
    <w:rsid w:val="00921809"/>
    <w:rsid w:val="00921EC2"/>
    <w:rsid w:val="009228CD"/>
    <w:rsid w:val="00923EF2"/>
    <w:rsid w:val="009243A2"/>
    <w:rsid w:val="00925E6F"/>
    <w:rsid w:val="00925ECF"/>
    <w:rsid w:val="00925F3C"/>
    <w:rsid w:val="00926AA9"/>
    <w:rsid w:val="00926D0C"/>
    <w:rsid w:val="0092767B"/>
    <w:rsid w:val="0092778F"/>
    <w:rsid w:val="009278C7"/>
    <w:rsid w:val="00927B54"/>
    <w:rsid w:val="00930B24"/>
    <w:rsid w:val="0093165A"/>
    <w:rsid w:val="009322A7"/>
    <w:rsid w:val="00932C93"/>
    <w:rsid w:val="00934154"/>
    <w:rsid w:val="0093424A"/>
    <w:rsid w:val="00934267"/>
    <w:rsid w:val="00935C07"/>
    <w:rsid w:val="00936E41"/>
    <w:rsid w:val="0093738D"/>
    <w:rsid w:val="00937973"/>
    <w:rsid w:val="009404AA"/>
    <w:rsid w:val="00941346"/>
    <w:rsid w:val="00941D4C"/>
    <w:rsid w:val="00942505"/>
    <w:rsid w:val="0094298A"/>
    <w:rsid w:val="00942BD5"/>
    <w:rsid w:val="00943264"/>
    <w:rsid w:val="00943737"/>
    <w:rsid w:val="00943C9A"/>
    <w:rsid w:val="0094449E"/>
    <w:rsid w:val="0094458D"/>
    <w:rsid w:val="0094467D"/>
    <w:rsid w:val="00944B0A"/>
    <w:rsid w:val="00945108"/>
    <w:rsid w:val="009457AF"/>
    <w:rsid w:val="00945BAE"/>
    <w:rsid w:val="00946D20"/>
    <w:rsid w:val="00946D98"/>
    <w:rsid w:val="00947422"/>
    <w:rsid w:val="009477FE"/>
    <w:rsid w:val="009478DE"/>
    <w:rsid w:val="0095025F"/>
    <w:rsid w:val="00950745"/>
    <w:rsid w:val="00950837"/>
    <w:rsid w:val="0095107C"/>
    <w:rsid w:val="009513BE"/>
    <w:rsid w:val="009521A7"/>
    <w:rsid w:val="009526EC"/>
    <w:rsid w:val="00953A5B"/>
    <w:rsid w:val="00953CDD"/>
    <w:rsid w:val="00954563"/>
    <w:rsid w:val="00955A4B"/>
    <w:rsid w:val="009561BF"/>
    <w:rsid w:val="00956A4B"/>
    <w:rsid w:val="00957B6D"/>
    <w:rsid w:val="00957E97"/>
    <w:rsid w:val="00957EE7"/>
    <w:rsid w:val="00960043"/>
    <w:rsid w:val="0096165A"/>
    <w:rsid w:val="00961AAA"/>
    <w:rsid w:val="00961E31"/>
    <w:rsid w:val="00961EAF"/>
    <w:rsid w:val="00962D9D"/>
    <w:rsid w:val="00963458"/>
    <w:rsid w:val="009634CF"/>
    <w:rsid w:val="0096438C"/>
    <w:rsid w:val="0096479A"/>
    <w:rsid w:val="0096497C"/>
    <w:rsid w:val="00965700"/>
    <w:rsid w:val="00965FE3"/>
    <w:rsid w:val="0096727F"/>
    <w:rsid w:val="0096757A"/>
    <w:rsid w:val="0097090B"/>
    <w:rsid w:val="00970A50"/>
    <w:rsid w:val="0097156D"/>
    <w:rsid w:val="0097160C"/>
    <w:rsid w:val="00971C69"/>
    <w:rsid w:val="00972771"/>
    <w:rsid w:val="009732D3"/>
    <w:rsid w:val="009737B1"/>
    <w:rsid w:val="00973AFF"/>
    <w:rsid w:val="0097401B"/>
    <w:rsid w:val="00974341"/>
    <w:rsid w:val="00974838"/>
    <w:rsid w:val="0097677C"/>
    <w:rsid w:val="009778CC"/>
    <w:rsid w:val="009807C0"/>
    <w:rsid w:val="00980B74"/>
    <w:rsid w:val="009812C3"/>
    <w:rsid w:val="009814BE"/>
    <w:rsid w:val="00982087"/>
    <w:rsid w:val="0098209E"/>
    <w:rsid w:val="0098284F"/>
    <w:rsid w:val="00982E5C"/>
    <w:rsid w:val="009835CF"/>
    <w:rsid w:val="009836EA"/>
    <w:rsid w:val="00983A5E"/>
    <w:rsid w:val="009846EB"/>
    <w:rsid w:val="009851DE"/>
    <w:rsid w:val="0098711C"/>
    <w:rsid w:val="00987601"/>
    <w:rsid w:val="00990699"/>
    <w:rsid w:val="00990A5B"/>
    <w:rsid w:val="009910A5"/>
    <w:rsid w:val="00991617"/>
    <w:rsid w:val="009919AE"/>
    <w:rsid w:val="00991CCF"/>
    <w:rsid w:val="00991EE8"/>
    <w:rsid w:val="00992879"/>
    <w:rsid w:val="00993F94"/>
    <w:rsid w:val="00994DCF"/>
    <w:rsid w:val="009A0487"/>
    <w:rsid w:val="009A0882"/>
    <w:rsid w:val="009A153A"/>
    <w:rsid w:val="009A2493"/>
    <w:rsid w:val="009A24EE"/>
    <w:rsid w:val="009A2C32"/>
    <w:rsid w:val="009A3757"/>
    <w:rsid w:val="009A3C9B"/>
    <w:rsid w:val="009A4F74"/>
    <w:rsid w:val="009A6685"/>
    <w:rsid w:val="009A6CCD"/>
    <w:rsid w:val="009A7BB7"/>
    <w:rsid w:val="009B1882"/>
    <w:rsid w:val="009B2A08"/>
    <w:rsid w:val="009B2A11"/>
    <w:rsid w:val="009B2B84"/>
    <w:rsid w:val="009B2CC6"/>
    <w:rsid w:val="009B35A8"/>
    <w:rsid w:val="009B3860"/>
    <w:rsid w:val="009B390D"/>
    <w:rsid w:val="009B448E"/>
    <w:rsid w:val="009B453D"/>
    <w:rsid w:val="009B45E7"/>
    <w:rsid w:val="009B4AAF"/>
    <w:rsid w:val="009B52E9"/>
    <w:rsid w:val="009B5319"/>
    <w:rsid w:val="009B5F09"/>
    <w:rsid w:val="009B65FF"/>
    <w:rsid w:val="009B6D2F"/>
    <w:rsid w:val="009B6D97"/>
    <w:rsid w:val="009B7E66"/>
    <w:rsid w:val="009C002E"/>
    <w:rsid w:val="009C0A9B"/>
    <w:rsid w:val="009C0C1F"/>
    <w:rsid w:val="009C0E61"/>
    <w:rsid w:val="009C154B"/>
    <w:rsid w:val="009C1DAB"/>
    <w:rsid w:val="009C20FD"/>
    <w:rsid w:val="009C2277"/>
    <w:rsid w:val="009C2488"/>
    <w:rsid w:val="009C31FB"/>
    <w:rsid w:val="009C44BE"/>
    <w:rsid w:val="009C4C64"/>
    <w:rsid w:val="009C4D44"/>
    <w:rsid w:val="009C6740"/>
    <w:rsid w:val="009C7834"/>
    <w:rsid w:val="009C790B"/>
    <w:rsid w:val="009C7C52"/>
    <w:rsid w:val="009C7FAF"/>
    <w:rsid w:val="009D0207"/>
    <w:rsid w:val="009D0EEE"/>
    <w:rsid w:val="009D16DE"/>
    <w:rsid w:val="009D23DD"/>
    <w:rsid w:val="009D329D"/>
    <w:rsid w:val="009D3D44"/>
    <w:rsid w:val="009D4132"/>
    <w:rsid w:val="009D4519"/>
    <w:rsid w:val="009D4CC3"/>
    <w:rsid w:val="009D54AB"/>
    <w:rsid w:val="009D6047"/>
    <w:rsid w:val="009D6BBB"/>
    <w:rsid w:val="009D6D0A"/>
    <w:rsid w:val="009D6DD5"/>
    <w:rsid w:val="009E0D69"/>
    <w:rsid w:val="009E0F1A"/>
    <w:rsid w:val="009E13EC"/>
    <w:rsid w:val="009E1900"/>
    <w:rsid w:val="009E2B87"/>
    <w:rsid w:val="009E3E8F"/>
    <w:rsid w:val="009E48AC"/>
    <w:rsid w:val="009E530B"/>
    <w:rsid w:val="009E5643"/>
    <w:rsid w:val="009E59BC"/>
    <w:rsid w:val="009E5F1F"/>
    <w:rsid w:val="009E662E"/>
    <w:rsid w:val="009E6BA8"/>
    <w:rsid w:val="009E6F92"/>
    <w:rsid w:val="009E7C03"/>
    <w:rsid w:val="009F0F41"/>
    <w:rsid w:val="009F190B"/>
    <w:rsid w:val="009F209A"/>
    <w:rsid w:val="009F2398"/>
    <w:rsid w:val="009F400C"/>
    <w:rsid w:val="009F4020"/>
    <w:rsid w:val="009F46BB"/>
    <w:rsid w:val="009F5532"/>
    <w:rsid w:val="009F74F5"/>
    <w:rsid w:val="009F7B12"/>
    <w:rsid w:val="009F7C04"/>
    <w:rsid w:val="00A0038A"/>
    <w:rsid w:val="00A02358"/>
    <w:rsid w:val="00A02A7E"/>
    <w:rsid w:val="00A02A89"/>
    <w:rsid w:val="00A02DB5"/>
    <w:rsid w:val="00A030D1"/>
    <w:rsid w:val="00A04E1F"/>
    <w:rsid w:val="00A0580A"/>
    <w:rsid w:val="00A05D40"/>
    <w:rsid w:val="00A05E5C"/>
    <w:rsid w:val="00A1025C"/>
    <w:rsid w:val="00A107D0"/>
    <w:rsid w:val="00A119EB"/>
    <w:rsid w:val="00A11BA4"/>
    <w:rsid w:val="00A1209B"/>
    <w:rsid w:val="00A12845"/>
    <w:rsid w:val="00A128D5"/>
    <w:rsid w:val="00A13C0C"/>
    <w:rsid w:val="00A1611F"/>
    <w:rsid w:val="00A1682C"/>
    <w:rsid w:val="00A17259"/>
    <w:rsid w:val="00A2099F"/>
    <w:rsid w:val="00A209F6"/>
    <w:rsid w:val="00A21331"/>
    <w:rsid w:val="00A2138E"/>
    <w:rsid w:val="00A21D3E"/>
    <w:rsid w:val="00A23693"/>
    <w:rsid w:val="00A239C1"/>
    <w:rsid w:val="00A24491"/>
    <w:rsid w:val="00A24F45"/>
    <w:rsid w:val="00A25A37"/>
    <w:rsid w:val="00A25BBA"/>
    <w:rsid w:val="00A25C26"/>
    <w:rsid w:val="00A26E1D"/>
    <w:rsid w:val="00A27EE1"/>
    <w:rsid w:val="00A30ACB"/>
    <w:rsid w:val="00A30F17"/>
    <w:rsid w:val="00A32B58"/>
    <w:rsid w:val="00A332AF"/>
    <w:rsid w:val="00A3356E"/>
    <w:rsid w:val="00A33AB0"/>
    <w:rsid w:val="00A343D0"/>
    <w:rsid w:val="00A345D7"/>
    <w:rsid w:val="00A34A6F"/>
    <w:rsid w:val="00A34F3B"/>
    <w:rsid w:val="00A35ABB"/>
    <w:rsid w:val="00A35F29"/>
    <w:rsid w:val="00A36B33"/>
    <w:rsid w:val="00A372A6"/>
    <w:rsid w:val="00A372B6"/>
    <w:rsid w:val="00A3778A"/>
    <w:rsid w:val="00A407BB"/>
    <w:rsid w:val="00A40B33"/>
    <w:rsid w:val="00A41A99"/>
    <w:rsid w:val="00A43029"/>
    <w:rsid w:val="00A43C53"/>
    <w:rsid w:val="00A4456A"/>
    <w:rsid w:val="00A446DB"/>
    <w:rsid w:val="00A44D97"/>
    <w:rsid w:val="00A46178"/>
    <w:rsid w:val="00A462B2"/>
    <w:rsid w:val="00A5001C"/>
    <w:rsid w:val="00A51120"/>
    <w:rsid w:val="00A51AA1"/>
    <w:rsid w:val="00A52721"/>
    <w:rsid w:val="00A52A73"/>
    <w:rsid w:val="00A54628"/>
    <w:rsid w:val="00A55015"/>
    <w:rsid w:val="00A55925"/>
    <w:rsid w:val="00A55BB0"/>
    <w:rsid w:val="00A567C5"/>
    <w:rsid w:val="00A56FAE"/>
    <w:rsid w:val="00A570C7"/>
    <w:rsid w:val="00A570F2"/>
    <w:rsid w:val="00A577E6"/>
    <w:rsid w:val="00A60308"/>
    <w:rsid w:val="00A603A3"/>
    <w:rsid w:val="00A60517"/>
    <w:rsid w:val="00A61A00"/>
    <w:rsid w:val="00A61D10"/>
    <w:rsid w:val="00A61DF9"/>
    <w:rsid w:val="00A62B23"/>
    <w:rsid w:val="00A6333E"/>
    <w:rsid w:val="00A63D60"/>
    <w:rsid w:val="00A640B1"/>
    <w:rsid w:val="00A64AD0"/>
    <w:rsid w:val="00A64D93"/>
    <w:rsid w:val="00A64F26"/>
    <w:rsid w:val="00A6506D"/>
    <w:rsid w:val="00A650EB"/>
    <w:rsid w:val="00A6512F"/>
    <w:rsid w:val="00A67616"/>
    <w:rsid w:val="00A67A0A"/>
    <w:rsid w:val="00A702F8"/>
    <w:rsid w:val="00A705CD"/>
    <w:rsid w:val="00A708B7"/>
    <w:rsid w:val="00A712AB"/>
    <w:rsid w:val="00A71C45"/>
    <w:rsid w:val="00A726D1"/>
    <w:rsid w:val="00A73B90"/>
    <w:rsid w:val="00A73CBC"/>
    <w:rsid w:val="00A74F0C"/>
    <w:rsid w:val="00A755A9"/>
    <w:rsid w:val="00A76114"/>
    <w:rsid w:val="00A763E7"/>
    <w:rsid w:val="00A76786"/>
    <w:rsid w:val="00A805E4"/>
    <w:rsid w:val="00A807A2"/>
    <w:rsid w:val="00A81427"/>
    <w:rsid w:val="00A81827"/>
    <w:rsid w:val="00A85145"/>
    <w:rsid w:val="00A8564F"/>
    <w:rsid w:val="00A8574F"/>
    <w:rsid w:val="00A862AD"/>
    <w:rsid w:val="00A86A7C"/>
    <w:rsid w:val="00A86CA3"/>
    <w:rsid w:val="00A90B69"/>
    <w:rsid w:val="00A90EBF"/>
    <w:rsid w:val="00A91364"/>
    <w:rsid w:val="00A95ED9"/>
    <w:rsid w:val="00A961B0"/>
    <w:rsid w:val="00A961D7"/>
    <w:rsid w:val="00A970A2"/>
    <w:rsid w:val="00A972D3"/>
    <w:rsid w:val="00A9734E"/>
    <w:rsid w:val="00AA12EB"/>
    <w:rsid w:val="00AA199B"/>
    <w:rsid w:val="00AA2393"/>
    <w:rsid w:val="00AA27F3"/>
    <w:rsid w:val="00AA302B"/>
    <w:rsid w:val="00AA3BB9"/>
    <w:rsid w:val="00AA4A56"/>
    <w:rsid w:val="00AA4D60"/>
    <w:rsid w:val="00AA56BB"/>
    <w:rsid w:val="00AA6695"/>
    <w:rsid w:val="00AA703C"/>
    <w:rsid w:val="00AA718C"/>
    <w:rsid w:val="00AA7728"/>
    <w:rsid w:val="00AA7C30"/>
    <w:rsid w:val="00AB02E9"/>
    <w:rsid w:val="00AB0BB3"/>
    <w:rsid w:val="00AB0CAC"/>
    <w:rsid w:val="00AB1FE9"/>
    <w:rsid w:val="00AB29CF"/>
    <w:rsid w:val="00AB4120"/>
    <w:rsid w:val="00AB4AB2"/>
    <w:rsid w:val="00AB5ECD"/>
    <w:rsid w:val="00AB5FFF"/>
    <w:rsid w:val="00AB623D"/>
    <w:rsid w:val="00AB63A4"/>
    <w:rsid w:val="00AB6A6A"/>
    <w:rsid w:val="00AB78BE"/>
    <w:rsid w:val="00AC01EB"/>
    <w:rsid w:val="00AC0D9B"/>
    <w:rsid w:val="00AC146F"/>
    <w:rsid w:val="00AC1C5F"/>
    <w:rsid w:val="00AC1F80"/>
    <w:rsid w:val="00AC4A44"/>
    <w:rsid w:val="00AC637A"/>
    <w:rsid w:val="00AC6A9E"/>
    <w:rsid w:val="00AC6D2B"/>
    <w:rsid w:val="00AC6FC6"/>
    <w:rsid w:val="00AC7035"/>
    <w:rsid w:val="00AC71DD"/>
    <w:rsid w:val="00AC720D"/>
    <w:rsid w:val="00AC73BF"/>
    <w:rsid w:val="00AD0B42"/>
    <w:rsid w:val="00AD0EF2"/>
    <w:rsid w:val="00AD154D"/>
    <w:rsid w:val="00AD1625"/>
    <w:rsid w:val="00AD1C8E"/>
    <w:rsid w:val="00AD1DB3"/>
    <w:rsid w:val="00AD1EEF"/>
    <w:rsid w:val="00AD2506"/>
    <w:rsid w:val="00AD2802"/>
    <w:rsid w:val="00AD43FA"/>
    <w:rsid w:val="00AD5DB8"/>
    <w:rsid w:val="00AD675F"/>
    <w:rsid w:val="00AD7ED2"/>
    <w:rsid w:val="00AE04DB"/>
    <w:rsid w:val="00AE10D5"/>
    <w:rsid w:val="00AE12E1"/>
    <w:rsid w:val="00AE1362"/>
    <w:rsid w:val="00AE13D9"/>
    <w:rsid w:val="00AE1DE0"/>
    <w:rsid w:val="00AE2A1B"/>
    <w:rsid w:val="00AE4309"/>
    <w:rsid w:val="00AE4A25"/>
    <w:rsid w:val="00AE4E2E"/>
    <w:rsid w:val="00AE582C"/>
    <w:rsid w:val="00AE5CBD"/>
    <w:rsid w:val="00AE5E4E"/>
    <w:rsid w:val="00AE6525"/>
    <w:rsid w:val="00AE690B"/>
    <w:rsid w:val="00AE7518"/>
    <w:rsid w:val="00AF155B"/>
    <w:rsid w:val="00AF167E"/>
    <w:rsid w:val="00AF1967"/>
    <w:rsid w:val="00AF2003"/>
    <w:rsid w:val="00AF28F5"/>
    <w:rsid w:val="00AF2E30"/>
    <w:rsid w:val="00AF32CC"/>
    <w:rsid w:val="00AF3361"/>
    <w:rsid w:val="00AF544B"/>
    <w:rsid w:val="00AF591B"/>
    <w:rsid w:val="00AF6B95"/>
    <w:rsid w:val="00B00141"/>
    <w:rsid w:val="00B00592"/>
    <w:rsid w:val="00B01472"/>
    <w:rsid w:val="00B0200D"/>
    <w:rsid w:val="00B021E7"/>
    <w:rsid w:val="00B02595"/>
    <w:rsid w:val="00B028C7"/>
    <w:rsid w:val="00B02A8B"/>
    <w:rsid w:val="00B03083"/>
    <w:rsid w:val="00B039E8"/>
    <w:rsid w:val="00B03D0C"/>
    <w:rsid w:val="00B03EF6"/>
    <w:rsid w:val="00B04B7D"/>
    <w:rsid w:val="00B054BE"/>
    <w:rsid w:val="00B055D1"/>
    <w:rsid w:val="00B05937"/>
    <w:rsid w:val="00B1069F"/>
    <w:rsid w:val="00B11074"/>
    <w:rsid w:val="00B11421"/>
    <w:rsid w:val="00B1233F"/>
    <w:rsid w:val="00B12EEB"/>
    <w:rsid w:val="00B13268"/>
    <w:rsid w:val="00B13BFA"/>
    <w:rsid w:val="00B13CDD"/>
    <w:rsid w:val="00B14B64"/>
    <w:rsid w:val="00B14B86"/>
    <w:rsid w:val="00B15C56"/>
    <w:rsid w:val="00B16100"/>
    <w:rsid w:val="00B16199"/>
    <w:rsid w:val="00B1645C"/>
    <w:rsid w:val="00B164BE"/>
    <w:rsid w:val="00B16D2F"/>
    <w:rsid w:val="00B17DD5"/>
    <w:rsid w:val="00B20DC5"/>
    <w:rsid w:val="00B21E1E"/>
    <w:rsid w:val="00B2228B"/>
    <w:rsid w:val="00B229C9"/>
    <w:rsid w:val="00B22FC7"/>
    <w:rsid w:val="00B23691"/>
    <w:rsid w:val="00B239C9"/>
    <w:rsid w:val="00B243C6"/>
    <w:rsid w:val="00B261DD"/>
    <w:rsid w:val="00B267A2"/>
    <w:rsid w:val="00B272A7"/>
    <w:rsid w:val="00B27BF2"/>
    <w:rsid w:val="00B31627"/>
    <w:rsid w:val="00B332F6"/>
    <w:rsid w:val="00B3381C"/>
    <w:rsid w:val="00B35F11"/>
    <w:rsid w:val="00B372FB"/>
    <w:rsid w:val="00B37677"/>
    <w:rsid w:val="00B37AEC"/>
    <w:rsid w:val="00B37B96"/>
    <w:rsid w:val="00B37EA2"/>
    <w:rsid w:val="00B402A9"/>
    <w:rsid w:val="00B411EC"/>
    <w:rsid w:val="00B41378"/>
    <w:rsid w:val="00B41F4B"/>
    <w:rsid w:val="00B4216F"/>
    <w:rsid w:val="00B42B1C"/>
    <w:rsid w:val="00B44182"/>
    <w:rsid w:val="00B45D8E"/>
    <w:rsid w:val="00B4614C"/>
    <w:rsid w:val="00B46B31"/>
    <w:rsid w:val="00B471AE"/>
    <w:rsid w:val="00B4782D"/>
    <w:rsid w:val="00B47CD0"/>
    <w:rsid w:val="00B50770"/>
    <w:rsid w:val="00B52DB0"/>
    <w:rsid w:val="00B52DD7"/>
    <w:rsid w:val="00B53335"/>
    <w:rsid w:val="00B5345D"/>
    <w:rsid w:val="00B5397E"/>
    <w:rsid w:val="00B53DC3"/>
    <w:rsid w:val="00B54C30"/>
    <w:rsid w:val="00B54DCE"/>
    <w:rsid w:val="00B551C5"/>
    <w:rsid w:val="00B55287"/>
    <w:rsid w:val="00B55690"/>
    <w:rsid w:val="00B55E7A"/>
    <w:rsid w:val="00B5654A"/>
    <w:rsid w:val="00B57130"/>
    <w:rsid w:val="00B572E0"/>
    <w:rsid w:val="00B575F4"/>
    <w:rsid w:val="00B5764F"/>
    <w:rsid w:val="00B579F1"/>
    <w:rsid w:val="00B6008C"/>
    <w:rsid w:val="00B600C1"/>
    <w:rsid w:val="00B60149"/>
    <w:rsid w:val="00B60327"/>
    <w:rsid w:val="00B6047C"/>
    <w:rsid w:val="00B60F56"/>
    <w:rsid w:val="00B61162"/>
    <w:rsid w:val="00B612D1"/>
    <w:rsid w:val="00B61ECA"/>
    <w:rsid w:val="00B6251B"/>
    <w:rsid w:val="00B625D8"/>
    <w:rsid w:val="00B63090"/>
    <w:rsid w:val="00B63288"/>
    <w:rsid w:val="00B63324"/>
    <w:rsid w:val="00B63BDB"/>
    <w:rsid w:val="00B66418"/>
    <w:rsid w:val="00B6658A"/>
    <w:rsid w:val="00B67678"/>
    <w:rsid w:val="00B70286"/>
    <w:rsid w:val="00B71EAD"/>
    <w:rsid w:val="00B73AAC"/>
    <w:rsid w:val="00B7426E"/>
    <w:rsid w:val="00B7562A"/>
    <w:rsid w:val="00B759D9"/>
    <w:rsid w:val="00B75D08"/>
    <w:rsid w:val="00B76662"/>
    <w:rsid w:val="00B77010"/>
    <w:rsid w:val="00B7705F"/>
    <w:rsid w:val="00B7760D"/>
    <w:rsid w:val="00B77738"/>
    <w:rsid w:val="00B77C19"/>
    <w:rsid w:val="00B77E09"/>
    <w:rsid w:val="00B77EAD"/>
    <w:rsid w:val="00B82525"/>
    <w:rsid w:val="00B827E1"/>
    <w:rsid w:val="00B82DE8"/>
    <w:rsid w:val="00B82F77"/>
    <w:rsid w:val="00B83C66"/>
    <w:rsid w:val="00B843A7"/>
    <w:rsid w:val="00B8465B"/>
    <w:rsid w:val="00B846DF"/>
    <w:rsid w:val="00B8651B"/>
    <w:rsid w:val="00B86E7E"/>
    <w:rsid w:val="00B874CA"/>
    <w:rsid w:val="00B9056C"/>
    <w:rsid w:val="00B9111E"/>
    <w:rsid w:val="00B930EC"/>
    <w:rsid w:val="00B93224"/>
    <w:rsid w:val="00B93F05"/>
    <w:rsid w:val="00B9420F"/>
    <w:rsid w:val="00B943C0"/>
    <w:rsid w:val="00B9468D"/>
    <w:rsid w:val="00B9497F"/>
    <w:rsid w:val="00B94AD4"/>
    <w:rsid w:val="00B94F9F"/>
    <w:rsid w:val="00B950DF"/>
    <w:rsid w:val="00B95A4A"/>
    <w:rsid w:val="00BA03AC"/>
    <w:rsid w:val="00BA0D5F"/>
    <w:rsid w:val="00BA0F85"/>
    <w:rsid w:val="00BA1C3D"/>
    <w:rsid w:val="00BA22B9"/>
    <w:rsid w:val="00BA2A18"/>
    <w:rsid w:val="00BA2C96"/>
    <w:rsid w:val="00BA3894"/>
    <w:rsid w:val="00BA5038"/>
    <w:rsid w:val="00BA551F"/>
    <w:rsid w:val="00BA5792"/>
    <w:rsid w:val="00BA5B3D"/>
    <w:rsid w:val="00BA62BA"/>
    <w:rsid w:val="00BA78DE"/>
    <w:rsid w:val="00BA7D6B"/>
    <w:rsid w:val="00BB0DDE"/>
    <w:rsid w:val="00BB164F"/>
    <w:rsid w:val="00BB23EE"/>
    <w:rsid w:val="00BB28E6"/>
    <w:rsid w:val="00BB4A9A"/>
    <w:rsid w:val="00BB6824"/>
    <w:rsid w:val="00BB79D5"/>
    <w:rsid w:val="00BC0CE0"/>
    <w:rsid w:val="00BC10CE"/>
    <w:rsid w:val="00BC25D3"/>
    <w:rsid w:val="00BC2747"/>
    <w:rsid w:val="00BC3AF5"/>
    <w:rsid w:val="00BC3E98"/>
    <w:rsid w:val="00BC3EFC"/>
    <w:rsid w:val="00BC41AE"/>
    <w:rsid w:val="00BC45E5"/>
    <w:rsid w:val="00BC5B9F"/>
    <w:rsid w:val="00BC5D92"/>
    <w:rsid w:val="00BC6D35"/>
    <w:rsid w:val="00BD05A1"/>
    <w:rsid w:val="00BD2509"/>
    <w:rsid w:val="00BD29E3"/>
    <w:rsid w:val="00BD2D95"/>
    <w:rsid w:val="00BD3AC6"/>
    <w:rsid w:val="00BD4E75"/>
    <w:rsid w:val="00BD5313"/>
    <w:rsid w:val="00BD583A"/>
    <w:rsid w:val="00BD5BA6"/>
    <w:rsid w:val="00BD5C42"/>
    <w:rsid w:val="00BD7005"/>
    <w:rsid w:val="00BE06FB"/>
    <w:rsid w:val="00BE0B74"/>
    <w:rsid w:val="00BE121A"/>
    <w:rsid w:val="00BE24B3"/>
    <w:rsid w:val="00BE2F64"/>
    <w:rsid w:val="00BE35EA"/>
    <w:rsid w:val="00BE3744"/>
    <w:rsid w:val="00BE38B9"/>
    <w:rsid w:val="00BE446A"/>
    <w:rsid w:val="00BE48F5"/>
    <w:rsid w:val="00BE4D3B"/>
    <w:rsid w:val="00BE542B"/>
    <w:rsid w:val="00BE56A3"/>
    <w:rsid w:val="00BE57B5"/>
    <w:rsid w:val="00BE5988"/>
    <w:rsid w:val="00BE5EFA"/>
    <w:rsid w:val="00BE625D"/>
    <w:rsid w:val="00BE6749"/>
    <w:rsid w:val="00BE7158"/>
    <w:rsid w:val="00BF06E4"/>
    <w:rsid w:val="00BF145E"/>
    <w:rsid w:val="00BF22FE"/>
    <w:rsid w:val="00BF3369"/>
    <w:rsid w:val="00BF3530"/>
    <w:rsid w:val="00BF5409"/>
    <w:rsid w:val="00BF68F7"/>
    <w:rsid w:val="00BF7676"/>
    <w:rsid w:val="00BF7FF3"/>
    <w:rsid w:val="00C006A3"/>
    <w:rsid w:val="00C0159A"/>
    <w:rsid w:val="00C01781"/>
    <w:rsid w:val="00C01DB9"/>
    <w:rsid w:val="00C01FC7"/>
    <w:rsid w:val="00C034DC"/>
    <w:rsid w:val="00C03A73"/>
    <w:rsid w:val="00C03DDE"/>
    <w:rsid w:val="00C03F91"/>
    <w:rsid w:val="00C04F67"/>
    <w:rsid w:val="00C0504A"/>
    <w:rsid w:val="00C06CEA"/>
    <w:rsid w:val="00C06F77"/>
    <w:rsid w:val="00C0736F"/>
    <w:rsid w:val="00C07C4D"/>
    <w:rsid w:val="00C07D7C"/>
    <w:rsid w:val="00C10213"/>
    <w:rsid w:val="00C10267"/>
    <w:rsid w:val="00C10D31"/>
    <w:rsid w:val="00C10F0B"/>
    <w:rsid w:val="00C10F1C"/>
    <w:rsid w:val="00C1134D"/>
    <w:rsid w:val="00C12090"/>
    <w:rsid w:val="00C1399D"/>
    <w:rsid w:val="00C13CD5"/>
    <w:rsid w:val="00C144E2"/>
    <w:rsid w:val="00C14592"/>
    <w:rsid w:val="00C14619"/>
    <w:rsid w:val="00C14815"/>
    <w:rsid w:val="00C15AF9"/>
    <w:rsid w:val="00C15C07"/>
    <w:rsid w:val="00C16621"/>
    <w:rsid w:val="00C17FAC"/>
    <w:rsid w:val="00C20084"/>
    <w:rsid w:val="00C20682"/>
    <w:rsid w:val="00C20BBE"/>
    <w:rsid w:val="00C21FB0"/>
    <w:rsid w:val="00C2285D"/>
    <w:rsid w:val="00C22946"/>
    <w:rsid w:val="00C23B3F"/>
    <w:rsid w:val="00C24281"/>
    <w:rsid w:val="00C24AE8"/>
    <w:rsid w:val="00C261DD"/>
    <w:rsid w:val="00C2652D"/>
    <w:rsid w:val="00C26880"/>
    <w:rsid w:val="00C26DB9"/>
    <w:rsid w:val="00C2767F"/>
    <w:rsid w:val="00C311E8"/>
    <w:rsid w:val="00C31423"/>
    <w:rsid w:val="00C32A99"/>
    <w:rsid w:val="00C32DAA"/>
    <w:rsid w:val="00C33685"/>
    <w:rsid w:val="00C34039"/>
    <w:rsid w:val="00C34EA6"/>
    <w:rsid w:val="00C3615C"/>
    <w:rsid w:val="00C36A6B"/>
    <w:rsid w:val="00C36BC0"/>
    <w:rsid w:val="00C36CAD"/>
    <w:rsid w:val="00C3711B"/>
    <w:rsid w:val="00C3745A"/>
    <w:rsid w:val="00C3794B"/>
    <w:rsid w:val="00C37B5A"/>
    <w:rsid w:val="00C37B8A"/>
    <w:rsid w:val="00C42367"/>
    <w:rsid w:val="00C4331A"/>
    <w:rsid w:val="00C437D6"/>
    <w:rsid w:val="00C43B3E"/>
    <w:rsid w:val="00C45406"/>
    <w:rsid w:val="00C462B3"/>
    <w:rsid w:val="00C46A9B"/>
    <w:rsid w:val="00C47C75"/>
    <w:rsid w:val="00C47FD6"/>
    <w:rsid w:val="00C50210"/>
    <w:rsid w:val="00C50921"/>
    <w:rsid w:val="00C50E72"/>
    <w:rsid w:val="00C5113C"/>
    <w:rsid w:val="00C5177B"/>
    <w:rsid w:val="00C51D07"/>
    <w:rsid w:val="00C525E9"/>
    <w:rsid w:val="00C526A4"/>
    <w:rsid w:val="00C5297D"/>
    <w:rsid w:val="00C5362D"/>
    <w:rsid w:val="00C53BB7"/>
    <w:rsid w:val="00C53FE2"/>
    <w:rsid w:val="00C553B5"/>
    <w:rsid w:val="00C5663C"/>
    <w:rsid w:val="00C567D9"/>
    <w:rsid w:val="00C579C7"/>
    <w:rsid w:val="00C617A2"/>
    <w:rsid w:val="00C61956"/>
    <w:rsid w:val="00C62A9F"/>
    <w:rsid w:val="00C62C94"/>
    <w:rsid w:val="00C63126"/>
    <w:rsid w:val="00C6368A"/>
    <w:rsid w:val="00C64864"/>
    <w:rsid w:val="00C65BC8"/>
    <w:rsid w:val="00C6684B"/>
    <w:rsid w:val="00C66D80"/>
    <w:rsid w:val="00C673B6"/>
    <w:rsid w:val="00C67408"/>
    <w:rsid w:val="00C676E4"/>
    <w:rsid w:val="00C6790A"/>
    <w:rsid w:val="00C67C0C"/>
    <w:rsid w:val="00C67C26"/>
    <w:rsid w:val="00C710F8"/>
    <w:rsid w:val="00C712B5"/>
    <w:rsid w:val="00C715DD"/>
    <w:rsid w:val="00C71A8B"/>
    <w:rsid w:val="00C71C5D"/>
    <w:rsid w:val="00C72CE0"/>
    <w:rsid w:val="00C73C3E"/>
    <w:rsid w:val="00C73FC3"/>
    <w:rsid w:val="00C749EC"/>
    <w:rsid w:val="00C754DE"/>
    <w:rsid w:val="00C755A0"/>
    <w:rsid w:val="00C75A03"/>
    <w:rsid w:val="00C75EF7"/>
    <w:rsid w:val="00C7685D"/>
    <w:rsid w:val="00C76F0D"/>
    <w:rsid w:val="00C7705B"/>
    <w:rsid w:val="00C77B38"/>
    <w:rsid w:val="00C800E6"/>
    <w:rsid w:val="00C80431"/>
    <w:rsid w:val="00C808F8"/>
    <w:rsid w:val="00C80A42"/>
    <w:rsid w:val="00C80C8E"/>
    <w:rsid w:val="00C82244"/>
    <w:rsid w:val="00C82373"/>
    <w:rsid w:val="00C82434"/>
    <w:rsid w:val="00C84D9F"/>
    <w:rsid w:val="00C85056"/>
    <w:rsid w:val="00C850BD"/>
    <w:rsid w:val="00C85AC0"/>
    <w:rsid w:val="00C85B85"/>
    <w:rsid w:val="00C8626E"/>
    <w:rsid w:val="00C86B2F"/>
    <w:rsid w:val="00C875E6"/>
    <w:rsid w:val="00C908C7"/>
    <w:rsid w:val="00C92D0A"/>
    <w:rsid w:val="00C9355B"/>
    <w:rsid w:val="00C93726"/>
    <w:rsid w:val="00C939A3"/>
    <w:rsid w:val="00C93E1A"/>
    <w:rsid w:val="00C942E5"/>
    <w:rsid w:val="00C94420"/>
    <w:rsid w:val="00C9502B"/>
    <w:rsid w:val="00C95647"/>
    <w:rsid w:val="00C958DD"/>
    <w:rsid w:val="00CA1CED"/>
    <w:rsid w:val="00CA27B7"/>
    <w:rsid w:val="00CA2925"/>
    <w:rsid w:val="00CA33A7"/>
    <w:rsid w:val="00CA36EB"/>
    <w:rsid w:val="00CA42E9"/>
    <w:rsid w:val="00CA4F28"/>
    <w:rsid w:val="00CA529F"/>
    <w:rsid w:val="00CA59C8"/>
    <w:rsid w:val="00CA626D"/>
    <w:rsid w:val="00CA6603"/>
    <w:rsid w:val="00CA7ED7"/>
    <w:rsid w:val="00CB14D8"/>
    <w:rsid w:val="00CB209D"/>
    <w:rsid w:val="00CB261B"/>
    <w:rsid w:val="00CB2620"/>
    <w:rsid w:val="00CB2DDF"/>
    <w:rsid w:val="00CB31FF"/>
    <w:rsid w:val="00CB4DAC"/>
    <w:rsid w:val="00CB51F9"/>
    <w:rsid w:val="00CB5727"/>
    <w:rsid w:val="00CB636D"/>
    <w:rsid w:val="00CB7359"/>
    <w:rsid w:val="00CB768C"/>
    <w:rsid w:val="00CB7A54"/>
    <w:rsid w:val="00CC0375"/>
    <w:rsid w:val="00CC1AE2"/>
    <w:rsid w:val="00CC1C96"/>
    <w:rsid w:val="00CC252A"/>
    <w:rsid w:val="00CC2BD7"/>
    <w:rsid w:val="00CC3BFD"/>
    <w:rsid w:val="00CC3D13"/>
    <w:rsid w:val="00CC460C"/>
    <w:rsid w:val="00CC5772"/>
    <w:rsid w:val="00CC6067"/>
    <w:rsid w:val="00CD07FD"/>
    <w:rsid w:val="00CD1EB0"/>
    <w:rsid w:val="00CD23FD"/>
    <w:rsid w:val="00CD3445"/>
    <w:rsid w:val="00CD3A63"/>
    <w:rsid w:val="00CD3D1F"/>
    <w:rsid w:val="00CD412E"/>
    <w:rsid w:val="00CD4C11"/>
    <w:rsid w:val="00CD4E21"/>
    <w:rsid w:val="00CD5B99"/>
    <w:rsid w:val="00CD5EC5"/>
    <w:rsid w:val="00CD69F9"/>
    <w:rsid w:val="00CD71B4"/>
    <w:rsid w:val="00CE11A7"/>
    <w:rsid w:val="00CE21EC"/>
    <w:rsid w:val="00CE2296"/>
    <w:rsid w:val="00CE25EE"/>
    <w:rsid w:val="00CE43A3"/>
    <w:rsid w:val="00CE474A"/>
    <w:rsid w:val="00CE4EC3"/>
    <w:rsid w:val="00CE7F3E"/>
    <w:rsid w:val="00CF0476"/>
    <w:rsid w:val="00CF0A34"/>
    <w:rsid w:val="00CF22C0"/>
    <w:rsid w:val="00CF2660"/>
    <w:rsid w:val="00CF3C54"/>
    <w:rsid w:val="00CF3DFD"/>
    <w:rsid w:val="00CF423B"/>
    <w:rsid w:val="00CF45BA"/>
    <w:rsid w:val="00CF4683"/>
    <w:rsid w:val="00CF51D4"/>
    <w:rsid w:val="00CF5670"/>
    <w:rsid w:val="00CF5802"/>
    <w:rsid w:val="00CF5D7D"/>
    <w:rsid w:val="00CF677E"/>
    <w:rsid w:val="00CF758F"/>
    <w:rsid w:val="00CF78ED"/>
    <w:rsid w:val="00D0056E"/>
    <w:rsid w:val="00D01D67"/>
    <w:rsid w:val="00D01DBD"/>
    <w:rsid w:val="00D03014"/>
    <w:rsid w:val="00D0301A"/>
    <w:rsid w:val="00D0304E"/>
    <w:rsid w:val="00D0377A"/>
    <w:rsid w:val="00D03EE3"/>
    <w:rsid w:val="00D03FBF"/>
    <w:rsid w:val="00D04610"/>
    <w:rsid w:val="00D047E7"/>
    <w:rsid w:val="00D04873"/>
    <w:rsid w:val="00D04A95"/>
    <w:rsid w:val="00D04FB0"/>
    <w:rsid w:val="00D06692"/>
    <w:rsid w:val="00D072C3"/>
    <w:rsid w:val="00D07602"/>
    <w:rsid w:val="00D1149E"/>
    <w:rsid w:val="00D11DD9"/>
    <w:rsid w:val="00D12907"/>
    <w:rsid w:val="00D12B94"/>
    <w:rsid w:val="00D137AC"/>
    <w:rsid w:val="00D13821"/>
    <w:rsid w:val="00D13CC9"/>
    <w:rsid w:val="00D13D84"/>
    <w:rsid w:val="00D13F9C"/>
    <w:rsid w:val="00D1675B"/>
    <w:rsid w:val="00D176AA"/>
    <w:rsid w:val="00D2050E"/>
    <w:rsid w:val="00D20B59"/>
    <w:rsid w:val="00D2108D"/>
    <w:rsid w:val="00D212CD"/>
    <w:rsid w:val="00D2137E"/>
    <w:rsid w:val="00D21452"/>
    <w:rsid w:val="00D21627"/>
    <w:rsid w:val="00D21D7A"/>
    <w:rsid w:val="00D22422"/>
    <w:rsid w:val="00D22B09"/>
    <w:rsid w:val="00D233B3"/>
    <w:rsid w:val="00D23905"/>
    <w:rsid w:val="00D243DC"/>
    <w:rsid w:val="00D249D1"/>
    <w:rsid w:val="00D252FF"/>
    <w:rsid w:val="00D26746"/>
    <w:rsid w:val="00D300A0"/>
    <w:rsid w:val="00D30348"/>
    <w:rsid w:val="00D30C95"/>
    <w:rsid w:val="00D30E72"/>
    <w:rsid w:val="00D32143"/>
    <w:rsid w:val="00D322C0"/>
    <w:rsid w:val="00D32B69"/>
    <w:rsid w:val="00D330C1"/>
    <w:rsid w:val="00D33AA5"/>
    <w:rsid w:val="00D33DEF"/>
    <w:rsid w:val="00D34F86"/>
    <w:rsid w:val="00D35498"/>
    <w:rsid w:val="00D3569E"/>
    <w:rsid w:val="00D35DED"/>
    <w:rsid w:val="00D360EA"/>
    <w:rsid w:val="00D36B75"/>
    <w:rsid w:val="00D36CBA"/>
    <w:rsid w:val="00D37600"/>
    <w:rsid w:val="00D37FF9"/>
    <w:rsid w:val="00D40BC7"/>
    <w:rsid w:val="00D410D2"/>
    <w:rsid w:val="00D415B3"/>
    <w:rsid w:val="00D4197A"/>
    <w:rsid w:val="00D42F4F"/>
    <w:rsid w:val="00D43710"/>
    <w:rsid w:val="00D43FCE"/>
    <w:rsid w:val="00D460C4"/>
    <w:rsid w:val="00D4630C"/>
    <w:rsid w:val="00D46B6D"/>
    <w:rsid w:val="00D46DF3"/>
    <w:rsid w:val="00D4702B"/>
    <w:rsid w:val="00D50436"/>
    <w:rsid w:val="00D509BC"/>
    <w:rsid w:val="00D50DCD"/>
    <w:rsid w:val="00D51175"/>
    <w:rsid w:val="00D521AC"/>
    <w:rsid w:val="00D53FC0"/>
    <w:rsid w:val="00D5457B"/>
    <w:rsid w:val="00D54637"/>
    <w:rsid w:val="00D5574D"/>
    <w:rsid w:val="00D55C4F"/>
    <w:rsid w:val="00D56E17"/>
    <w:rsid w:val="00D6014D"/>
    <w:rsid w:val="00D6180A"/>
    <w:rsid w:val="00D61B28"/>
    <w:rsid w:val="00D61D5C"/>
    <w:rsid w:val="00D62C29"/>
    <w:rsid w:val="00D63B7C"/>
    <w:rsid w:val="00D64AB8"/>
    <w:rsid w:val="00D66BE7"/>
    <w:rsid w:val="00D66D8E"/>
    <w:rsid w:val="00D673CC"/>
    <w:rsid w:val="00D67C08"/>
    <w:rsid w:val="00D67C14"/>
    <w:rsid w:val="00D67FBE"/>
    <w:rsid w:val="00D701CA"/>
    <w:rsid w:val="00D71F83"/>
    <w:rsid w:val="00D72876"/>
    <w:rsid w:val="00D733AE"/>
    <w:rsid w:val="00D73AD2"/>
    <w:rsid w:val="00D73B3C"/>
    <w:rsid w:val="00D74725"/>
    <w:rsid w:val="00D7473E"/>
    <w:rsid w:val="00D7621F"/>
    <w:rsid w:val="00D76D2C"/>
    <w:rsid w:val="00D779A4"/>
    <w:rsid w:val="00D81A5E"/>
    <w:rsid w:val="00D84416"/>
    <w:rsid w:val="00D85029"/>
    <w:rsid w:val="00D850D7"/>
    <w:rsid w:val="00D85771"/>
    <w:rsid w:val="00D86BF3"/>
    <w:rsid w:val="00D874E7"/>
    <w:rsid w:val="00D91B2D"/>
    <w:rsid w:val="00D92199"/>
    <w:rsid w:val="00D92625"/>
    <w:rsid w:val="00D92AEE"/>
    <w:rsid w:val="00D933A3"/>
    <w:rsid w:val="00D93823"/>
    <w:rsid w:val="00D93BBC"/>
    <w:rsid w:val="00D93C08"/>
    <w:rsid w:val="00D94716"/>
    <w:rsid w:val="00D95880"/>
    <w:rsid w:val="00D961BF"/>
    <w:rsid w:val="00D9723B"/>
    <w:rsid w:val="00D97350"/>
    <w:rsid w:val="00D9772A"/>
    <w:rsid w:val="00D97907"/>
    <w:rsid w:val="00D97E27"/>
    <w:rsid w:val="00DA0067"/>
    <w:rsid w:val="00DA0119"/>
    <w:rsid w:val="00DA043A"/>
    <w:rsid w:val="00DA0C2E"/>
    <w:rsid w:val="00DA13B5"/>
    <w:rsid w:val="00DA16F5"/>
    <w:rsid w:val="00DA1D84"/>
    <w:rsid w:val="00DA2321"/>
    <w:rsid w:val="00DA266C"/>
    <w:rsid w:val="00DA2C28"/>
    <w:rsid w:val="00DA37E3"/>
    <w:rsid w:val="00DA3BAE"/>
    <w:rsid w:val="00DA3F3E"/>
    <w:rsid w:val="00DA428A"/>
    <w:rsid w:val="00DA4D0D"/>
    <w:rsid w:val="00DA50CF"/>
    <w:rsid w:val="00DA516C"/>
    <w:rsid w:val="00DA56A8"/>
    <w:rsid w:val="00DA5AA6"/>
    <w:rsid w:val="00DA5D31"/>
    <w:rsid w:val="00DA618E"/>
    <w:rsid w:val="00DA693C"/>
    <w:rsid w:val="00DA72D6"/>
    <w:rsid w:val="00DA749A"/>
    <w:rsid w:val="00DA78EA"/>
    <w:rsid w:val="00DA7E17"/>
    <w:rsid w:val="00DA7E6B"/>
    <w:rsid w:val="00DB0853"/>
    <w:rsid w:val="00DB131A"/>
    <w:rsid w:val="00DB184E"/>
    <w:rsid w:val="00DB1D89"/>
    <w:rsid w:val="00DB25B0"/>
    <w:rsid w:val="00DB2699"/>
    <w:rsid w:val="00DB2D49"/>
    <w:rsid w:val="00DB30D4"/>
    <w:rsid w:val="00DB311A"/>
    <w:rsid w:val="00DB32CD"/>
    <w:rsid w:val="00DB42CC"/>
    <w:rsid w:val="00DB4731"/>
    <w:rsid w:val="00DB4A66"/>
    <w:rsid w:val="00DB5807"/>
    <w:rsid w:val="00DB61BE"/>
    <w:rsid w:val="00DB71F5"/>
    <w:rsid w:val="00DB7981"/>
    <w:rsid w:val="00DC04F5"/>
    <w:rsid w:val="00DC0545"/>
    <w:rsid w:val="00DC0BD3"/>
    <w:rsid w:val="00DC180B"/>
    <w:rsid w:val="00DC1D6E"/>
    <w:rsid w:val="00DC1D77"/>
    <w:rsid w:val="00DC28AF"/>
    <w:rsid w:val="00DC3103"/>
    <w:rsid w:val="00DC318E"/>
    <w:rsid w:val="00DC35BA"/>
    <w:rsid w:val="00DC36F0"/>
    <w:rsid w:val="00DC3AD1"/>
    <w:rsid w:val="00DC4EDA"/>
    <w:rsid w:val="00DC5481"/>
    <w:rsid w:val="00DC5A2C"/>
    <w:rsid w:val="00DC76AD"/>
    <w:rsid w:val="00DC7A8A"/>
    <w:rsid w:val="00DC7A8D"/>
    <w:rsid w:val="00DD0CA5"/>
    <w:rsid w:val="00DD1940"/>
    <w:rsid w:val="00DD2024"/>
    <w:rsid w:val="00DD235D"/>
    <w:rsid w:val="00DD2A2A"/>
    <w:rsid w:val="00DD2BD8"/>
    <w:rsid w:val="00DD3BEF"/>
    <w:rsid w:val="00DD3D50"/>
    <w:rsid w:val="00DD3EBD"/>
    <w:rsid w:val="00DD4125"/>
    <w:rsid w:val="00DD543F"/>
    <w:rsid w:val="00DD5AE8"/>
    <w:rsid w:val="00DD66E8"/>
    <w:rsid w:val="00DD68F7"/>
    <w:rsid w:val="00DD6CB3"/>
    <w:rsid w:val="00DD7DB4"/>
    <w:rsid w:val="00DD7DC5"/>
    <w:rsid w:val="00DD7E96"/>
    <w:rsid w:val="00DD7F9D"/>
    <w:rsid w:val="00DE201A"/>
    <w:rsid w:val="00DE2127"/>
    <w:rsid w:val="00DE29F6"/>
    <w:rsid w:val="00DE2F3E"/>
    <w:rsid w:val="00DE34AD"/>
    <w:rsid w:val="00DE354C"/>
    <w:rsid w:val="00DE3B3F"/>
    <w:rsid w:val="00DE3E35"/>
    <w:rsid w:val="00DE40F1"/>
    <w:rsid w:val="00DE4B17"/>
    <w:rsid w:val="00DE555D"/>
    <w:rsid w:val="00DE603B"/>
    <w:rsid w:val="00DE681D"/>
    <w:rsid w:val="00DE6E12"/>
    <w:rsid w:val="00DE6E48"/>
    <w:rsid w:val="00DF0A77"/>
    <w:rsid w:val="00DF0D98"/>
    <w:rsid w:val="00DF27BE"/>
    <w:rsid w:val="00DF3794"/>
    <w:rsid w:val="00DF5899"/>
    <w:rsid w:val="00DF607A"/>
    <w:rsid w:val="00DF6F6D"/>
    <w:rsid w:val="00E01918"/>
    <w:rsid w:val="00E029FD"/>
    <w:rsid w:val="00E03588"/>
    <w:rsid w:val="00E03C30"/>
    <w:rsid w:val="00E03D86"/>
    <w:rsid w:val="00E03E90"/>
    <w:rsid w:val="00E044CC"/>
    <w:rsid w:val="00E07ABE"/>
    <w:rsid w:val="00E10874"/>
    <w:rsid w:val="00E12915"/>
    <w:rsid w:val="00E133E5"/>
    <w:rsid w:val="00E13BCF"/>
    <w:rsid w:val="00E14CB1"/>
    <w:rsid w:val="00E14CC0"/>
    <w:rsid w:val="00E15B2F"/>
    <w:rsid w:val="00E1625D"/>
    <w:rsid w:val="00E1686B"/>
    <w:rsid w:val="00E169D7"/>
    <w:rsid w:val="00E16BDA"/>
    <w:rsid w:val="00E20478"/>
    <w:rsid w:val="00E20F6B"/>
    <w:rsid w:val="00E21A1B"/>
    <w:rsid w:val="00E21DD1"/>
    <w:rsid w:val="00E21F02"/>
    <w:rsid w:val="00E221E8"/>
    <w:rsid w:val="00E2290D"/>
    <w:rsid w:val="00E271FB"/>
    <w:rsid w:val="00E27494"/>
    <w:rsid w:val="00E274BD"/>
    <w:rsid w:val="00E27ABC"/>
    <w:rsid w:val="00E30086"/>
    <w:rsid w:val="00E30451"/>
    <w:rsid w:val="00E31768"/>
    <w:rsid w:val="00E31A71"/>
    <w:rsid w:val="00E328E3"/>
    <w:rsid w:val="00E3311D"/>
    <w:rsid w:val="00E33905"/>
    <w:rsid w:val="00E34302"/>
    <w:rsid w:val="00E35238"/>
    <w:rsid w:val="00E35674"/>
    <w:rsid w:val="00E36AF3"/>
    <w:rsid w:val="00E37517"/>
    <w:rsid w:val="00E40B4D"/>
    <w:rsid w:val="00E417FC"/>
    <w:rsid w:val="00E42124"/>
    <w:rsid w:val="00E43713"/>
    <w:rsid w:val="00E44271"/>
    <w:rsid w:val="00E44294"/>
    <w:rsid w:val="00E445B9"/>
    <w:rsid w:val="00E466AA"/>
    <w:rsid w:val="00E46C00"/>
    <w:rsid w:val="00E4730C"/>
    <w:rsid w:val="00E473C3"/>
    <w:rsid w:val="00E47853"/>
    <w:rsid w:val="00E51132"/>
    <w:rsid w:val="00E5182C"/>
    <w:rsid w:val="00E51C47"/>
    <w:rsid w:val="00E52D8B"/>
    <w:rsid w:val="00E53D8F"/>
    <w:rsid w:val="00E542B9"/>
    <w:rsid w:val="00E5470D"/>
    <w:rsid w:val="00E54C58"/>
    <w:rsid w:val="00E54D20"/>
    <w:rsid w:val="00E55C8F"/>
    <w:rsid w:val="00E55E0F"/>
    <w:rsid w:val="00E55FF5"/>
    <w:rsid w:val="00E561A5"/>
    <w:rsid w:val="00E561CF"/>
    <w:rsid w:val="00E56737"/>
    <w:rsid w:val="00E56F4D"/>
    <w:rsid w:val="00E57FF7"/>
    <w:rsid w:val="00E60DB3"/>
    <w:rsid w:val="00E61472"/>
    <w:rsid w:val="00E63415"/>
    <w:rsid w:val="00E637D8"/>
    <w:rsid w:val="00E64478"/>
    <w:rsid w:val="00E6595E"/>
    <w:rsid w:val="00E65FA1"/>
    <w:rsid w:val="00E66626"/>
    <w:rsid w:val="00E66868"/>
    <w:rsid w:val="00E677B6"/>
    <w:rsid w:val="00E67A64"/>
    <w:rsid w:val="00E70453"/>
    <w:rsid w:val="00E70554"/>
    <w:rsid w:val="00E70655"/>
    <w:rsid w:val="00E72394"/>
    <w:rsid w:val="00E72673"/>
    <w:rsid w:val="00E72798"/>
    <w:rsid w:val="00E72AA3"/>
    <w:rsid w:val="00E731D3"/>
    <w:rsid w:val="00E7394C"/>
    <w:rsid w:val="00E743EF"/>
    <w:rsid w:val="00E74448"/>
    <w:rsid w:val="00E749B4"/>
    <w:rsid w:val="00E76B52"/>
    <w:rsid w:val="00E76EEE"/>
    <w:rsid w:val="00E771A5"/>
    <w:rsid w:val="00E77735"/>
    <w:rsid w:val="00E77755"/>
    <w:rsid w:val="00E806DE"/>
    <w:rsid w:val="00E83299"/>
    <w:rsid w:val="00E83ADA"/>
    <w:rsid w:val="00E84C80"/>
    <w:rsid w:val="00E8734A"/>
    <w:rsid w:val="00E90368"/>
    <w:rsid w:val="00E90945"/>
    <w:rsid w:val="00E90D7E"/>
    <w:rsid w:val="00E91F07"/>
    <w:rsid w:val="00E91F62"/>
    <w:rsid w:val="00E92E24"/>
    <w:rsid w:val="00E92EF4"/>
    <w:rsid w:val="00E93E09"/>
    <w:rsid w:val="00E94DD8"/>
    <w:rsid w:val="00E94E54"/>
    <w:rsid w:val="00E94FD6"/>
    <w:rsid w:val="00E975F9"/>
    <w:rsid w:val="00E978E2"/>
    <w:rsid w:val="00EA0797"/>
    <w:rsid w:val="00EA0BAF"/>
    <w:rsid w:val="00EA114F"/>
    <w:rsid w:val="00EA15A1"/>
    <w:rsid w:val="00EA1A64"/>
    <w:rsid w:val="00EA2C13"/>
    <w:rsid w:val="00EA3AFD"/>
    <w:rsid w:val="00EA3BD0"/>
    <w:rsid w:val="00EA3CD7"/>
    <w:rsid w:val="00EA4E0D"/>
    <w:rsid w:val="00EA535B"/>
    <w:rsid w:val="00EA55EA"/>
    <w:rsid w:val="00EA560B"/>
    <w:rsid w:val="00EA600F"/>
    <w:rsid w:val="00EA6333"/>
    <w:rsid w:val="00EA7007"/>
    <w:rsid w:val="00EA73B1"/>
    <w:rsid w:val="00EB22F6"/>
    <w:rsid w:val="00EB2853"/>
    <w:rsid w:val="00EB2AD0"/>
    <w:rsid w:val="00EB2D52"/>
    <w:rsid w:val="00EB3E2C"/>
    <w:rsid w:val="00EB3E91"/>
    <w:rsid w:val="00EB43FC"/>
    <w:rsid w:val="00EB4E4F"/>
    <w:rsid w:val="00EB5BCF"/>
    <w:rsid w:val="00EB5DB1"/>
    <w:rsid w:val="00EB79B9"/>
    <w:rsid w:val="00EB7C93"/>
    <w:rsid w:val="00EC03EF"/>
    <w:rsid w:val="00EC0C73"/>
    <w:rsid w:val="00EC177D"/>
    <w:rsid w:val="00EC1D2F"/>
    <w:rsid w:val="00EC1D3C"/>
    <w:rsid w:val="00EC1EC4"/>
    <w:rsid w:val="00EC2724"/>
    <w:rsid w:val="00EC293A"/>
    <w:rsid w:val="00EC2DAF"/>
    <w:rsid w:val="00EC3389"/>
    <w:rsid w:val="00EC37BC"/>
    <w:rsid w:val="00EC43E0"/>
    <w:rsid w:val="00EC4DEF"/>
    <w:rsid w:val="00EC50B8"/>
    <w:rsid w:val="00EC529B"/>
    <w:rsid w:val="00EC6191"/>
    <w:rsid w:val="00EC6208"/>
    <w:rsid w:val="00EC6F50"/>
    <w:rsid w:val="00EC738F"/>
    <w:rsid w:val="00EC739D"/>
    <w:rsid w:val="00EC778B"/>
    <w:rsid w:val="00ED0A25"/>
    <w:rsid w:val="00ED1517"/>
    <w:rsid w:val="00ED1860"/>
    <w:rsid w:val="00ED1FE0"/>
    <w:rsid w:val="00ED23B5"/>
    <w:rsid w:val="00ED32DA"/>
    <w:rsid w:val="00ED3661"/>
    <w:rsid w:val="00ED5398"/>
    <w:rsid w:val="00ED5B6E"/>
    <w:rsid w:val="00ED5C65"/>
    <w:rsid w:val="00ED5D8C"/>
    <w:rsid w:val="00ED727C"/>
    <w:rsid w:val="00ED7AE3"/>
    <w:rsid w:val="00EE077D"/>
    <w:rsid w:val="00EE1D1F"/>
    <w:rsid w:val="00EE42DF"/>
    <w:rsid w:val="00EE4C09"/>
    <w:rsid w:val="00EE4F6C"/>
    <w:rsid w:val="00EE5061"/>
    <w:rsid w:val="00EE5D7D"/>
    <w:rsid w:val="00EE67BF"/>
    <w:rsid w:val="00EE7528"/>
    <w:rsid w:val="00EE7B1B"/>
    <w:rsid w:val="00EE7C17"/>
    <w:rsid w:val="00EF0FCD"/>
    <w:rsid w:val="00EF0FE3"/>
    <w:rsid w:val="00EF1FDA"/>
    <w:rsid w:val="00EF28D6"/>
    <w:rsid w:val="00EF2BD2"/>
    <w:rsid w:val="00EF2FCF"/>
    <w:rsid w:val="00EF35EA"/>
    <w:rsid w:val="00EF3E5D"/>
    <w:rsid w:val="00EF4664"/>
    <w:rsid w:val="00EF499F"/>
    <w:rsid w:val="00EF58DB"/>
    <w:rsid w:val="00EF5D7B"/>
    <w:rsid w:val="00F00424"/>
    <w:rsid w:val="00F00978"/>
    <w:rsid w:val="00F01856"/>
    <w:rsid w:val="00F018FE"/>
    <w:rsid w:val="00F02194"/>
    <w:rsid w:val="00F03213"/>
    <w:rsid w:val="00F04814"/>
    <w:rsid w:val="00F04D3B"/>
    <w:rsid w:val="00F05FF0"/>
    <w:rsid w:val="00F06068"/>
    <w:rsid w:val="00F06396"/>
    <w:rsid w:val="00F068CB"/>
    <w:rsid w:val="00F10B26"/>
    <w:rsid w:val="00F117F2"/>
    <w:rsid w:val="00F11EA0"/>
    <w:rsid w:val="00F12B1C"/>
    <w:rsid w:val="00F12D8A"/>
    <w:rsid w:val="00F13442"/>
    <w:rsid w:val="00F13614"/>
    <w:rsid w:val="00F13E87"/>
    <w:rsid w:val="00F13F80"/>
    <w:rsid w:val="00F140B0"/>
    <w:rsid w:val="00F145A8"/>
    <w:rsid w:val="00F14C4F"/>
    <w:rsid w:val="00F1514B"/>
    <w:rsid w:val="00F152F6"/>
    <w:rsid w:val="00F154F2"/>
    <w:rsid w:val="00F16003"/>
    <w:rsid w:val="00F16465"/>
    <w:rsid w:val="00F1767B"/>
    <w:rsid w:val="00F17BD1"/>
    <w:rsid w:val="00F20DFF"/>
    <w:rsid w:val="00F21555"/>
    <w:rsid w:val="00F22B2E"/>
    <w:rsid w:val="00F23E13"/>
    <w:rsid w:val="00F23E33"/>
    <w:rsid w:val="00F23F68"/>
    <w:rsid w:val="00F24962"/>
    <w:rsid w:val="00F26CE4"/>
    <w:rsid w:val="00F27158"/>
    <w:rsid w:val="00F2751C"/>
    <w:rsid w:val="00F2790E"/>
    <w:rsid w:val="00F27B8C"/>
    <w:rsid w:val="00F3072A"/>
    <w:rsid w:val="00F30E08"/>
    <w:rsid w:val="00F313A3"/>
    <w:rsid w:val="00F31EFD"/>
    <w:rsid w:val="00F33767"/>
    <w:rsid w:val="00F3384C"/>
    <w:rsid w:val="00F34738"/>
    <w:rsid w:val="00F3477B"/>
    <w:rsid w:val="00F35133"/>
    <w:rsid w:val="00F35DBC"/>
    <w:rsid w:val="00F35DDB"/>
    <w:rsid w:val="00F366AD"/>
    <w:rsid w:val="00F3678E"/>
    <w:rsid w:val="00F36DDA"/>
    <w:rsid w:val="00F37367"/>
    <w:rsid w:val="00F37B0B"/>
    <w:rsid w:val="00F37DDB"/>
    <w:rsid w:val="00F40658"/>
    <w:rsid w:val="00F4067D"/>
    <w:rsid w:val="00F40F2B"/>
    <w:rsid w:val="00F411E8"/>
    <w:rsid w:val="00F41BAF"/>
    <w:rsid w:val="00F42274"/>
    <w:rsid w:val="00F4279B"/>
    <w:rsid w:val="00F434CD"/>
    <w:rsid w:val="00F43650"/>
    <w:rsid w:val="00F444A0"/>
    <w:rsid w:val="00F448B0"/>
    <w:rsid w:val="00F44C5D"/>
    <w:rsid w:val="00F46376"/>
    <w:rsid w:val="00F466A7"/>
    <w:rsid w:val="00F469DC"/>
    <w:rsid w:val="00F470AD"/>
    <w:rsid w:val="00F47213"/>
    <w:rsid w:val="00F4736A"/>
    <w:rsid w:val="00F475BD"/>
    <w:rsid w:val="00F503D0"/>
    <w:rsid w:val="00F50B44"/>
    <w:rsid w:val="00F51812"/>
    <w:rsid w:val="00F51DF5"/>
    <w:rsid w:val="00F521BF"/>
    <w:rsid w:val="00F52E05"/>
    <w:rsid w:val="00F52FF7"/>
    <w:rsid w:val="00F537D2"/>
    <w:rsid w:val="00F5387F"/>
    <w:rsid w:val="00F54D01"/>
    <w:rsid w:val="00F56CDC"/>
    <w:rsid w:val="00F573A9"/>
    <w:rsid w:val="00F60460"/>
    <w:rsid w:val="00F6048E"/>
    <w:rsid w:val="00F6077E"/>
    <w:rsid w:val="00F60786"/>
    <w:rsid w:val="00F60F20"/>
    <w:rsid w:val="00F618E0"/>
    <w:rsid w:val="00F6256C"/>
    <w:rsid w:val="00F63470"/>
    <w:rsid w:val="00F63AC9"/>
    <w:rsid w:val="00F63D14"/>
    <w:rsid w:val="00F657F7"/>
    <w:rsid w:val="00F65951"/>
    <w:rsid w:val="00F65F85"/>
    <w:rsid w:val="00F6609E"/>
    <w:rsid w:val="00F670BE"/>
    <w:rsid w:val="00F706B4"/>
    <w:rsid w:val="00F715FB"/>
    <w:rsid w:val="00F71927"/>
    <w:rsid w:val="00F72C36"/>
    <w:rsid w:val="00F72FEC"/>
    <w:rsid w:val="00F747EF"/>
    <w:rsid w:val="00F7490B"/>
    <w:rsid w:val="00F756A7"/>
    <w:rsid w:val="00F761EA"/>
    <w:rsid w:val="00F7728D"/>
    <w:rsid w:val="00F8074E"/>
    <w:rsid w:val="00F815F9"/>
    <w:rsid w:val="00F8162F"/>
    <w:rsid w:val="00F81AE2"/>
    <w:rsid w:val="00F824DD"/>
    <w:rsid w:val="00F82A8D"/>
    <w:rsid w:val="00F832E5"/>
    <w:rsid w:val="00F83B42"/>
    <w:rsid w:val="00F84A1B"/>
    <w:rsid w:val="00F854C2"/>
    <w:rsid w:val="00F86C85"/>
    <w:rsid w:val="00F87A58"/>
    <w:rsid w:val="00F87C03"/>
    <w:rsid w:val="00F93292"/>
    <w:rsid w:val="00F93491"/>
    <w:rsid w:val="00F941BA"/>
    <w:rsid w:val="00F951FC"/>
    <w:rsid w:val="00F95C84"/>
    <w:rsid w:val="00F96050"/>
    <w:rsid w:val="00F97CC7"/>
    <w:rsid w:val="00F97F3C"/>
    <w:rsid w:val="00FA0683"/>
    <w:rsid w:val="00FA149F"/>
    <w:rsid w:val="00FA2B46"/>
    <w:rsid w:val="00FA3696"/>
    <w:rsid w:val="00FA36D7"/>
    <w:rsid w:val="00FA3AB7"/>
    <w:rsid w:val="00FA4393"/>
    <w:rsid w:val="00FA51C2"/>
    <w:rsid w:val="00FA5D77"/>
    <w:rsid w:val="00FA77F4"/>
    <w:rsid w:val="00FA7823"/>
    <w:rsid w:val="00FB00E8"/>
    <w:rsid w:val="00FB08EA"/>
    <w:rsid w:val="00FB09D4"/>
    <w:rsid w:val="00FB0C0C"/>
    <w:rsid w:val="00FB1086"/>
    <w:rsid w:val="00FB1148"/>
    <w:rsid w:val="00FB1295"/>
    <w:rsid w:val="00FB21E7"/>
    <w:rsid w:val="00FB2BB3"/>
    <w:rsid w:val="00FB4F6D"/>
    <w:rsid w:val="00FB54A5"/>
    <w:rsid w:val="00FB5E60"/>
    <w:rsid w:val="00FB6751"/>
    <w:rsid w:val="00FB72F4"/>
    <w:rsid w:val="00FB7A99"/>
    <w:rsid w:val="00FB7DA6"/>
    <w:rsid w:val="00FC02BF"/>
    <w:rsid w:val="00FC09FE"/>
    <w:rsid w:val="00FC3610"/>
    <w:rsid w:val="00FC4318"/>
    <w:rsid w:val="00FC46AD"/>
    <w:rsid w:val="00FC4C54"/>
    <w:rsid w:val="00FC5C79"/>
    <w:rsid w:val="00FC67D1"/>
    <w:rsid w:val="00FC7591"/>
    <w:rsid w:val="00FD050F"/>
    <w:rsid w:val="00FD0769"/>
    <w:rsid w:val="00FD1840"/>
    <w:rsid w:val="00FD1CD0"/>
    <w:rsid w:val="00FD26E4"/>
    <w:rsid w:val="00FD2B3C"/>
    <w:rsid w:val="00FD2D07"/>
    <w:rsid w:val="00FD3260"/>
    <w:rsid w:val="00FD33DF"/>
    <w:rsid w:val="00FD4002"/>
    <w:rsid w:val="00FD4529"/>
    <w:rsid w:val="00FD46D3"/>
    <w:rsid w:val="00FD4B37"/>
    <w:rsid w:val="00FD5DC4"/>
    <w:rsid w:val="00FD610A"/>
    <w:rsid w:val="00FD660A"/>
    <w:rsid w:val="00FD6EB5"/>
    <w:rsid w:val="00FD7D99"/>
    <w:rsid w:val="00FE1D67"/>
    <w:rsid w:val="00FE2306"/>
    <w:rsid w:val="00FE288D"/>
    <w:rsid w:val="00FE2B07"/>
    <w:rsid w:val="00FE2CC3"/>
    <w:rsid w:val="00FE2E9F"/>
    <w:rsid w:val="00FE36DD"/>
    <w:rsid w:val="00FE3B79"/>
    <w:rsid w:val="00FE5C42"/>
    <w:rsid w:val="00FF0D8B"/>
    <w:rsid w:val="00FF1091"/>
    <w:rsid w:val="00FF10F5"/>
    <w:rsid w:val="00FF10F7"/>
    <w:rsid w:val="00FF1819"/>
    <w:rsid w:val="00FF1CAD"/>
    <w:rsid w:val="00FF20C5"/>
    <w:rsid w:val="00FF2599"/>
    <w:rsid w:val="00FF2746"/>
    <w:rsid w:val="00FF3387"/>
    <w:rsid w:val="00FF3AF4"/>
    <w:rsid w:val="00FF481D"/>
    <w:rsid w:val="00FF4FE8"/>
    <w:rsid w:val="00FF54BD"/>
    <w:rsid w:val="00FF58A7"/>
    <w:rsid w:val="00FF6655"/>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7964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0770"/>
    <w:pPr>
      <w:spacing w:after="0" w:line="360" w:lineRule="auto"/>
      <w:ind w:firstLine="720"/>
      <w:contextualSpacing/>
      <w:jc w:val="both"/>
    </w:pPr>
  </w:style>
  <w:style w:type="paragraph" w:styleId="1">
    <w:name w:val="heading 1"/>
    <w:aliases w:val="Заголовок 1 Знак Знак,Заголовок 1 Знак Знак Знак"/>
    <w:basedOn w:val="a1"/>
    <w:next w:val="a1"/>
    <w:link w:val="10"/>
    <w:uiPriority w:val="1"/>
    <w:qFormat/>
    <w:rsid w:val="00601F0B"/>
    <w:pPr>
      <w:spacing w:before="480"/>
      <w:ind w:firstLine="0"/>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1"/>
    <w:next w:val="a1"/>
    <w:link w:val="20"/>
    <w:uiPriority w:val="1"/>
    <w:unhideWhenUsed/>
    <w:qFormat/>
    <w:rsid w:val="00601F0B"/>
    <w:pPr>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1"/>
    <w:next w:val="a1"/>
    <w:link w:val="30"/>
    <w:uiPriority w:val="1"/>
    <w:unhideWhenUsed/>
    <w:qFormat/>
    <w:rsid w:val="00601F0B"/>
    <w:pPr>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1"/>
    <w:link w:val="40"/>
    <w:uiPriority w:val="9"/>
    <w:qFormat/>
    <w:rsid w:val="00601F0B"/>
    <w:pPr>
      <w:spacing w:before="150" w:after="150" w:line="240" w:lineRule="auto"/>
      <w:ind w:left="150" w:right="150"/>
      <w:jc w:val="center"/>
      <w:outlineLvl w:val="3"/>
    </w:pPr>
    <w:rPr>
      <w:rFonts w:eastAsia="Times New Roman"/>
      <w:b/>
      <w:bCs/>
      <w:color w:val="3D3D3D"/>
      <w:sz w:val="18"/>
      <w:szCs w:val="18"/>
      <w:lang w:eastAsia="ru-RU"/>
    </w:rPr>
  </w:style>
  <w:style w:type="paragraph" w:styleId="5">
    <w:name w:val="heading 5"/>
    <w:basedOn w:val="a1"/>
    <w:link w:val="50"/>
    <w:uiPriority w:val="9"/>
    <w:qFormat/>
    <w:rsid w:val="00601F0B"/>
    <w:pPr>
      <w:spacing w:before="150" w:after="150" w:line="240" w:lineRule="auto"/>
      <w:ind w:left="150" w:right="150"/>
      <w:jc w:val="center"/>
      <w:outlineLvl w:val="4"/>
    </w:pPr>
    <w:rPr>
      <w:rFonts w:eastAsia="Times New Roman"/>
      <w:b/>
      <w:bCs/>
      <w:color w:val="3D3D3D"/>
      <w:sz w:val="18"/>
      <w:szCs w:val="18"/>
      <w:lang w:eastAsia="ru-RU"/>
    </w:rPr>
  </w:style>
  <w:style w:type="paragraph" w:styleId="6">
    <w:name w:val="heading 6"/>
    <w:basedOn w:val="a1"/>
    <w:link w:val="60"/>
    <w:uiPriority w:val="9"/>
    <w:qFormat/>
    <w:rsid w:val="00601F0B"/>
    <w:pPr>
      <w:spacing w:before="150" w:after="150" w:line="240" w:lineRule="auto"/>
      <w:ind w:left="150" w:right="150"/>
      <w:jc w:val="center"/>
      <w:outlineLvl w:val="5"/>
    </w:pPr>
    <w:rPr>
      <w:rFonts w:eastAsia="Times New Roman"/>
      <w:b/>
      <w:bCs/>
      <w:color w:val="3D3D3D"/>
      <w:sz w:val="18"/>
      <w:szCs w:val="18"/>
      <w:lang w:eastAsia="ru-RU"/>
    </w:rPr>
  </w:style>
  <w:style w:type="paragraph" w:styleId="7">
    <w:name w:val="heading 7"/>
    <w:basedOn w:val="a1"/>
    <w:next w:val="a1"/>
    <w:link w:val="70"/>
    <w:uiPriority w:val="9"/>
    <w:semiHidden/>
    <w:unhideWhenUsed/>
    <w:qFormat/>
    <w:rsid w:val="00601F0B"/>
    <w:pPr>
      <w:spacing w:before="200"/>
      <w:outlineLvl w:val="6"/>
    </w:pPr>
    <w:rPr>
      <w:rFonts w:asciiTheme="majorHAnsi" w:eastAsiaTheme="majorEastAsia" w:hAnsiTheme="majorHAnsi" w:cstheme="majorBidi"/>
      <w:i/>
      <w:iCs/>
      <w:color w:val="404040" w:themeColor="text1" w:themeTint="BF"/>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2"/>
    <w:link w:val="1"/>
    <w:uiPriority w:val="9"/>
    <w:rsid w:val="00601F0B"/>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2"/>
    <w:link w:val="2"/>
    <w:uiPriority w:val="9"/>
    <w:rsid w:val="00601F0B"/>
    <w:rPr>
      <w:rFonts w:asciiTheme="majorHAnsi" w:eastAsiaTheme="majorEastAsia" w:hAnsiTheme="majorHAnsi" w:cstheme="majorBidi"/>
      <w:b/>
      <w:bCs/>
      <w:color w:val="4F81BD" w:themeColor="accent1"/>
      <w:spacing w:val="0"/>
      <w:sz w:val="26"/>
      <w:szCs w:val="26"/>
      <w:lang w:eastAsia="ru-RU"/>
    </w:rPr>
  </w:style>
  <w:style w:type="character" w:customStyle="1" w:styleId="30">
    <w:name w:val="Заголовок 3 Знак"/>
    <w:basedOn w:val="a2"/>
    <w:link w:val="3"/>
    <w:uiPriority w:val="9"/>
    <w:rsid w:val="00601F0B"/>
    <w:rPr>
      <w:rFonts w:asciiTheme="majorHAnsi" w:eastAsiaTheme="majorEastAsia" w:hAnsiTheme="majorHAnsi" w:cstheme="majorBidi"/>
      <w:b/>
      <w:bCs/>
      <w:color w:val="4F81BD" w:themeColor="accent1"/>
      <w:spacing w:val="0"/>
      <w:sz w:val="28"/>
      <w:lang w:eastAsia="ru-RU"/>
    </w:rPr>
  </w:style>
  <w:style w:type="character" w:customStyle="1" w:styleId="40">
    <w:name w:val="Заголовок 4 Знак"/>
    <w:basedOn w:val="a2"/>
    <w:link w:val="4"/>
    <w:uiPriority w:val="9"/>
    <w:rsid w:val="00601F0B"/>
    <w:rPr>
      <w:rFonts w:eastAsia="Times New Roman" w:cs="Times New Roman"/>
      <w:b/>
      <w:bCs/>
      <w:color w:val="3D3D3D"/>
      <w:spacing w:val="0"/>
      <w:sz w:val="18"/>
      <w:szCs w:val="18"/>
      <w:lang w:eastAsia="ru-RU"/>
    </w:rPr>
  </w:style>
  <w:style w:type="character" w:customStyle="1" w:styleId="50">
    <w:name w:val="Заголовок 5 Знак"/>
    <w:basedOn w:val="a2"/>
    <w:link w:val="5"/>
    <w:uiPriority w:val="9"/>
    <w:rsid w:val="00601F0B"/>
    <w:rPr>
      <w:rFonts w:eastAsia="Times New Roman" w:cs="Times New Roman"/>
      <w:b/>
      <w:bCs/>
      <w:color w:val="3D3D3D"/>
      <w:spacing w:val="0"/>
      <w:sz w:val="18"/>
      <w:szCs w:val="18"/>
      <w:lang w:eastAsia="ru-RU"/>
    </w:rPr>
  </w:style>
  <w:style w:type="character" w:customStyle="1" w:styleId="60">
    <w:name w:val="Заголовок 6 Знак"/>
    <w:basedOn w:val="a2"/>
    <w:link w:val="6"/>
    <w:uiPriority w:val="9"/>
    <w:rsid w:val="00601F0B"/>
    <w:rPr>
      <w:rFonts w:eastAsia="Times New Roman" w:cs="Times New Roman"/>
      <w:b/>
      <w:bCs/>
      <w:color w:val="3D3D3D"/>
      <w:spacing w:val="0"/>
      <w:sz w:val="18"/>
      <w:szCs w:val="18"/>
      <w:lang w:eastAsia="ru-RU"/>
    </w:rPr>
  </w:style>
  <w:style w:type="character" w:customStyle="1" w:styleId="70">
    <w:name w:val="Заголовок 7 Знак"/>
    <w:basedOn w:val="a2"/>
    <w:link w:val="7"/>
    <w:uiPriority w:val="9"/>
    <w:semiHidden/>
    <w:rsid w:val="00601F0B"/>
    <w:rPr>
      <w:rFonts w:asciiTheme="majorHAnsi" w:eastAsiaTheme="majorEastAsia" w:hAnsiTheme="majorHAnsi" w:cstheme="majorBidi"/>
      <w:i/>
      <w:iCs/>
      <w:color w:val="404040" w:themeColor="text1" w:themeTint="BF"/>
      <w:spacing w:val="0"/>
      <w:sz w:val="28"/>
      <w:lang w:eastAsia="ru-RU"/>
    </w:rPr>
  </w:style>
  <w:style w:type="paragraph" w:styleId="a5">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1"/>
    <w:next w:val="a1"/>
    <w:link w:val="a6"/>
    <w:uiPriority w:val="35"/>
    <w:unhideWhenUsed/>
    <w:qFormat/>
    <w:rsid w:val="00601F0B"/>
    <w:pPr>
      <w:spacing w:line="240" w:lineRule="auto"/>
    </w:pPr>
    <w:rPr>
      <w:rFonts w:eastAsiaTheme="minorEastAsia"/>
      <w:b/>
      <w:bCs/>
      <w:color w:val="4F81BD" w:themeColor="accent1"/>
      <w:sz w:val="18"/>
      <w:szCs w:val="18"/>
      <w:lang w:eastAsia="ru-RU"/>
    </w:rPr>
  </w:style>
  <w:style w:type="character" w:customStyle="1" w:styleId="a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2"/>
    <w:link w:val="a5"/>
    <w:uiPriority w:val="35"/>
    <w:locked/>
    <w:rsid w:val="00601F0B"/>
    <w:rPr>
      <w:rFonts w:eastAsiaTheme="minorEastAsia"/>
      <w:b/>
      <w:bCs/>
      <w:color w:val="4F81BD" w:themeColor="accent1"/>
      <w:sz w:val="18"/>
      <w:szCs w:val="18"/>
      <w:lang w:eastAsia="ru-RU"/>
    </w:rPr>
  </w:style>
  <w:style w:type="paragraph" w:styleId="a7">
    <w:name w:val="Title"/>
    <w:basedOn w:val="a1"/>
    <w:next w:val="a1"/>
    <w:link w:val="a8"/>
    <w:uiPriority w:val="10"/>
    <w:qFormat/>
    <w:rsid w:val="00601F0B"/>
    <w:pPr>
      <w:adjustRightInd w:val="0"/>
      <w:spacing w:before="220" w:after="60" w:line="240" w:lineRule="auto"/>
      <w:jc w:val="center"/>
      <w:textAlignment w:val="baseline"/>
    </w:pPr>
    <w:rPr>
      <w:rFonts w:ascii="Arial" w:eastAsia="Microsoft YaHei" w:hAnsi="Arial"/>
      <w:b/>
      <w:caps/>
      <w:spacing w:val="-30"/>
      <w:kern w:val="28"/>
      <w:sz w:val="32"/>
    </w:rPr>
  </w:style>
  <w:style w:type="character" w:customStyle="1" w:styleId="a8">
    <w:name w:val="Название Знак"/>
    <w:basedOn w:val="a2"/>
    <w:link w:val="a7"/>
    <w:uiPriority w:val="10"/>
    <w:rsid w:val="00601F0B"/>
    <w:rPr>
      <w:rFonts w:ascii="Arial" w:eastAsia="Microsoft YaHei" w:hAnsi="Arial" w:cs="Times New Roman"/>
      <w:b/>
      <w:caps/>
      <w:spacing w:val="-30"/>
      <w:kern w:val="28"/>
      <w:sz w:val="32"/>
      <w:szCs w:val="28"/>
    </w:rPr>
  </w:style>
  <w:style w:type="character" w:styleId="a9">
    <w:name w:val="Strong"/>
    <w:basedOn w:val="a2"/>
    <w:uiPriority w:val="22"/>
    <w:qFormat/>
    <w:rsid w:val="00601F0B"/>
    <w:rPr>
      <w:b/>
      <w:bCs/>
    </w:rPr>
  </w:style>
  <w:style w:type="character" w:styleId="aa">
    <w:name w:val="Emphasis"/>
    <w:basedOn w:val="a2"/>
    <w:uiPriority w:val="99"/>
    <w:qFormat/>
    <w:rsid w:val="00601F0B"/>
    <w:rPr>
      <w:i/>
      <w:iCs/>
    </w:rPr>
  </w:style>
  <w:style w:type="paragraph" w:styleId="ab">
    <w:name w:val="No Spacing"/>
    <w:link w:val="ac"/>
    <w:uiPriority w:val="1"/>
    <w:qFormat/>
    <w:rsid w:val="00601F0B"/>
    <w:pPr>
      <w:widowControl w:val="0"/>
      <w:suppressAutoHyphens/>
      <w:spacing w:after="0" w:line="240" w:lineRule="auto"/>
    </w:pPr>
    <w:rPr>
      <w:rFonts w:ascii="Arial" w:eastAsia="Times New Roman" w:hAnsi="Arial" w:cs="Calibri"/>
      <w:kern w:val="1"/>
      <w:sz w:val="20"/>
      <w:lang w:eastAsia="ar-SA"/>
    </w:rPr>
  </w:style>
  <w:style w:type="character" w:customStyle="1" w:styleId="ac">
    <w:name w:val="Без интервала Знак"/>
    <w:basedOn w:val="a2"/>
    <w:link w:val="ab"/>
    <w:uiPriority w:val="1"/>
    <w:rsid w:val="00601F0B"/>
    <w:rPr>
      <w:rFonts w:ascii="Arial" w:eastAsia="Times New Roman" w:hAnsi="Arial" w:cs="Calibri"/>
      <w:kern w:val="1"/>
      <w:sz w:val="20"/>
      <w:szCs w:val="24"/>
      <w:lang w:eastAsia="ar-SA"/>
    </w:rPr>
  </w:style>
  <w:style w:type="paragraph" w:styleId="ad">
    <w:name w:val="List Paragraph"/>
    <w:basedOn w:val="a1"/>
    <w:link w:val="ae"/>
    <w:uiPriority w:val="1"/>
    <w:qFormat/>
    <w:rsid w:val="00601F0B"/>
    <w:pPr>
      <w:ind w:left="720"/>
    </w:pPr>
  </w:style>
  <w:style w:type="paragraph" w:styleId="af">
    <w:name w:val="TOC Heading"/>
    <w:basedOn w:val="1"/>
    <w:next w:val="a1"/>
    <w:uiPriority w:val="39"/>
    <w:qFormat/>
    <w:rsid w:val="00601F0B"/>
    <w:pPr>
      <w:ind w:left="1211" w:hanging="360"/>
      <w:outlineLvl w:val="9"/>
    </w:pPr>
    <w:rPr>
      <w:rFonts w:ascii="Cambria" w:eastAsia="Microsoft YaHei" w:hAnsi="Cambria" w:cs="Times New Roman"/>
      <w:color w:val="365F91"/>
      <w:lang w:eastAsia="en-US"/>
    </w:rPr>
  </w:style>
  <w:style w:type="paragraph" w:customStyle="1" w:styleId="21">
    <w:name w:val="Таблица2"/>
    <w:basedOn w:val="a1"/>
    <w:link w:val="22"/>
    <w:qFormat/>
    <w:rsid w:val="00601F0B"/>
    <w:pPr>
      <w:spacing w:line="240" w:lineRule="auto"/>
      <w:ind w:firstLine="0"/>
      <w:jc w:val="center"/>
    </w:pPr>
    <w:rPr>
      <w:sz w:val="24"/>
    </w:rPr>
  </w:style>
  <w:style w:type="character" w:customStyle="1" w:styleId="22">
    <w:name w:val="Таблица2 Знак"/>
    <w:basedOn w:val="a2"/>
    <w:link w:val="21"/>
    <w:rsid w:val="00601F0B"/>
    <w:rPr>
      <w:sz w:val="24"/>
      <w:szCs w:val="24"/>
    </w:rPr>
  </w:style>
  <w:style w:type="table" w:styleId="af0">
    <w:name w:val="Table Grid"/>
    <w:aliases w:val="Table Grid Report"/>
    <w:basedOn w:val="a3"/>
    <w:uiPriority w:val="59"/>
    <w:rsid w:val="001E1A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ГОСТ_Таблица"/>
    <w:basedOn w:val="a1"/>
    <w:link w:val="af2"/>
    <w:qFormat/>
    <w:rsid w:val="00937973"/>
    <w:pPr>
      <w:spacing w:line="240" w:lineRule="auto"/>
      <w:ind w:firstLine="0"/>
      <w:jc w:val="center"/>
    </w:pPr>
    <w:rPr>
      <w:snapToGrid w:val="0"/>
      <w:sz w:val="24"/>
    </w:rPr>
  </w:style>
  <w:style w:type="character" w:customStyle="1" w:styleId="af2">
    <w:name w:val="ГОСТ_Таблица Знак"/>
    <w:basedOn w:val="a2"/>
    <w:link w:val="af1"/>
    <w:rsid w:val="00937973"/>
    <w:rPr>
      <w:snapToGrid w:val="0"/>
      <w:sz w:val="24"/>
    </w:rPr>
  </w:style>
  <w:style w:type="paragraph" w:styleId="af3">
    <w:name w:val="header"/>
    <w:basedOn w:val="a1"/>
    <w:link w:val="af4"/>
    <w:uiPriority w:val="99"/>
    <w:unhideWhenUsed/>
    <w:rsid w:val="00B50770"/>
    <w:pPr>
      <w:tabs>
        <w:tab w:val="center" w:pos="4677"/>
        <w:tab w:val="right" w:pos="9355"/>
      </w:tabs>
      <w:spacing w:line="240" w:lineRule="auto"/>
    </w:pPr>
  </w:style>
  <w:style w:type="character" w:customStyle="1" w:styleId="af4">
    <w:name w:val="Верхний колонтитул Знак"/>
    <w:basedOn w:val="a2"/>
    <w:link w:val="af3"/>
    <w:uiPriority w:val="99"/>
    <w:rsid w:val="00B50770"/>
  </w:style>
  <w:style w:type="paragraph" w:styleId="af5">
    <w:name w:val="footer"/>
    <w:basedOn w:val="a1"/>
    <w:link w:val="af6"/>
    <w:uiPriority w:val="99"/>
    <w:unhideWhenUsed/>
    <w:rsid w:val="00B50770"/>
    <w:pPr>
      <w:tabs>
        <w:tab w:val="center" w:pos="4677"/>
        <w:tab w:val="right" w:pos="9355"/>
      </w:tabs>
      <w:spacing w:line="240" w:lineRule="auto"/>
    </w:pPr>
  </w:style>
  <w:style w:type="character" w:customStyle="1" w:styleId="af6">
    <w:name w:val="Нижний колонтитул Знак"/>
    <w:basedOn w:val="a2"/>
    <w:link w:val="af5"/>
    <w:uiPriority w:val="99"/>
    <w:rsid w:val="00B50770"/>
  </w:style>
  <w:style w:type="paragraph" w:customStyle="1" w:styleId="af7">
    <w:name w:val="ГОСТ_Текст"/>
    <w:basedOn w:val="a1"/>
    <w:link w:val="af8"/>
    <w:qFormat/>
    <w:rsid w:val="00B50770"/>
    <w:rPr>
      <w:snapToGrid w:val="0"/>
      <w:szCs w:val="28"/>
    </w:rPr>
  </w:style>
  <w:style w:type="character" w:customStyle="1" w:styleId="af8">
    <w:name w:val="ГОСТ_Текст Знак"/>
    <w:basedOn w:val="a2"/>
    <w:link w:val="af7"/>
    <w:rsid w:val="00B50770"/>
    <w:rPr>
      <w:snapToGrid w:val="0"/>
      <w:szCs w:val="28"/>
    </w:rPr>
  </w:style>
  <w:style w:type="paragraph" w:customStyle="1" w:styleId="11">
    <w:name w:val="ГОСТ_Заголовок_1_Уровень"/>
    <w:basedOn w:val="1"/>
    <w:link w:val="12"/>
    <w:qFormat/>
    <w:rsid w:val="003D690D"/>
    <w:pPr>
      <w:spacing w:before="0"/>
      <w:jc w:val="center"/>
    </w:pPr>
    <w:rPr>
      <w:rFonts w:ascii="Times New Roman" w:hAnsi="Times New Roman" w:cs="Times New Roman"/>
      <w:color w:val="auto"/>
      <w:sz w:val="32"/>
      <w:szCs w:val="28"/>
    </w:rPr>
  </w:style>
  <w:style w:type="character" w:customStyle="1" w:styleId="12">
    <w:name w:val="ГОСТ_Заголовок_1_Уровень Знак"/>
    <w:basedOn w:val="10"/>
    <w:link w:val="11"/>
    <w:rsid w:val="003D690D"/>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9">
    <w:name w:val="ГОСТ_Рисунок"/>
    <w:basedOn w:val="a1"/>
    <w:link w:val="afa"/>
    <w:qFormat/>
    <w:rsid w:val="000E4B79"/>
    <w:pPr>
      <w:ind w:firstLine="0"/>
      <w:jc w:val="center"/>
    </w:pPr>
  </w:style>
  <w:style w:type="character" w:customStyle="1" w:styleId="afa">
    <w:name w:val="ГОСТ_Рисунок Знак"/>
    <w:basedOn w:val="a2"/>
    <w:link w:val="af9"/>
    <w:rsid w:val="000E4B79"/>
  </w:style>
  <w:style w:type="paragraph" w:customStyle="1" w:styleId="23">
    <w:name w:val="ГОСТ_Заголовок_2_Уровень"/>
    <w:basedOn w:val="11"/>
    <w:link w:val="24"/>
    <w:qFormat/>
    <w:rsid w:val="003D690D"/>
    <w:rPr>
      <w:sz w:val="28"/>
    </w:rPr>
  </w:style>
  <w:style w:type="character" w:customStyle="1" w:styleId="24">
    <w:name w:val="ГОСТ_Заголовок_2_Уровень Знак"/>
    <w:basedOn w:val="12"/>
    <w:link w:val="23"/>
    <w:rsid w:val="003D690D"/>
    <w:rPr>
      <w:rFonts w:asciiTheme="majorHAnsi" w:eastAsiaTheme="majorEastAsia" w:hAnsiTheme="majorHAnsi" w:cstheme="majorBidi"/>
      <w:b/>
      <w:bCs/>
      <w:color w:val="365F91" w:themeColor="accent1" w:themeShade="BF"/>
      <w:spacing w:val="0"/>
      <w:sz w:val="32"/>
      <w:szCs w:val="28"/>
      <w:lang w:eastAsia="ru-RU"/>
    </w:rPr>
  </w:style>
  <w:style w:type="paragraph" w:styleId="afb">
    <w:name w:val="Balloon Text"/>
    <w:basedOn w:val="a1"/>
    <w:link w:val="afc"/>
    <w:uiPriority w:val="99"/>
    <w:semiHidden/>
    <w:unhideWhenUsed/>
    <w:rsid w:val="00CC1C96"/>
    <w:pPr>
      <w:spacing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CC1C96"/>
    <w:rPr>
      <w:rFonts w:ascii="Tahoma" w:hAnsi="Tahoma" w:cs="Tahoma"/>
      <w:sz w:val="16"/>
      <w:szCs w:val="16"/>
    </w:rPr>
  </w:style>
  <w:style w:type="paragraph" w:customStyle="1" w:styleId="25">
    <w:name w:val="Заголовок_Уровень_2"/>
    <w:basedOn w:val="11"/>
    <w:link w:val="26"/>
    <w:qFormat/>
    <w:rsid w:val="00D43FCE"/>
    <w:rPr>
      <w:sz w:val="28"/>
    </w:rPr>
  </w:style>
  <w:style w:type="character" w:customStyle="1" w:styleId="26">
    <w:name w:val="Заголовок_Уровень_2 Знак"/>
    <w:basedOn w:val="12"/>
    <w:link w:val="25"/>
    <w:rsid w:val="00D43FCE"/>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d">
    <w:name w:val="Таблицы"/>
    <w:basedOn w:val="a1"/>
    <w:link w:val="afe"/>
    <w:rsid w:val="00F51812"/>
    <w:pPr>
      <w:spacing w:line="240" w:lineRule="auto"/>
      <w:ind w:firstLine="0"/>
      <w:jc w:val="center"/>
    </w:pPr>
    <w:rPr>
      <w:sz w:val="24"/>
    </w:rPr>
  </w:style>
  <w:style w:type="character" w:customStyle="1" w:styleId="afe">
    <w:name w:val="Таблицы Знак"/>
    <w:basedOn w:val="a2"/>
    <w:link w:val="afd"/>
    <w:rsid w:val="00F51812"/>
    <w:rPr>
      <w:sz w:val="24"/>
    </w:rPr>
  </w:style>
  <w:style w:type="paragraph" w:customStyle="1" w:styleId="Standard">
    <w:name w:val="Standard"/>
    <w:rsid w:val="00F51812"/>
    <w:pPr>
      <w:suppressAutoHyphens/>
      <w:spacing w:after="0" w:line="240" w:lineRule="auto"/>
    </w:pPr>
    <w:rPr>
      <w:rFonts w:eastAsia="Times New Roman"/>
      <w:kern w:val="2"/>
      <w:lang w:eastAsia="zh-CN"/>
    </w:rPr>
  </w:style>
  <w:style w:type="paragraph" w:customStyle="1" w:styleId="TableContents">
    <w:name w:val="Table Contents"/>
    <w:basedOn w:val="Standard"/>
    <w:rsid w:val="00F51812"/>
    <w:pPr>
      <w:suppressLineNumbers/>
      <w:textAlignment w:val="baseline"/>
    </w:pPr>
    <w:rPr>
      <w:kern w:val="1"/>
    </w:rPr>
  </w:style>
  <w:style w:type="paragraph" w:customStyle="1" w:styleId="1KGK9">
    <w:name w:val="1KG=K9"/>
    <w:rsid w:val="00F51812"/>
    <w:pPr>
      <w:suppressAutoHyphens/>
      <w:spacing w:after="0" w:line="240" w:lineRule="auto"/>
      <w:textAlignment w:val="baseline"/>
    </w:pPr>
    <w:rPr>
      <w:rFonts w:ascii="MS Sans Serif" w:eastAsia="Arial" w:hAnsi="MS Sans Serif"/>
      <w:kern w:val="1"/>
      <w:szCs w:val="20"/>
      <w:lang w:eastAsia="zh-CN"/>
    </w:rPr>
  </w:style>
  <w:style w:type="paragraph" w:customStyle="1" w:styleId="Textbody">
    <w:name w:val="Text body"/>
    <w:basedOn w:val="Standard"/>
    <w:rsid w:val="00F51812"/>
    <w:pPr>
      <w:spacing w:after="120"/>
      <w:ind w:left="240" w:right="270" w:firstLine="960"/>
      <w:textAlignment w:val="baseline"/>
    </w:pPr>
    <w:rPr>
      <w:rFonts w:ascii="Arial" w:hAnsi="Arial" w:cs="Arial"/>
      <w:kern w:val="1"/>
    </w:rPr>
  </w:style>
  <w:style w:type="paragraph" w:customStyle="1" w:styleId="13">
    <w:name w:val="Без интервала1"/>
    <w:rsid w:val="00F51812"/>
    <w:pPr>
      <w:suppressAutoHyphens/>
      <w:spacing w:after="0" w:line="240" w:lineRule="auto"/>
    </w:pPr>
    <w:rPr>
      <w:rFonts w:ascii="Calibri" w:eastAsia="Times New Roman" w:hAnsi="Calibri" w:cs="Calibri"/>
      <w:sz w:val="22"/>
      <w:lang w:val="en-US"/>
    </w:rPr>
  </w:style>
  <w:style w:type="paragraph" w:customStyle="1" w:styleId="14">
    <w:name w:val="Для таблицы (приложения 1)"/>
    <w:basedOn w:val="a1"/>
    <w:uiPriority w:val="99"/>
    <w:rsid w:val="00F51812"/>
    <w:pPr>
      <w:adjustRightInd w:val="0"/>
      <w:spacing w:line="240" w:lineRule="atLeast"/>
      <w:textAlignment w:val="baseline"/>
    </w:pPr>
    <w:rPr>
      <w:rFonts w:ascii="Arial" w:eastAsia="Times New Roman" w:hAnsi="Arial"/>
      <w:bCs/>
      <w:color w:val="000000"/>
      <w:spacing w:val="-5"/>
      <w:sz w:val="18"/>
    </w:rPr>
  </w:style>
  <w:style w:type="paragraph" w:styleId="aff">
    <w:name w:val="List"/>
    <w:basedOn w:val="a1"/>
    <w:link w:val="aff0"/>
    <w:uiPriority w:val="99"/>
    <w:rsid w:val="00F51812"/>
    <w:pPr>
      <w:adjustRightInd w:val="0"/>
      <w:spacing w:before="120" w:after="120" w:line="240" w:lineRule="auto"/>
      <w:textAlignment w:val="baseline"/>
    </w:pPr>
    <w:rPr>
      <w:rFonts w:ascii="Arial" w:eastAsia="Microsoft YaHei" w:hAnsi="Arial"/>
      <w:spacing w:val="-5"/>
      <w:sz w:val="20"/>
    </w:rPr>
  </w:style>
  <w:style w:type="character" w:customStyle="1" w:styleId="aff0">
    <w:name w:val="Список Знак"/>
    <w:basedOn w:val="a2"/>
    <w:link w:val="aff"/>
    <w:uiPriority w:val="99"/>
    <w:locked/>
    <w:rsid w:val="00F51812"/>
    <w:rPr>
      <w:rFonts w:ascii="Arial" w:eastAsia="Microsoft YaHei" w:hAnsi="Arial"/>
      <w:spacing w:val="-5"/>
      <w:sz w:val="20"/>
    </w:rPr>
  </w:style>
  <w:style w:type="paragraph" w:customStyle="1" w:styleId="Default">
    <w:name w:val="Default"/>
    <w:rsid w:val="00F51812"/>
    <w:pPr>
      <w:autoSpaceDE w:val="0"/>
      <w:autoSpaceDN w:val="0"/>
      <w:adjustRightInd w:val="0"/>
      <w:spacing w:after="0" w:line="240" w:lineRule="auto"/>
    </w:pPr>
    <w:rPr>
      <w:rFonts w:ascii="Arial" w:hAnsi="Arial" w:cs="Arial"/>
      <w:color w:val="000000"/>
    </w:rPr>
  </w:style>
  <w:style w:type="paragraph" w:styleId="15">
    <w:name w:val="toc 1"/>
    <w:basedOn w:val="a1"/>
    <w:next w:val="a1"/>
    <w:link w:val="16"/>
    <w:autoRedefine/>
    <w:uiPriority w:val="39"/>
    <w:unhideWhenUsed/>
    <w:qFormat/>
    <w:rsid w:val="006530F1"/>
    <w:pPr>
      <w:ind w:right="851" w:firstLine="0"/>
    </w:pPr>
    <w:rPr>
      <w:rFonts w:eastAsiaTheme="minorEastAsia"/>
      <w:lang w:eastAsia="ru-RU"/>
    </w:rPr>
  </w:style>
  <w:style w:type="character" w:styleId="aff1">
    <w:name w:val="Hyperlink"/>
    <w:basedOn w:val="a2"/>
    <w:uiPriority w:val="99"/>
    <w:unhideWhenUsed/>
    <w:rsid w:val="00F51812"/>
    <w:rPr>
      <w:color w:val="0000FF" w:themeColor="hyperlink"/>
      <w:u w:val="single"/>
    </w:rPr>
  </w:style>
  <w:style w:type="paragraph" w:styleId="27">
    <w:name w:val="toc 2"/>
    <w:basedOn w:val="a1"/>
    <w:next w:val="a1"/>
    <w:autoRedefine/>
    <w:uiPriority w:val="39"/>
    <w:unhideWhenUsed/>
    <w:qFormat/>
    <w:rsid w:val="00F51812"/>
    <w:pPr>
      <w:spacing w:after="100"/>
      <w:ind w:left="220"/>
    </w:pPr>
    <w:rPr>
      <w:rFonts w:eastAsiaTheme="minorEastAsia"/>
      <w:lang w:eastAsia="ru-RU"/>
    </w:rPr>
  </w:style>
  <w:style w:type="paragraph" w:styleId="31">
    <w:name w:val="toc 3"/>
    <w:basedOn w:val="a1"/>
    <w:next w:val="a1"/>
    <w:autoRedefine/>
    <w:uiPriority w:val="39"/>
    <w:unhideWhenUsed/>
    <w:qFormat/>
    <w:rsid w:val="00F51812"/>
    <w:pPr>
      <w:spacing w:after="100"/>
      <w:ind w:left="440"/>
    </w:pPr>
    <w:rPr>
      <w:rFonts w:eastAsiaTheme="minorEastAsia"/>
      <w:lang w:eastAsia="ru-RU"/>
    </w:rPr>
  </w:style>
  <w:style w:type="paragraph" w:styleId="aff2">
    <w:name w:val="Body Text Indent"/>
    <w:basedOn w:val="a1"/>
    <w:link w:val="aff3"/>
    <w:rsid w:val="00F51812"/>
    <w:rPr>
      <w:rFonts w:eastAsia="Times New Roman"/>
      <w:szCs w:val="20"/>
      <w:lang w:eastAsia="ru-RU"/>
    </w:rPr>
  </w:style>
  <w:style w:type="character" w:customStyle="1" w:styleId="aff3">
    <w:name w:val="Основной текст с отступом Знак"/>
    <w:basedOn w:val="a2"/>
    <w:link w:val="aff2"/>
    <w:rsid w:val="00F51812"/>
    <w:rPr>
      <w:rFonts w:eastAsia="Times New Roman"/>
      <w:szCs w:val="20"/>
      <w:lang w:eastAsia="ru-RU"/>
    </w:rPr>
  </w:style>
  <w:style w:type="paragraph" w:customStyle="1" w:styleId="autor">
    <w:name w:val="autor"/>
    <w:basedOn w:val="a1"/>
    <w:rsid w:val="00F51812"/>
    <w:pPr>
      <w:shd w:val="clear" w:color="auto" w:fill="DEE3E7"/>
      <w:spacing w:before="75" w:after="75" w:line="240" w:lineRule="auto"/>
      <w:ind w:left="150" w:right="150"/>
    </w:pPr>
    <w:rPr>
      <w:rFonts w:eastAsia="Times New Roman"/>
      <w:color w:val="000000"/>
      <w:sz w:val="21"/>
      <w:szCs w:val="21"/>
      <w:lang w:eastAsia="ru-RU"/>
    </w:rPr>
  </w:style>
  <w:style w:type="paragraph" w:customStyle="1" w:styleId="news">
    <w:name w:val="news"/>
    <w:basedOn w:val="a1"/>
    <w:rsid w:val="00F51812"/>
    <w:pPr>
      <w:spacing w:before="75" w:after="75" w:line="240" w:lineRule="auto"/>
      <w:ind w:left="150" w:right="150"/>
    </w:pPr>
    <w:rPr>
      <w:rFonts w:eastAsia="Times New Roman"/>
      <w:color w:val="000000"/>
      <w:sz w:val="18"/>
      <w:szCs w:val="18"/>
      <w:lang w:eastAsia="ru-RU"/>
    </w:rPr>
  </w:style>
  <w:style w:type="paragraph" w:customStyle="1" w:styleId="umenu">
    <w:name w:val="u_menu"/>
    <w:basedOn w:val="a1"/>
    <w:rsid w:val="00F51812"/>
    <w:pPr>
      <w:spacing w:before="75" w:after="75" w:line="240" w:lineRule="auto"/>
      <w:ind w:left="150" w:right="150"/>
    </w:pPr>
    <w:rPr>
      <w:rFonts w:eastAsia="Times New Roman"/>
      <w:color w:val="000000"/>
      <w:sz w:val="18"/>
      <w:szCs w:val="18"/>
      <w:lang w:eastAsia="ru-RU"/>
    </w:rPr>
  </w:style>
  <w:style w:type="paragraph" w:customStyle="1" w:styleId="newsblok">
    <w:name w:val="news_blok"/>
    <w:basedOn w:val="a1"/>
    <w:rsid w:val="00F51812"/>
    <w:pPr>
      <w:spacing w:before="225" w:after="150" w:line="240" w:lineRule="auto"/>
      <w:ind w:left="150" w:right="150"/>
    </w:pPr>
    <w:rPr>
      <w:rFonts w:eastAsia="Times New Roman"/>
      <w:color w:val="000000"/>
      <w:sz w:val="18"/>
      <w:szCs w:val="18"/>
      <w:lang w:eastAsia="ru-RU"/>
    </w:rPr>
  </w:style>
  <w:style w:type="paragraph" w:customStyle="1" w:styleId="textpodval">
    <w:name w:val="text_podval"/>
    <w:basedOn w:val="a1"/>
    <w:rsid w:val="00F51812"/>
    <w:pPr>
      <w:pBdr>
        <w:top w:val="single" w:sz="6" w:space="4" w:color="CCCCCC"/>
        <w:left w:val="single" w:sz="6" w:space="4" w:color="CCCCCC"/>
        <w:bottom w:val="single" w:sz="6" w:space="4" w:color="CCCCCC"/>
        <w:right w:val="single" w:sz="6" w:space="4" w:color="CCCCCC"/>
      </w:pBdr>
      <w:shd w:val="clear" w:color="auto" w:fill="F3F3F3"/>
      <w:spacing w:before="75" w:after="75" w:line="240" w:lineRule="auto"/>
      <w:jc w:val="center"/>
    </w:pPr>
    <w:rPr>
      <w:rFonts w:eastAsia="Times New Roman"/>
      <w:color w:val="000000"/>
      <w:sz w:val="18"/>
      <w:szCs w:val="18"/>
      <w:lang w:eastAsia="ru-RU"/>
    </w:rPr>
  </w:style>
  <w:style w:type="paragraph" w:customStyle="1" w:styleId="content">
    <w:name w:val="content"/>
    <w:basedOn w:val="a1"/>
    <w:rsid w:val="00F51812"/>
    <w:pPr>
      <w:pBdr>
        <w:top w:val="single" w:sz="6" w:space="0" w:color="808080"/>
        <w:left w:val="single" w:sz="6" w:space="0" w:color="808080"/>
        <w:bottom w:val="single" w:sz="6" w:space="0" w:color="808080"/>
        <w:right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lineb">
    <w:name w:val="line_b"/>
    <w:basedOn w:val="a1"/>
    <w:rsid w:val="00F51812"/>
    <w:pPr>
      <w:spacing w:before="75" w:after="75" w:line="240" w:lineRule="auto"/>
      <w:jc w:val="center"/>
    </w:pPr>
    <w:rPr>
      <w:rFonts w:eastAsia="Times New Roman"/>
      <w:b/>
      <w:bCs/>
      <w:caps/>
      <w:color w:val="000000"/>
      <w:sz w:val="21"/>
      <w:szCs w:val="21"/>
      <w:lang w:eastAsia="ru-RU"/>
    </w:rPr>
  </w:style>
  <w:style w:type="paragraph" w:customStyle="1" w:styleId="l50">
    <w:name w:val="l50"/>
    <w:basedOn w:val="a1"/>
    <w:rsid w:val="00F51812"/>
    <w:pPr>
      <w:spacing w:line="240" w:lineRule="auto"/>
      <w:ind w:right="272"/>
    </w:pPr>
    <w:rPr>
      <w:rFonts w:eastAsia="Times New Roman"/>
      <w:color w:val="000000"/>
      <w:sz w:val="18"/>
      <w:szCs w:val="18"/>
      <w:lang w:eastAsia="ru-RU"/>
    </w:rPr>
  </w:style>
  <w:style w:type="paragraph" w:customStyle="1" w:styleId="r50">
    <w:name w:val="r50"/>
    <w:basedOn w:val="a1"/>
    <w:rsid w:val="00F51812"/>
    <w:pPr>
      <w:spacing w:line="240" w:lineRule="auto"/>
      <w:ind w:left="272"/>
    </w:pPr>
    <w:rPr>
      <w:rFonts w:eastAsia="Times New Roman"/>
      <w:color w:val="000000"/>
      <w:sz w:val="18"/>
      <w:szCs w:val="18"/>
      <w:lang w:eastAsia="ru-RU"/>
    </w:rPr>
  </w:style>
  <w:style w:type="paragraph" w:customStyle="1" w:styleId="cl">
    <w:name w:val="cl"/>
    <w:basedOn w:val="a1"/>
    <w:rsid w:val="00F51812"/>
    <w:pPr>
      <w:spacing w:before="75" w:after="75" w:line="240" w:lineRule="auto"/>
      <w:ind w:left="150" w:right="150"/>
    </w:pPr>
    <w:rPr>
      <w:rFonts w:eastAsia="Times New Roman"/>
      <w:color w:val="000000"/>
      <w:sz w:val="18"/>
      <w:szCs w:val="18"/>
      <w:lang w:eastAsia="ru-RU"/>
    </w:rPr>
  </w:style>
  <w:style w:type="paragraph" w:customStyle="1" w:styleId="mess">
    <w:name w:val="mess"/>
    <w:basedOn w:val="a1"/>
    <w:rsid w:val="00F51812"/>
    <w:pPr>
      <w:spacing w:before="75" w:after="75" w:line="240" w:lineRule="auto"/>
      <w:ind w:left="150" w:right="150"/>
    </w:pPr>
    <w:rPr>
      <w:rFonts w:eastAsia="Times New Roman"/>
      <w:b/>
      <w:bCs/>
      <w:color w:val="C00202"/>
      <w:sz w:val="20"/>
      <w:szCs w:val="20"/>
      <w:lang w:eastAsia="ru-RU"/>
    </w:rPr>
  </w:style>
  <w:style w:type="paragraph" w:customStyle="1" w:styleId="put">
    <w:name w:val="put"/>
    <w:basedOn w:val="a1"/>
    <w:rsid w:val="00F51812"/>
    <w:pPr>
      <w:shd w:val="clear" w:color="auto" w:fill="F8ECC1"/>
      <w:spacing w:before="15" w:after="15" w:line="240" w:lineRule="auto"/>
      <w:ind w:left="15" w:right="15"/>
    </w:pPr>
    <w:rPr>
      <w:rFonts w:eastAsia="Times New Roman"/>
      <w:color w:val="000000"/>
      <w:sz w:val="18"/>
      <w:szCs w:val="18"/>
      <w:lang w:eastAsia="ru-RU"/>
    </w:rPr>
  </w:style>
  <w:style w:type="paragraph" w:customStyle="1" w:styleId="jqueryslidemenu">
    <w:name w:val="jqueryslidemenu"/>
    <w:basedOn w:val="a1"/>
    <w:rsid w:val="00F51812"/>
    <w:pPr>
      <w:shd w:val="clear" w:color="auto" w:fill="FFFFFF"/>
      <w:spacing w:line="240" w:lineRule="auto"/>
    </w:pPr>
    <w:rPr>
      <w:rFonts w:ascii="Arial" w:eastAsia="Times New Roman" w:hAnsi="Arial" w:cs="Arial"/>
      <w:color w:val="004884"/>
      <w:sz w:val="18"/>
      <w:szCs w:val="18"/>
      <w:lang w:eastAsia="ru-RU"/>
    </w:rPr>
  </w:style>
  <w:style w:type="paragraph" w:customStyle="1" w:styleId="forumtable">
    <w:name w:val="forum_table"/>
    <w:basedOn w:val="a1"/>
    <w:rsid w:val="00F51812"/>
    <w:pPr>
      <w:spacing w:before="75" w:after="75" w:line="240" w:lineRule="auto"/>
      <w:ind w:left="75" w:right="75"/>
    </w:pPr>
    <w:rPr>
      <w:rFonts w:eastAsia="Times New Roman"/>
      <w:color w:val="000000"/>
      <w:sz w:val="18"/>
      <w:szCs w:val="18"/>
      <w:lang w:eastAsia="ru-RU"/>
    </w:rPr>
  </w:style>
  <w:style w:type="paragraph" w:customStyle="1" w:styleId="con">
    <w:name w:val="con"/>
    <w:basedOn w:val="a1"/>
    <w:rsid w:val="00F51812"/>
    <w:pPr>
      <w:spacing w:before="75" w:after="75" w:line="240" w:lineRule="auto"/>
      <w:ind w:left="150" w:right="150"/>
    </w:pPr>
    <w:rPr>
      <w:rFonts w:eastAsia="Times New Roman"/>
      <w:color w:val="000000"/>
      <w:sz w:val="18"/>
      <w:szCs w:val="18"/>
      <w:lang w:eastAsia="ru-RU"/>
    </w:rPr>
  </w:style>
  <w:style w:type="paragraph" w:customStyle="1" w:styleId="metki">
    <w:name w:val="metki"/>
    <w:basedOn w:val="a1"/>
    <w:rsid w:val="00F51812"/>
    <w:pPr>
      <w:spacing w:before="75" w:after="75" w:line="240" w:lineRule="auto"/>
      <w:ind w:left="150" w:right="150"/>
    </w:pPr>
    <w:rPr>
      <w:rFonts w:eastAsia="Times New Roman"/>
      <w:color w:val="000000"/>
      <w:sz w:val="18"/>
      <w:szCs w:val="18"/>
      <w:lang w:eastAsia="ru-RU"/>
    </w:rPr>
  </w:style>
  <w:style w:type="paragraph" w:customStyle="1" w:styleId="con1">
    <w:name w:val="con1"/>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1">
    <w:name w:val="metki1"/>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1">
    <w:name w:val="news1"/>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2">
    <w:name w:val="news2"/>
    <w:basedOn w:val="a1"/>
    <w:rsid w:val="00F51812"/>
    <w:pPr>
      <w:spacing w:before="75" w:after="75" w:line="240" w:lineRule="auto"/>
      <w:ind w:left="150" w:right="150"/>
    </w:pPr>
    <w:rPr>
      <w:rFonts w:eastAsia="Times New Roman"/>
      <w:b/>
      <w:bCs/>
      <w:color w:val="C00202"/>
      <w:sz w:val="24"/>
      <w:lang w:eastAsia="ru-RU"/>
    </w:rPr>
  </w:style>
  <w:style w:type="paragraph" w:customStyle="1" w:styleId="autor1">
    <w:name w:val="autor1"/>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1">
    <w:name w:val="u_menu1"/>
    <w:basedOn w:val="a1"/>
    <w:rsid w:val="00F51812"/>
    <w:pPr>
      <w:spacing w:before="75" w:after="75" w:line="240" w:lineRule="auto"/>
      <w:ind w:left="150" w:right="150"/>
      <w:jc w:val="right"/>
    </w:pPr>
    <w:rPr>
      <w:rFonts w:eastAsia="Times New Roman"/>
      <w:color w:val="000000"/>
      <w:sz w:val="18"/>
      <w:szCs w:val="18"/>
      <w:lang w:eastAsia="ru-RU"/>
    </w:rPr>
  </w:style>
  <w:style w:type="character" w:customStyle="1" w:styleId="z-">
    <w:name w:val="z-Начало формы Знак"/>
    <w:basedOn w:val="a2"/>
    <w:link w:val="z-0"/>
    <w:uiPriority w:val="99"/>
    <w:semiHidden/>
    <w:rsid w:val="00F51812"/>
    <w:rPr>
      <w:rFonts w:ascii="Arial" w:eastAsia="Times New Roman" w:hAnsi="Arial" w:cs="Arial"/>
      <w:vanish/>
      <w:sz w:val="16"/>
      <w:szCs w:val="16"/>
      <w:lang w:eastAsia="ru-RU"/>
    </w:rPr>
  </w:style>
  <w:style w:type="paragraph" w:styleId="z-0">
    <w:name w:val="HTML Top of Form"/>
    <w:basedOn w:val="a1"/>
    <w:next w:val="a1"/>
    <w:link w:val="z-"/>
    <w:hidden/>
    <w:uiPriority w:val="99"/>
    <w:semiHidden/>
    <w:unhideWhenUsed/>
    <w:rsid w:val="00F51812"/>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2"/>
    <w:uiPriority w:val="99"/>
    <w:semiHidden/>
    <w:rsid w:val="00F51812"/>
    <w:rPr>
      <w:rFonts w:ascii="Arial" w:hAnsi="Arial" w:cs="Arial"/>
      <w:vanish/>
      <w:sz w:val="16"/>
      <w:szCs w:val="16"/>
    </w:rPr>
  </w:style>
  <w:style w:type="character" w:customStyle="1" w:styleId="z-2">
    <w:name w:val="z-Конец формы Знак"/>
    <w:basedOn w:val="a2"/>
    <w:link w:val="z-3"/>
    <w:uiPriority w:val="99"/>
    <w:semiHidden/>
    <w:rsid w:val="00F51812"/>
    <w:rPr>
      <w:rFonts w:ascii="Arial" w:eastAsia="Times New Roman" w:hAnsi="Arial" w:cs="Arial"/>
      <w:vanish/>
      <w:sz w:val="16"/>
      <w:szCs w:val="16"/>
      <w:lang w:eastAsia="ru-RU"/>
    </w:rPr>
  </w:style>
  <w:style w:type="paragraph" w:styleId="z-3">
    <w:name w:val="HTML Bottom of Form"/>
    <w:basedOn w:val="a1"/>
    <w:next w:val="a1"/>
    <w:link w:val="z-2"/>
    <w:hidden/>
    <w:uiPriority w:val="99"/>
    <w:semiHidden/>
    <w:unhideWhenUsed/>
    <w:rsid w:val="00F51812"/>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2"/>
    <w:uiPriority w:val="99"/>
    <w:semiHidden/>
    <w:rsid w:val="00F51812"/>
    <w:rPr>
      <w:rFonts w:ascii="Arial" w:hAnsi="Arial" w:cs="Arial"/>
      <w:vanish/>
      <w:sz w:val="16"/>
      <w:szCs w:val="16"/>
    </w:rPr>
  </w:style>
  <w:style w:type="character" w:customStyle="1" w:styleId="data">
    <w:name w:val="data"/>
    <w:basedOn w:val="a2"/>
    <w:rsid w:val="00F51812"/>
  </w:style>
  <w:style w:type="paragraph" w:customStyle="1" w:styleId="ya-partner">
    <w:name w:val="ya-partner"/>
    <w:basedOn w:val="a1"/>
    <w:rsid w:val="00F51812"/>
    <w:pPr>
      <w:spacing w:before="75" w:after="75" w:line="240" w:lineRule="auto"/>
      <w:ind w:left="150" w:right="150"/>
    </w:pPr>
    <w:rPr>
      <w:rFonts w:eastAsia="Times New Roman"/>
      <w:color w:val="000000"/>
      <w:sz w:val="24"/>
      <w:lang w:eastAsia="ru-RU"/>
    </w:rPr>
  </w:style>
  <w:style w:type="paragraph" w:customStyle="1" w:styleId="ya-partnerads-l">
    <w:name w:val="ya-partner__ads-l"/>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ads-r">
    <w:name w:val="ya-partner__ads-r"/>
    <w:basedOn w:val="a1"/>
    <w:rsid w:val="00F51812"/>
    <w:pPr>
      <w:spacing w:before="75" w:after="75" w:line="240" w:lineRule="auto"/>
      <w:ind w:left="-75" w:right="150"/>
    </w:pPr>
    <w:rPr>
      <w:rFonts w:eastAsia="Times New Roman"/>
      <w:color w:val="000000"/>
      <w:sz w:val="18"/>
      <w:szCs w:val="18"/>
      <w:lang w:eastAsia="ru-RU"/>
    </w:rPr>
  </w:style>
  <w:style w:type="paragraph" w:customStyle="1" w:styleId="ya-partneritem">
    <w:name w:val="ya-partner__item"/>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text">
    <w:name w:val="ya-partner__title-link-tex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
    <w:name w:val="ya-partner__tex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domain">
    <w:name w:val="ya-partner__domain"/>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region">
    <w:name w:val="ya-partner__region"/>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list">
    <w:name w:val="ya-partner__lis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
    <w:name w:val="ya-partner__title-link"/>
    <w:basedOn w:val="a1"/>
    <w:rsid w:val="00F51812"/>
    <w:pPr>
      <w:spacing w:line="240" w:lineRule="auto"/>
    </w:pPr>
    <w:rPr>
      <w:rFonts w:eastAsia="Times New Roman"/>
      <w:color w:val="000000"/>
      <w:sz w:val="18"/>
      <w:szCs w:val="18"/>
      <w:lang w:eastAsia="ru-RU"/>
    </w:rPr>
  </w:style>
  <w:style w:type="paragraph" w:customStyle="1" w:styleId="ya-partneradress">
    <w:name w:val="ya-partner__adress"/>
    <w:basedOn w:val="a1"/>
    <w:rsid w:val="00F51812"/>
    <w:pPr>
      <w:spacing w:line="240" w:lineRule="auto"/>
      <w:ind w:right="72"/>
    </w:pPr>
    <w:rPr>
      <w:rFonts w:eastAsia="Times New Roman"/>
      <w:color w:val="000000"/>
      <w:sz w:val="18"/>
      <w:szCs w:val="18"/>
      <w:lang w:eastAsia="ru-RU"/>
    </w:rPr>
  </w:style>
  <w:style w:type="paragraph" w:customStyle="1" w:styleId="ya-partnerads-link">
    <w:name w:val="ya-partner__ads-link"/>
    <w:basedOn w:val="a1"/>
    <w:rsid w:val="00F51812"/>
    <w:pPr>
      <w:spacing w:line="240" w:lineRule="auto"/>
      <w:ind w:left="75"/>
    </w:pPr>
    <w:rPr>
      <w:rFonts w:eastAsia="Times New Roman"/>
      <w:color w:val="000000"/>
      <w:sz w:val="18"/>
      <w:szCs w:val="18"/>
      <w:lang w:eastAsia="ru-RU"/>
    </w:rPr>
  </w:style>
  <w:style w:type="paragraph" w:customStyle="1" w:styleId="ya-partnerurl">
    <w:name w:val="ya-partner__url"/>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warn">
    <w:name w:val="ya-partner__warn"/>
    <w:basedOn w:val="a1"/>
    <w:rsid w:val="00F51812"/>
    <w:pPr>
      <w:spacing w:before="75" w:after="75" w:line="264" w:lineRule="atLeast"/>
      <w:ind w:left="150" w:right="150"/>
    </w:pPr>
    <w:rPr>
      <w:rFonts w:eastAsia="Times New Roman"/>
      <w:color w:val="000000"/>
      <w:sz w:val="17"/>
      <w:szCs w:val="17"/>
      <w:lang w:eastAsia="ru-RU"/>
    </w:rPr>
  </w:style>
  <w:style w:type="paragraph" w:customStyle="1" w:styleId="ya-partnerads">
    <w:name w:val="ya-partner__ads"/>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icon">
    <w:name w:val="ya-partner__icon"/>
    <w:basedOn w:val="a1"/>
    <w:rsid w:val="00F51812"/>
    <w:pPr>
      <w:spacing w:line="240" w:lineRule="auto"/>
      <w:ind w:right="60"/>
      <w:textAlignment w:val="baseline"/>
    </w:pPr>
    <w:rPr>
      <w:rFonts w:eastAsia="Times New Roman"/>
      <w:color w:val="000000"/>
      <w:sz w:val="18"/>
      <w:szCs w:val="18"/>
      <w:lang w:eastAsia="ru-RU"/>
    </w:rPr>
  </w:style>
  <w:style w:type="paragraph" w:customStyle="1" w:styleId="ya-partnerads-arrow">
    <w:name w:val="ya-partner__ads-arrow"/>
    <w:basedOn w:val="a1"/>
    <w:rsid w:val="00F51812"/>
    <w:pPr>
      <w:spacing w:before="75" w:after="75" w:line="240" w:lineRule="auto"/>
      <w:ind w:left="150" w:right="150"/>
    </w:pPr>
    <w:rPr>
      <w:rFonts w:eastAsia="Times New Roman"/>
      <w:color w:val="000000"/>
      <w:sz w:val="24"/>
      <w:lang w:eastAsia="ru-RU"/>
    </w:rPr>
  </w:style>
  <w:style w:type="paragraph" w:customStyle="1" w:styleId="ya-partnerads-arrow-i">
    <w:name w:val="ya-partner__ads-arrow-i"/>
    <w:basedOn w:val="a1"/>
    <w:rsid w:val="00F51812"/>
    <w:pPr>
      <w:pBdr>
        <w:top w:val="single" w:sz="48" w:space="0" w:color="auto"/>
        <w:left w:val="single" w:sz="48" w:space="0" w:color="auto"/>
        <w:bottom w:val="single" w:sz="48" w:space="0" w:color="auto"/>
        <w:right w:val="single" w:sz="2" w:space="0" w:color="auto"/>
      </w:pBdr>
      <w:spacing w:after="75" w:line="240" w:lineRule="auto"/>
      <w:ind w:left="150" w:right="150"/>
    </w:pPr>
    <w:rPr>
      <w:rFonts w:eastAsia="Times New Roman"/>
      <w:color w:val="000000"/>
      <w:sz w:val="18"/>
      <w:szCs w:val="18"/>
      <w:lang w:eastAsia="ru-RU"/>
    </w:rPr>
  </w:style>
  <w:style w:type="paragraph" w:customStyle="1" w:styleId="ya-partneritemposlast">
    <w:name w:val="ya-partner__item_pos_las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hidden">
    <w:name w:val="ya-partner__hidden"/>
    <w:basedOn w:val="a1"/>
    <w:rsid w:val="00F51812"/>
    <w:pPr>
      <w:spacing w:before="75" w:after="75" w:line="240" w:lineRule="auto"/>
      <w:ind w:left="150" w:right="150"/>
    </w:pPr>
    <w:rPr>
      <w:rFonts w:eastAsia="Times New Roman"/>
      <w:color w:val="000000"/>
      <w:sz w:val="18"/>
      <w:szCs w:val="18"/>
      <w:lang w:eastAsia="ru-RU"/>
    </w:rPr>
  </w:style>
  <w:style w:type="paragraph" w:customStyle="1" w:styleId="con2">
    <w:name w:val="con2"/>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2">
    <w:name w:val="metki2"/>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3">
    <w:name w:val="news3"/>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4">
    <w:name w:val="news4"/>
    <w:basedOn w:val="a1"/>
    <w:rsid w:val="00F51812"/>
    <w:pPr>
      <w:spacing w:before="75" w:after="75" w:line="240" w:lineRule="auto"/>
      <w:ind w:left="150" w:right="150"/>
    </w:pPr>
    <w:rPr>
      <w:rFonts w:eastAsia="Times New Roman"/>
      <w:b/>
      <w:bCs/>
      <w:color w:val="C00202"/>
      <w:sz w:val="24"/>
      <w:lang w:eastAsia="ru-RU"/>
    </w:rPr>
  </w:style>
  <w:style w:type="paragraph" w:customStyle="1" w:styleId="autor2">
    <w:name w:val="autor2"/>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2">
    <w:name w:val="u_menu2"/>
    <w:basedOn w:val="a1"/>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1">
    <w:name w:val="ya-partner__hidden1"/>
    <w:basedOn w:val="a1"/>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1">
    <w:name w:val="ya-partner__item_pos_last1"/>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1">
    <w:name w:val="ya-partner__url1"/>
    <w:basedOn w:val="a1"/>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1">
    <w:name w:val="ya-partner__ads-link1"/>
    <w:basedOn w:val="a1"/>
    <w:rsid w:val="00F51812"/>
    <w:pPr>
      <w:spacing w:line="240" w:lineRule="auto"/>
      <w:ind w:right="75"/>
    </w:pPr>
    <w:rPr>
      <w:rFonts w:eastAsia="Times New Roman"/>
      <w:color w:val="000000"/>
      <w:sz w:val="18"/>
      <w:szCs w:val="18"/>
      <w:lang w:eastAsia="ru-RU"/>
    </w:rPr>
  </w:style>
  <w:style w:type="paragraph" w:customStyle="1" w:styleId="ya-partnerads1">
    <w:name w:val="ya-partner__ads1"/>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1">
    <w:name w:val="ya-partner__ads-l1"/>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1">
    <w:name w:val="ya-partner__ads-r1"/>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1">
    <w:name w:val="ya-partner__list1"/>
    <w:basedOn w:val="a1"/>
    <w:rsid w:val="00F51812"/>
    <w:pPr>
      <w:spacing w:before="75" w:after="240" w:line="240" w:lineRule="auto"/>
      <w:ind w:left="150" w:right="150"/>
    </w:pPr>
    <w:rPr>
      <w:rFonts w:eastAsia="Times New Roman"/>
      <w:color w:val="000000"/>
      <w:sz w:val="18"/>
      <w:szCs w:val="18"/>
      <w:lang w:eastAsia="ru-RU"/>
    </w:rPr>
  </w:style>
  <w:style w:type="paragraph" w:customStyle="1" w:styleId="ya-partnerlist2">
    <w:name w:val="ya-partner__list2"/>
    <w:basedOn w:val="a1"/>
    <w:rsid w:val="00F51812"/>
    <w:pPr>
      <w:spacing w:after="240" w:line="240" w:lineRule="auto"/>
    </w:pPr>
    <w:rPr>
      <w:rFonts w:eastAsia="Times New Roman"/>
      <w:color w:val="000000"/>
      <w:sz w:val="18"/>
      <w:szCs w:val="18"/>
      <w:lang w:eastAsia="ru-RU"/>
    </w:rPr>
  </w:style>
  <w:style w:type="paragraph" w:customStyle="1" w:styleId="ya-partnerlist3">
    <w:name w:val="ya-partner__list3"/>
    <w:basedOn w:val="a1"/>
    <w:rsid w:val="00F51812"/>
    <w:pPr>
      <w:spacing w:before="240" w:after="240" w:line="240" w:lineRule="auto"/>
    </w:pPr>
    <w:rPr>
      <w:rFonts w:eastAsia="Times New Roman"/>
      <w:color w:val="000000"/>
      <w:sz w:val="18"/>
      <w:szCs w:val="18"/>
      <w:lang w:eastAsia="ru-RU"/>
    </w:rPr>
  </w:style>
  <w:style w:type="paragraph" w:customStyle="1" w:styleId="ya-partnerads-link2">
    <w:name w:val="ya-partner__ads-link2"/>
    <w:basedOn w:val="a1"/>
    <w:rsid w:val="00F51812"/>
    <w:pPr>
      <w:spacing w:line="240" w:lineRule="auto"/>
      <w:ind w:left="75"/>
    </w:pPr>
    <w:rPr>
      <w:rFonts w:eastAsia="Times New Roman"/>
      <w:color w:val="000000"/>
      <w:sz w:val="18"/>
      <w:szCs w:val="18"/>
      <w:lang w:eastAsia="ru-RU"/>
    </w:rPr>
  </w:style>
  <w:style w:type="paragraph" w:customStyle="1" w:styleId="ya-partnerads-link3">
    <w:name w:val="ya-partner__ads-link3"/>
    <w:basedOn w:val="a1"/>
    <w:rsid w:val="00F51812"/>
    <w:pPr>
      <w:spacing w:line="240" w:lineRule="auto"/>
      <w:ind w:left="75" w:right="75"/>
    </w:pPr>
    <w:rPr>
      <w:rFonts w:eastAsia="Times New Roman"/>
      <w:color w:val="000000"/>
      <w:sz w:val="18"/>
      <w:szCs w:val="18"/>
      <w:lang w:eastAsia="ru-RU"/>
    </w:rPr>
  </w:style>
  <w:style w:type="paragraph" w:customStyle="1" w:styleId="ya-partnerads-r2">
    <w:name w:val="ya-partner__ads-r2"/>
    <w:basedOn w:val="a1"/>
    <w:rsid w:val="00F51812"/>
    <w:pPr>
      <w:spacing w:line="240" w:lineRule="auto"/>
    </w:pPr>
    <w:rPr>
      <w:rFonts w:eastAsia="Times New Roman"/>
      <w:color w:val="000000"/>
      <w:sz w:val="18"/>
      <w:szCs w:val="18"/>
      <w:lang w:eastAsia="ru-RU"/>
    </w:rPr>
  </w:style>
  <w:style w:type="paragraph" w:customStyle="1" w:styleId="ya-partnerads-r3">
    <w:name w:val="ya-partner__ads-r3"/>
    <w:basedOn w:val="a1"/>
    <w:rsid w:val="00F51812"/>
    <w:pPr>
      <w:spacing w:line="240" w:lineRule="auto"/>
    </w:pPr>
    <w:rPr>
      <w:rFonts w:eastAsia="Times New Roman"/>
      <w:color w:val="000000"/>
      <w:sz w:val="18"/>
      <w:szCs w:val="18"/>
      <w:lang w:eastAsia="ru-RU"/>
    </w:rPr>
  </w:style>
  <w:style w:type="paragraph" w:customStyle="1" w:styleId="ya-partnerads-link4">
    <w:name w:val="ya-partner__ads-link4"/>
    <w:basedOn w:val="a1"/>
    <w:rsid w:val="00F51812"/>
    <w:pPr>
      <w:spacing w:line="240" w:lineRule="auto"/>
      <w:ind w:left="75"/>
    </w:pPr>
    <w:rPr>
      <w:rFonts w:eastAsia="Times New Roman"/>
      <w:color w:val="000000"/>
      <w:sz w:val="18"/>
      <w:szCs w:val="18"/>
      <w:lang w:eastAsia="ru-RU"/>
    </w:rPr>
  </w:style>
  <w:style w:type="paragraph" w:customStyle="1" w:styleId="ya-partnerads2">
    <w:name w:val="ya-partner__ads2"/>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2">
    <w:name w:val="ya-partner__ads-l2"/>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4">
    <w:name w:val="ya-partner__ads-r4"/>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3">
    <w:name w:val="ya-partner__ads3"/>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ink5">
    <w:name w:val="ya-partner__ads-link5"/>
    <w:basedOn w:val="a1"/>
    <w:rsid w:val="00F51812"/>
    <w:pPr>
      <w:spacing w:line="240" w:lineRule="auto"/>
      <w:ind w:left="75"/>
    </w:pPr>
    <w:rPr>
      <w:rFonts w:eastAsia="Times New Roman"/>
      <w:color w:val="000000"/>
      <w:sz w:val="18"/>
      <w:szCs w:val="18"/>
      <w:lang w:eastAsia="ru-RU"/>
    </w:rPr>
  </w:style>
  <w:style w:type="paragraph" w:customStyle="1" w:styleId="ya-partnerads-link6">
    <w:name w:val="ya-partner__ads-link6"/>
    <w:basedOn w:val="a1"/>
    <w:rsid w:val="00F51812"/>
    <w:pPr>
      <w:spacing w:line="240" w:lineRule="auto"/>
      <w:ind w:left="75"/>
    </w:pPr>
    <w:rPr>
      <w:rFonts w:eastAsia="Times New Roman"/>
      <w:color w:val="000000"/>
      <w:sz w:val="18"/>
      <w:szCs w:val="18"/>
      <w:lang w:eastAsia="ru-RU"/>
    </w:rPr>
  </w:style>
  <w:style w:type="paragraph" w:customStyle="1" w:styleId="ya-partnerads4">
    <w:name w:val="ya-partner__ads4"/>
    <w:basedOn w:val="a1"/>
    <w:rsid w:val="00F51812"/>
    <w:pPr>
      <w:spacing w:before="75" w:after="75" w:line="240" w:lineRule="auto"/>
      <w:ind w:left="150" w:right="120"/>
    </w:pPr>
    <w:rPr>
      <w:rFonts w:eastAsia="Times New Roman"/>
      <w:color w:val="000000"/>
      <w:sz w:val="21"/>
      <w:szCs w:val="21"/>
      <w:lang w:eastAsia="ru-RU"/>
    </w:rPr>
  </w:style>
  <w:style w:type="paragraph" w:customStyle="1" w:styleId="ya-partnericon1">
    <w:name w:val="ya-partner__icon1"/>
    <w:basedOn w:val="a1"/>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1">
    <w:name w:val="ya-partner__item1"/>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1">
    <w:name w:val="ya-partner__title-link1"/>
    <w:basedOn w:val="a1"/>
    <w:rsid w:val="00F51812"/>
    <w:pPr>
      <w:spacing w:line="240" w:lineRule="auto"/>
      <w:textAlignment w:val="baseline"/>
    </w:pPr>
    <w:rPr>
      <w:rFonts w:eastAsia="Times New Roman"/>
      <w:color w:val="000000"/>
      <w:sz w:val="18"/>
      <w:szCs w:val="18"/>
      <w:lang w:eastAsia="ru-RU"/>
    </w:rPr>
  </w:style>
  <w:style w:type="paragraph" w:customStyle="1" w:styleId="ya-partnertext1">
    <w:name w:val="ya-partner__text1"/>
    <w:basedOn w:val="a1"/>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2">
    <w:name w:val="ya-partner__url2"/>
    <w:basedOn w:val="a1"/>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2">
    <w:name w:val="ya-partner__item2"/>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warn1">
    <w:name w:val="ya-partner__warn1"/>
    <w:basedOn w:val="a1"/>
    <w:rsid w:val="00F51812"/>
    <w:pPr>
      <w:spacing w:before="72" w:after="75" w:line="264" w:lineRule="atLeast"/>
      <w:ind w:left="150" w:right="150"/>
    </w:pPr>
    <w:rPr>
      <w:rFonts w:eastAsia="Times New Roman"/>
      <w:color w:val="000000"/>
      <w:sz w:val="17"/>
      <w:szCs w:val="17"/>
      <w:lang w:eastAsia="ru-RU"/>
    </w:rPr>
  </w:style>
  <w:style w:type="paragraph" w:customStyle="1" w:styleId="ya-partneritem3">
    <w:name w:val="ya-partner__item3"/>
    <w:basedOn w:val="a1"/>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2">
    <w:name w:val="ya-partner__item_pos_last2"/>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3">
    <w:name w:val="ya-partner__url3"/>
    <w:basedOn w:val="a1"/>
    <w:rsid w:val="00F51812"/>
    <w:pPr>
      <w:spacing w:before="72" w:after="75" w:line="240" w:lineRule="auto"/>
      <w:ind w:left="150" w:right="150"/>
    </w:pPr>
    <w:rPr>
      <w:rFonts w:eastAsia="Times New Roman"/>
      <w:color w:val="000000"/>
      <w:sz w:val="21"/>
      <w:szCs w:val="21"/>
      <w:lang w:eastAsia="ru-RU"/>
    </w:rPr>
  </w:style>
  <w:style w:type="paragraph" w:customStyle="1" w:styleId="ya-partneritem4">
    <w:name w:val="ya-partner__item4"/>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2">
    <w:name w:val="ya-partner__text2"/>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1">
    <w:name w:val="ya-partner1"/>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1">
    <w:name w:val="ya-partner__title-link-text1"/>
    <w:basedOn w:val="a1"/>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2">
    <w:name w:val="ya-partner__title-link-text2"/>
    <w:basedOn w:val="a1"/>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1">
    <w:name w:val="ya-partner__region1"/>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1">
    <w:name w:val="ya-partner__domain1"/>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1">
    <w:name w:val="ya-partner__adress1"/>
    <w:basedOn w:val="a1"/>
    <w:rsid w:val="00F51812"/>
    <w:pPr>
      <w:spacing w:line="240" w:lineRule="auto"/>
      <w:ind w:right="72"/>
    </w:pPr>
    <w:rPr>
      <w:rFonts w:eastAsia="Times New Roman"/>
      <w:color w:val="006600"/>
      <w:sz w:val="18"/>
      <w:szCs w:val="18"/>
      <w:lang w:eastAsia="ru-RU"/>
    </w:rPr>
  </w:style>
  <w:style w:type="paragraph" w:customStyle="1" w:styleId="ya-partnertext3">
    <w:name w:val="ya-partner__text3"/>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2">
    <w:name w:val="ya-partner__warn2"/>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con3">
    <w:name w:val="con3"/>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3">
    <w:name w:val="metki3"/>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5">
    <w:name w:val="news5"/>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6">
    <w:name w:val="news6"/>
    <w:basedOn w:val="a1"/>
    <w:rsid w:val="00F51812"/>
    <w:pPr>
      <w:spacing w:before="75" w:after="75" w:line="240" w:lineRule="auto"/>
      <w:ind w:left="150" w:right="150"/>
    </w:pPr>
    <w:rPr>
      <w:rFonts w:eastAsia="Times New Roman"/>
      <w:b/>
      <w:bCs/>
      <w:color w:val="C00202"/>
      <w:sz w:val="24"/>
      <w:lang w:eastAsia="ru-RU"/>
    </w:rPr>
  </w:style>
  <w:style w:type="paragraph" w:customStyle="1" w:styleId="autor3">
    <w:name w:val="autor3"/>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3">
    <w:name w:val="u_menu3"/>
    <w:basedOn w:val="a1"/>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2">
    <w:name w:val="ya-partner__hidden2"/>
    <w:basedOn w:val="a1"/>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3">
    <w:name w:val="ya-partner__item_pos_last3"/>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4">
    <w:name w:val="ya-partner__url4"/>
    <w:basedOn w:val="a1"/>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7">
    <w:name w:val="ya-partner__ads-link7"/>
    <w:basedOn w:val="a1"/>
    <w:rsid w:val="00F51812"/>
    <w:pPr>
      <w:spacing w:line="240" w:lineRule="auto"/>
      <w:ind w:right="75"/>
    </w:pPr>
    <w:rPr>
      <w:rFonts w:eastAsia="Times New Roman"/>
      <w:color w:val="000000"/>
      <w:sz w:val="18"/>
      <w:szCs w:val="18"/>
      <w:lang w:eastAsia="ru-RU"/>
    </w:rPr>
  </w:style>
  <w:style w:type="paragraph" w:customStyle="1" w:styleId="ya-partnerads5">
    <w:name w:val="ya-partner__ads5"/>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3">
    <w:name w:val="ya-partner__ads-l3"/>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5">
    <w:name w:val="ya-partner__ads-r5"/>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4">
    <w:name w:val="ya-partner__list4"/>
    <w:basedOn w:val="a1"/>
    <w:rsid w:val="00F51812"/>
    <w:pPr>
      <w:spacing w:before="75" w:after="240" w:line="240" w:lineRule="auto"/>
      <w:ind w:left="150" w:right="150"/>
    </w:pPr>
    <w:rPr>
      <w:rFonts w:eastAsia="Times New Roman"/>
      <w:color w:val="000000"/>
      <w:sz w:val="18"/>
      <w:szCs w:val="18"/>
      <w:lang w:eastAsia="ru-RU"/>
    </w:rPr>
  </w:style>
  <w:style w:type="paragraph" w:customStyle="1" w:styleId="ya-partnerlist5">
    <w:name w:val="ya-partner__list5"/>
    <w:basedOn w:val="a1"/>
    <w:rsid w:val="00F51812"/>
    <w:pPr>
      <w:spacing w:after="240" w:line="240" w:lineRule="auto"/>
    </w:pPr>
    <w:rPr>
      <w:rFonts w:eastAsia="Times New Roman"/>
      <w:color w:val="000000"/>
      <w:sz w:val="18"/>
      <w:szCs w:val="18"/>
      <w:lang w:eastAsia="ru-RU"/>
    </w:rPr>
  </w:style>
  <w:style w:type="paragraph" w:customStyle="1" w:styleId="ya-partnerlist6">
    <w:name w:val="ya-partner__list6"/>
    <w:basedOn w:val="a1"/>
    <w:rsid w:val="00F51812"/>
    <w:pPr>
      <w:spacing w:before="240" w:after="240" w:line="240" w:lineRule="auto"/>
    </w:pPr>
    <w:rPr>
      <w:rFonts w:eastAsia="Times New Roman"/>
      <w:color w:val="000000"/>
      <w:sz w:val="18"/>
      <w:szCs w:val="18"/>
      <w:lang w:eastAsia="ru-RU"/>
    </w:rPr>
  </w:style>
  <w:style w:type="paragraph" w:customStyle="1" w:styleId="ya-partnerads-link8">
    <w:name w:val="ya-partner__ads-link8"/>
    <w:basedOn w:val="a1"/>
    <w:rsid w:val="00F51812"/>
    <w:pPr>
      <w:spacing w:line="240" w:lineRule="auto"/>
      <w:ind w:left="75"/>
    </w:pPr>
    <w:rPr>
      <w:rFonts w:eastAsia="Times New Roman"/>
      <w:color w:val="000000"/>
      <w:sz w:val="18"/>
      <w:szCs w:val="18"/>
      <w:lang w:eastAsia="ru-RU"/>
    </w:rPr>
  </w:style>
  <w:style w:type="paragraph" w:customStyle="1" w:styleId="ya-partnerads-link9">
    <w:name w:val="ya-partner__ads-link9"/>
    <w:basedOn w:val="a1"/>
    <w:rsid w:val="00F51812"/>
    <w:pPr>
      <w:spacing w:line="240" w:lineRule="auto"/>
      <w:ind w:left="75" w:right="75"/>
    </w:pPr>
    <w:rPr>
      <w:rFonts w:eastAsia="Times New Roman"/>
      <w:color w:val="000000"/>
      <w:sz w:val="18"/>
      <w:szCs w:val="18"/>
      <w:lang w:eastAsia="ru-RU"/>
    </w:rPr>
  </w:style>
  <w:style w:type="paragraph" w:customStyle="1" w:styleId="ya-partnerads-r6">
    <w:name w:val="ya-partner__ads-r6"/>
    <w:basedOn w:val="a1"/>
    <w:rsid w:val="00F51812"/>
    <w:pPr>
      <w:spacing w:line="240" w:lineRule="auto"/>
    </w:pPr>
    <w:rPr>
      <w:rFonts w:eastAsia="Times New Roman"/>
      <w:color w:val="000000"/>
      <w:sz w:val="18"/>
      <w:szCs w:val="18"/>
      <w:lang w:eastAsia="ru-RU"/>
    </w:rPr>
  </w:style>
  <w:style w:type="paragraph" w:customStyle="1" w:styleId="ya-partnerads-r7">
    <w:name w:val="ya-partner__ads-r7"/>
    <w:basedOn w:val="a1"/>
    <w:rsid w:val="00F51812"/>
    <w:pPr>
      <w:spacing w:line="240" w:lineRule="auto"/>
    </w:pPr>
    <w:rPr>
      <w:rFonts w:eastAsia="Times New Roman"/>
      <w:color w:val="000000"/>
      <w:sz w:val="18"/>
      <w:szCs w:val="18"/>
      <w:lang w:eastAsia="ru-RU"/>
    </w:rPr>
  </w:style>
  <w:style w:type="paragraph" w:customStyle="1" w:styleId="ya-partnerads-link10">
    <w:name w:val="ya-partner__ads-link10"/>
    <w:basedOn w:val="a1"/>
    <w:rsid w:val="00F51812"/>
    <w:pPr>
      <w:spacing w:line="240" w:lineRule="auto"/>
      <w:ind w:left="75"/>
    </w:pPr>
    <w:rPr>
      <w:rFonts w:eastAsia="Times New Roman"/>
      <w:color w:val="000000"/>
      <w:sz w:val="18"/>
      <w:szCs w:val="18"/>
      <w:lang w:eastAsia="ru-RU"/>
    </w:rPr>
  </w:style>
  <w:style w:type="paragraph" w:customStyle="1" w:styleId="ya-partnerads6">
    <w:name w:val="ya-partner__ads6"/>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4">
    <w:name w:val="ya-partner__ads-l4"/>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8">
    <w:name w:val="ya-partner__ads-r8"/>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7">
    <w:name w:val="ya-partner__ads7"/>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ink11">
    <w:name w:val="ya-partner__ads-link11"/>
    <w:basedOn w:val="a1"/>
    <w:rsid w:val="00F51812"/>
    <w:pPr>
      <w:spacing w:line="240" w:lineRule="auto"/>
      <w:ind w:left="75"/>
    </w:pPr>
    <w:rPr>
      <w:rFonts w:eastAsia="Times New Roman"/>
      <w:color w:val="000000"/>
      <w:sz w:val="18"/>
      <w:szCs w:val="18"/>
      <w:lang w:eastAsia="ru-RU"/>
    </w:rPr>
  </w:style>
  <w:style w:type="paragraph" w:customStyle="1" w:styleId="ya-partnerads-link12">
    <w:name w:val="ya-partner__ads-link12"/>
    <w:basedOn w:val="a1"/>
    <w:rsid w:val="00F51812"/>
    <w:pPr>
      <w:spacing w:line="240" w:lineRule="auto"/>
      <w:ind w:left="75"/>
    </w:pPr>
    <w:rPr>
      <w:rFonts w:eastAsia="Times New Roman"/>
      <w:color w:val="000000"/>
      <w:sz w:val="18"/>
      <w:szCs w:val="18"/>
      <w:lang w:eastAsia="ru-RU"/>
    </w:rPr>
  </w:style>
  <w:style w:type="paragraph" w:customStyle="1" w:styleId="ya-partnerads8">
    <w:name w:val="ya-partner__ads8"/>
    <w:basedOn w:val="a1"/>
    <w:rsid w:val="00F51812"/>
    <w:pPr>
      <w:spacing w:before="75" w:after="75" w:line="240" w:lineRule="auto"/>
      <w:ind w:left="150" w:right="120"/>
    </w:pPr>
    <w:rPr>
      <w:rFonts w:eastAsia="Times New Roman"/>
      <w:color w:val="000000"/>
      <w:sz w:val="21"/>
      <w:szCs w:val="21"/>
      <w:lang w:eastAsia="ru-RU"/>
    </w:rPr>
  </w:style>
  <w:style w:type="paragraph" w:customStyle="1" w:styleId="ya-partnericon2">
    <w:name w:val="ya-partner__icon2"/>
    <w:basedOn w:val="a1"/>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5">
    <w:name w:val="ya-partner__item5"/>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2">
    <w:name w:val="ya-partner__title-link2"/>
    <w:basedOn w:val="a1"/>
    <w:rsid w:val="00F51812"/>
    <w:pPr>
      <w:spacing w:line="240" w:lineRule="auto"/>
      <w:textAlignment w:val="baseline"/>
    </w:pPr>
    <w:rPr>
      <w:rFonts w:eastAsia="Times New Roman"/>
      <w:color w:val="000000"/>
      <w:sz w:val="18"/>
      <w:szCs w:val="18"/>
      <w:lang w:eastAsia="ru-RU"/>
    </w:rPr>
  </w:style>
  <w:style w:type="paragraph" w:customStyle="1" w:styleId="ya-partnertext4">
    <w:name w:val="ya-partner__text4"/>
    <w:basedOn w:val="a1"/>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5">
    <w:name w:val="ya-partner__url5"/>
    <w:basedOn w:val="a1"/>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6">
    <w:name w:val="ya-partner__item6"/>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warn3">
    <w:name w:val="ya-partner__warn3"/>
    <w:basedOn w:val="a1"/>
    <w:rsid w:val="00F51812"/>
    <w:pPr>
      <w:spacing w:before="72" w:after="75" w:line="264" w:lineRule="atLeast"/>
      <w:ind w:left="150" w:right="150"/>
    </w:pPr>
    <w:rPr>
      <w:rFonts w:eastAsia="Times New Roman"/>
      <w:color w:val="000000"/>
      <w:sz w:val="17"/>
      <w:szCs w:val="17"/>
      <w:lang w:eastAsia="ru-RU"/>
    </w:rPr>
  </w:style>
  <w:style w:type="paragraph" w:customStyle="1" w:styleId="ya-partneritem7">
    <w:name w:val="ya-partner__item7"/>
    <w:basedOn w:val="a1"/>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4">
    <w:name w:val="ya-partner__item_pos_last4"/>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6">
    <w:name w:val="ya-partner__url6"/>
    <w:basedOn w:val="a1"/>
    <w:rsid w:val="00F51812"/>
    <w:pPr>
      <w:spacing w:before="72" w:after="75" w:line="240" w:lineRule="auto"/>
      <w:ind w:left="150" w:right="150"/>
    </w:pPr>
    <w:rPr>
      <w:rFonts w:eastAsia="Times New Roman"/>
      <w:color w:val="000000"/>
      <w:sz w:val="21"/>
      <w:szCs w:val="21"/>
      <w:lang w:eastAsia="ru-RU"/>
    </w:rPr>
  </w:style>
  <w:style w:type="paragraph" w:customStyle="1" w:styleId="ya-partneritem8">
    <w:name w:val="ya-partner__item8"/>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5">
    <w:name w:val="ya-partner__text5"/>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2">
    <w:name w:val="ya-partner2"/>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3">
    <w:name w:val="ya-partner__title-link-text3"/>
    <w:basedOn w:val="a1"/>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4">
    <w:name w:val="ya-partner__title-link-text4"/>
    <w:basedOn w:val="a1"/>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2">
    <w:name w:val="ya-partner__region2"/>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2">
    <w:name w:val="ya-partner__domain2"/>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2">
    <w:name w:val="ya-partner__adress2"/>
    <w:basedOn w:val="a1"/>
    <w:rsid w:val="00F51812"/>
    <w:pPr>
      <w:spacing w:line="240" w:lineRule="auto"/>
      <w:ind w:right="72"/>
    </w:pPr>
    <w:rPr>
      <w:rFonts w:eastAsia="Times New Roman"/>
      <w:color w:val="006600"/>
      <w:sz w:val="18"/>
      <w:szCs w:val="18"/>
      <w:lang w:eastAsia="ru-RU"/>
    </w:rPr>
  </w:style>
  <w:style w:type="paragraph" w:customStyle="1" w:styleId="ya-partnertext6">
    <w:name w:val="ya-partner__text6"/>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4">
    <w:name w:val="ya-partner__warn4"/>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ya-partner3">
    <w:name w:val="ya-partner3"/>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5">
    <w:name w:val="ya-partner__title-link-text5"/>
    <w:basedOn w:val="a1"/>
    <w:rsid w:val="00F51812"/>
    <w:pPr>
      <w:spacing w:before="75" w:after="75" w:line="240" w:lineRule="auto"/>
      <w:ind w:left="150" w:right="150"/>
    </w:pPr>
    <w:rPr>
      <w:rFonts w:eastAsia="Times New Roman"/>
      <w:color w:val="0066FF"/>
      <w:sz w:val="31"/>
      <w:szCs w:val="31"/>
      <w:lang w:eastAsia="ru-RU"/>
    </w:rPr>
  </w:style>
  <w:style w:type="paragraph" w:customStyle="1" w:styleId="ya-partnertitle-link-text6">
    <w:name w:val="ya-partner__title-link-text6"/>
    <w:basedOn w:val="a1"/>
    <w:rsid w:val="00F51812"/>
    <w:pPr>
      <w:spacing w:before="75" w:after="75" w:line="240" w:lineRule="auto"/>
      <w:ind w:left="150" w:right="150"/>
    </w:pPr>
    <w:rPr>
      <w:rFonts w:eastAsia="Times New Roman"/>
      <w:color w:val="0000CC"/>
      <w:sz w:val="31"/>
      <w:szCs w:val="31"/>
      <w:lang w:eastAsia="ru-RU"/>
    </w:rPr>
  </w:style>
  <w:style w:type="paragraph" w:customStyle="1" w:styleId="ya-partnerregion3">
    <w:name w:val="ya-partner__region3"/>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3">
    <w:name w:val="ya-partner__domain3"/>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3">
    <w:name w:val="ya-partner__adress3"/>
    <w:basedOn w:val="a1"/>
    <w:rsid w:val="00F51812"/>
    <w:pPr>
      <w:spacing w:line="240" w:lineRule="auto"/>
      <w:ind w:right="72"/>
    </w:pPr>
    <w:rPr>
      <w:rFonts w:eastAsia="Times New Roman"/>
      <w:color w:val="006600"/>
      <w:sz w:val="18"/>
      <w:szCs w:val="18"/>
      <w:lang w:eastAsia="ru-RU"/>
    </w:rPr>
  </w:style>
  <w:style w:type="paragraph" w:customStyle="1" w:styleId="ya-partnertext7">
    <w:name w:val="ya-partner__text7"/>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5">
    <w:name w:val="ya-partner__warn5"/>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character" w:customStyle="1" w:styleId="mess1">
    <w:name w:val="mess1"/>
    <w:basedOn w:val="a2"/>
    <w:rsid w:val="00F51812"/>
    <w:rPr>
      <w:b/>
      <w:bCs/>
      <w:strike w:val="0"/>
      <w:dstrike w:val="0"/>
      <w:color w:val="C00202"/>
      <w:sz w:val="20"/>
      <w:szCs w:val="20"/>
      <w:u w:val="none"/>
      <w:effect w:val="none"/>
    </w:rPr>
  </w:style>
  <w:style w:type="character" w:customStyle="1" w:styleId="b-share">
    <w:name w:val="b-share"/>
    <w:basedOn w:val="a2"/>
    <w:rsid w:val="00F51812"/>
  </w:style>
  <w:style w:type="character" w:customStyle="1" w:styleId="b-sharetext">
    <w:name w:val="b-share__text"/>
    <w:basedOn w:val="a2"/>
    <w:rsid w:val="00F51812"/>
  </w:style>
  <w:style w:type="character" w:customStyle="1" w:styleId="b-share-icon">
    <w:name w:val="b-share-icon"/>
    <w:basedOn w:val="a2"/>
    <w:rsid w:val="00F51812"/>
  </w:style>
  <w:style w:type="character" w:customStyle="1" w:styleId="text2">
    <w:name w:val="text_2"/>
    <w:basedOn w:val="a2"/>
    <w:rsid w:val="00F51812"/>
  </w:style>
  <w:style w:type="character" w:customStyle="1" w:styleId="maildownlink">
    <w:name w:val="mail_down_link"/>
    <w:basedOn w:val="a2"/>
    <w:rsid w:val="00F51812"/>
  </w:style>
  <w:style w:type="character" w:customStyle="1" w:styleId="b-share-popupicon">
    <w:name w:val="b-share-popup__icon"/>
    <w:basedOn w:val="a2"/>
    <w:rsid w:val="00F51812"/>
  </w:style>
  <w:style w:type="character" w:customStyle="1" w:styleId="b-share-popupitemtext">
    <w:name w:val="b-share-popup__item__text"/>
    <w:basedOn w:val="a2"/>
    <w:rsid w:val="00F51812"/>
  </w:style>
  <w:style w:type="paragraph" w:styleId="a0">
    <w:name w:val="List Bullet"/>
    <w:basedOn w:val="aff"/>
    <w:link w:val="aff4"/>
    <w:uiPriority w:val="99"/>
    <w:rsid w:val="00F51812"/>
    <w:pPr>
      <w:numPr>
        <w:numId w:val="1"/>
      </w:numPr>
      <w:tabs>
        <w:tab w:val="num" w:pos="993"/>
      </w:tabs>
      <w:ind w:left="567" w:firstLine="0"/>
    </w:pPr>
    <w:rPr>
      <w:rFonts w:eastAsia="Times New Roman"/>
      <w:sz w:val="22"/>
    </w:rPr>
  </w:style>
  <w:style w:type="character" w:customStyle="1" w:styleId="aff4">
    <w:name w:val="Маркированный список Знак"/>
    <w:basedOn w:val="a2"/>
    <w:link w:val="a0"/>
    <w:uiPriority w:val="99"/>
    <w:locked/>
    <w:rsid w:val="00F51812"/>
    <w:rPr>
      <w:rFonts w:ascii="Arial" w:eastAsia="Times New Roman" w:hAnsi="Arial"/>
      <w:spacing w:val="-5"/>
      <w:sz w:val="22"/>
    </w:rPr>
  </w:style>
  <w:style w:type="paragraph" w:customStyle="1" w:styleId="font5">
    <w:name w:val="font5"/>
    <w:basedOn w:val="a1"/>
    <w:rsid w:val="00F51812"/>
    <w:pPr>
      <w:spacing w:before="100" w:beforeAutospacing="1" w:after="100" w:afterAutospacing="1" w:line="240" w:lineRule="auto"/>
    </w:pPr>
    <w:rPr>
      <w:rFonts w:eastAsia="Times New Roman"/>
      <w:i/>
      <w:iCs/>
      <w:sz w:val="16"/>
      <w:szCs w:val="16"/>
      <w:lang w:eastAsia="ru-RU"/>
    </w:rPr>
  </w:style>
  <w:style w:type="paragraph" w:customStyle="1" w:styleId="xl65">
    <w:name w:val="xl65"/>
    <w:basedOn w:val="a1"/>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6">
    <w:name w:val="xl66"/>
    <w:basedOn w:val="a1"/>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7">
    <w:name w:val="xl67"/>
    <w:basedOn w:val="a1"/>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8">
    <w:name w:val="xl68"/>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9">
    <w:name w:val="xl69"/>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0">
    <w:name w:val="xl70"/>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1">
    <w:name w:val="xl71"/>
    <w:basedOn w:val="a1"/>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3">
    <w:name w:val="xl73"/>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4">
    <w:name w:val="xl74"/>
    <w:basedOn w:val="a1"/>
    <w:rsid w:val="00F51812"/>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5">
    <w:name w:val="xl75"/>
    <w:basedOn w:val="a1"/>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6">
    <w:name w:val="xl76"/>
    <w:basedOn w:val="a1"/>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1"/>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8">
    <w:name w:val="xl78"/>
    <w:basedOn w:val="a1"/>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9">
    <w:name w:val="xl79"/>
    <w:basedOn w:val="a1"/>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0">
    <w:name w:val="xl80"/>
    <w:basedOn w:val="a1"/>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1">
    <w:name w:val="xl81"/>
    <w:basedOn w:val="a1"/>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2">
    <w:name w:val="xl82"/>
    <w:basedOn w:val="a1"/>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3">
    <w:name w:val="xl83"/>
    <w:basedOn w:val="a1"/>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4">
    <w:name w:val="xl84"/>
    <w:basedOn w:val="a1"/>
    <w:rsid w:val="00F518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lang w:eastAsia="ru-RU"/>
    </w:rPr>
  </w:style>
  <w:style w:type="paragraph" w:customStyle="1" w:styleId="xl85">
    <w:name w:val="xl85"/>
    <w:basedOn w:val="a1"/>
    <w:rsid w:val="00F518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6">
    <w:name w:val="xl86"/>
    <w:basedOn w:val="a1"/>
    <w:rsid w:val="00F5181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7">
    <w:name w:val="xl87"/>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8">
    <w:name w:val="xl88"/>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9">
    <w:name w:val="xl89"/>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0">
    <w:name w:val="xl90"/>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1">
    <w:name w:val="xl91"/>
    <w:basedOn w:val="a1"/>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2">
    <w:name w:val="xl92"/>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3">
    <w:name w:val="xl93"/>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4">
    <w:name w:val="xl94"/>
    <w:basedOn w:val="a1"/>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5">
    <w:name w:val="xl95"/>
    <w:basedOn w:val="a1"/>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6">
    <w:name w:val="xl96"/>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7">
    <w:name w:val="xl97"/>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8">
    <w:name w:val="xl98"/>
    <w:basedOn w:val="a1"/>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9">
    <w:name w:val="xl99"/>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0">
    <w:name w:val="xl100"/>
    <w:basedOn w:val="a1"/>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1">
    <w:name w:val="xl101"/>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2">
    <w:name w:val="xl102"/>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3">
    <w:name w:val="xl103"/>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04">
    <w:name w:val="xl104"/>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styleId="aff5">
    <w:name w:val="Body Text"/>
    <w:basedOn w:val="a1"/>
    <w:link w:val="aff6"/>
    <w:uiPriority w:val="1"/>
    <w:unhideWhenUsed/>
    <w:qFormat/>
    <w:rsid w:val="00F51812"/>
    <w:pPr>
      <w:spacing w:after="120"/>
    </w:pPr>
    <w:rPr>
      <w:rFonts w:eastAsiaTheme="minorEastAsia"/>
      <w:lang w:eastAsia="ru-RU"/>
    </w:rPr>
  </w:style>
  <w:style w:type="character" w:customStyle="1" w:styleId="aff6">
    <w:name w:val="Основной текст Знак"/>
    <w:basedOn w:val="a2"/>
    <w:link w:val="aff5"/>
    <w:uiPriority w:val="99"/>
    <w:rsid w:val="00F51812"/>
    <w:rPr>
      <w:rFonts w:eastAsiaTheme="minorEastAsia"/>
      <w:lang w:eastAsia="ru-RU"/>
    </w:rPr>
  </w:style>
  <w:style w:type="paragraph" w:customStyle="1" w:styleId="ConsPlusTitle">
    <w:name w:val="ConsPlusTitle"/>
    <w:rsid w:val="00F51812"/>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customStyle="1" w:styleId="Preformat">
    <w:name w:val="Preformat"/>
    <w:rsid w:val="00F51812"/>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ff7">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aff8"/>
    <w:unhideWhenUsed/>
    <w:rsid w:val="00F51812"/>
    <w:pPr>
      <w:spacing w:before="75" w:after="75" w:line="240" w:lineRule="auto"/>
      <w:ind w:left="150" w:right="150"/>
    </w:pPr>
    <w:rPr>
      <w:rFonts w:eastAsia="Times New Roman"/>
      <w:color w:val="000000"/>
      <w:sz w:val="18"/>
      <w:szCs w:val="18"/>
      <w:lang w:eastAsia="ru-RU"/>
    </w:rPr>
  </w:style>
  <w:style w:type="paragraph" w:customStyle="1" w:styleId="aff9">
    <w:name w:val="Заголовок"/>
    <w:basedOn w:val="1"/>
    <w:link w:val="affa"/>
    <w:qFormat/>
    <w:rsid w:val="00F51812"/>
    <w:pPr>
      <w:spacing w:before="0"/>
    </w:pPr>
    <w:rPr>
      <w:rFonts w:ascii="Times New Roman" w:hAnsi="Times New Roman" w:cs="Times New Roman"/>
      <w:color w:val="auto"/>
      <w:szCs w:val="28"/>
    </w:rPr>
  </w:style>
  <w:style w:type="character" w:customStyle="1" w:styleId="affa">
    <w:name w:val="Заголовок Знак"/>
    <w:basedOn w:val="10"/>
    <w:link w:val="aff9"/>
    <w:rsid w:val="00F51812"/>
    <w:rPr>
      <w:rFonts w:asciiTheme="majorHAnsi" w:eastAsiaTheme="majorEastAsia" w:hAnsiTheme="majorHAnsi" w:cstheme="majorBidi"/>
      <w:b/>
      <w:bCs/>
      <w:color w:val="365F91" w:themeColor="accent1" w:themeShade="BF"/>
      <w:spacing w:val="0"/>
      <w:sz w:val="28"/>
      <w:szCs w:val="28"/>
      <w:lang w:eastAsia="ru-RU"/>
    </w:rPr>
  </w:style>
  <w:style w:type="character" w:customStyle="1" w:styleId="1-2">
    <w:name w:val="Заголовок 1-2 Знак"/>
    <w:basedOn w:val="a2"/>
    <w:rsid w:val="008733B5"/>
    <w:rPr>
      <w:b/>
      <w:bCs/>
      <w:caps/>
      <w:noProof w:val="0"/>
      <w:sz w:val="22"/>
      <w:szCs w:val="24"/>
      <w:lang w:val="ru-RU" w:eastAsia="ru-RU" w:bidi="ar-SA"/>
    </w:rPr>
  </w:style>
  <w:style w:type="paragraph" w:styleId="28">
    <w:name w:val="Body Text Indent 2"/>
    <w:basedOn w:val="a1"/>
    <w:link w:val="29"/>
    <w:rsid w:val="008733B5"/>
    <w:pPr>
      <w:spacing w:after="120" w:line="480" w:lineRule="auto"/>
      <w:ind w:left="283" w:firstLine="0"/>
      <w:contextualSpacing w:val="0"/>
      <w:jc w:val="left"/>
    </w:pPr>
    <w:rPr>
      <w:rFonts w:eastAsia="Times New Roman"/>
      <w:sz w:val="24"/>
      <w:lang w:eastAsia="ru-RU"/>
    </w:rPr>
  </w:style>
  <w:style w:type="character" w:customStyle="1" w:styleId="29">
    <w:name w:val="Основной текст с отступом 2 Знак"/>
    <w:basedOn w:val="a2"/>
    <w:link w:val="28"/>
    <w:rsid w:val="008733B5"/>
    <w:rPr>
      <w:rFonts w:eastAsia="Times New Roman"/>
      <w:sz w:val="24"/>
      <w:lang w:eastAsia="ru-RU"/>
    </w:rPr>
  </w:style>
  <w:style w:type="paragraph" w:customStyle="1" w:styleId="17">
    <w:name w:val="Стиль1"/>
    <w:basedOn w:val="aff2"/>
    <w:autoRedefine/>
    <w:rsid w:val="008733B5"/>
    <w:pPr>
      <w:spacing w:line="240" w:lineRule="auto"/>
      <w:ind w:left="680" w:firstLine="357"/>
      <w:contextualSpacing w:val="0"/>
      <w:jc w:val="right"/>
    </w:pPr>
    <w:rPr>
      <w:bCs/>
      <w:iCs/>
      <w:sz w:val="24"/>
      <w:szCs w:val="24"/>
    </w:rPr>
  </w:style>
  <w:style w:type="character" w:styleId="affb">
    <w:name w:val="footnote reference"/>
    <w:basedOn w:val="a2"/>
    <w:uiPriority w:val="99"/>
    <w:semiHidden/>
    <w:rsid w:val="00C006A3"/>
    <w:rPr>
      <w:vertAlign w:val="superscript"/>
    </w:rPr>
  </w:style>
  <w:style w:type="character" w:styleId="affc">
    <w:name w:val="FollowedHyperlink"/>
    <w:basedOn w:val="a2"/>
    <w:uiPriority w:val="99"/>
    <w:semiHidden/>
    <w:unhideWhenUsed/>
    <w:rsid w:val="00A90EBF"/>
    <w:rPr>
      <w:color w:val="800080" w:themeColor="followedHyperlink"/>
      <w:u w:val="single"/>
    </w:rPr>
  </w:style>
  <w:style w:type="character" w:styleId="affd">
    <w:name w:val="Placeholder Text"/>
    <w:basedOn w:val="a2"/>
    <w:uiPriority w:val="99"/>
    <w:semiHidden/>
    <w:rsid w:val="00A90EBF"/>
    <w:rPr>
      <w:color w:val="808080"/>
    </w:rPr>
  </w:style>
  <w:style w:type="paragraph" w:customStyle="1" w:styleId="affe">
    <w:name w:val="ГОСТ_Заголовок_Таблица"/>
    <w:basedOn w:val="af7"/>
    <w:link w:val="afff"/>
    <w:qFormat/>
    <w:rsid w:val="009C31FB"/>
    <w:pPr>
      <w:ind w:firstLine="0"/>
    </w:pPr>
  </w:style>
  <w:style w:type="paragraph" w:customStyle="1" w:styleId="afff0">
    <w:name w:val="ГОСТ_Табл"/>
    <w:basedOn w:val="af1"/>
    <w:link w:val="afff1"/>
    <w:qFormat/>
    <w:rsid w:val="00AA703C"/>
    <w:rPr>
      <w:rFonts w:eastAsia="Arial Unicode MS"/>
    </w:rPr>
  </w:style>
  <w:style w:type="character" w:customStyle="1" w:styleId="afff">
    <w:name w:val="ГОСТ_Заголовок_Таблица Знак"/>
    <w:basedOn w:val="af8"/>
    <w:link w:val="affe"/>
    <w:rsid w:val="009C31FB"/>
    <w:rPr>
      <w:snapToGrid w:val="0"/>
      <w:szCs w:val="28"/>
    </w:rPr>
  </w:style>
  <w:style w:type="character" w:customStyle="1" w:styleId="afff1">
    <w:name w:val="ГОСТ_Табл Знак"/>
    <w:basedOn w:val="af2"/>
    <w:link w:val="afff0"/>
    <w:rsid w:val="00AA703C"/>
    <w:rPr>
      <w:rFonts w:eastAsia="Arial Unicode MS"/>
      <w:snapToGrid w:val="0"/>
      <w:sz w:val="24"/>
    </w:rPr>
  </w:style>
  <w:style w:type="paragraph" w:styleId="41">
    <w:name w:val="toc 4"/>
    <w:basedOn w:val="a1"/>
    <w:next w:val="a1"/>
    <w:autoRedefine/>
    <w:uiPriority w:val="39"/>
    <w:unhideWhenUsed/>
    <w:rsid w:val="001B0E28"/>
    <w:pPr>
      <w:spacing w:after="100" w:line="276" w:lineRule="auto"/>
      <w:ind w:left="660" w:firstLine="0"/>
      <w:contextualSpacing w:val="0"/>
      <w:jc w:val="left"/>
    </w:pPr>
    <w:rPr>
      <w:rFonts w:asciiTheme="minorHAnsi" w:eastAsiaTheme="minorEastAsia" w:hAnsiTheme="minorHAnsi" w:cstheme="minorBidi"/>
      <w:sz w:val="22"/>
      <w:szCs w:val="22"/>
      <w:lang w:eastAsia="ru-RU"/>
    </w:rPr>
  </w:style>
  <w:style w:type="paragraph" w:styleId="51">
    <w:name w:val="toc 5"/>
    <w:basedOn w:val="a1"/>
    <w:next w:val="a1"/>
    <w:autoRedefine/>
    <w:uiPriority w:val="39"/>
    <w:unhideWhenUsed/>
    <w:rsid w:val="001B0E28"/>
    <w:pPr>
      <w:spacing w:after="100" w:line="276" w:lineRule="auto"/>
      <w:ind w:left="880" w:firstLine="0"/>
      <w:contextualSpacing w:val="0"/>
      <w:jc w:val="left"/>
    </w:pPr>
    <w:rPr>
      <w:rFonts w:asciiTheme="minorHAnsi" w:eastAsiaTheme="minorEastAsia" w:hAnsiTheme="minorHAnsi" w:cstheme="minorBidi"/>
      <w:sz w:val="22"/>
      <w:szCs w:val="22"/>
      <w:lang w:eastAsia="ru-RU"/>
    </w:rPr>
  </w:style>
  <w:style w:type="paragraph" w:styleId="61">
    <w:name w:val="toc 6"/>
    <w:basedOn w:val="a1"/>
    <w:next w:val="a1"/>
    <w:autoRedefine/>
    <w:uiPriority w:val="39"/>
    <w:unhideWhenUsed/>
    <w:rsid w:val="001B0E28"/>
    <w:pPr>
      <w:spacing w:after="100" w:line="276" w:lineRule="auto"/>
      <w:ind w:left="1100" w:firstLine="0"/>
      <w:contextualSpacing w:val="0"/>
      <w:jc w:val="left"/>
    </w:pPr>
    <w:rPr>
      <w:rFonts w:asciiTheme="minorHAnsi" w:eastAsiaTheme="minorEastAsia" w:hAnsiTheme="minorHAnsi" w:cstheme="minorBidi"/>
      <w:sz w:val="22"/>
      <w:szCs w:val="22"/>
      <w:lang w:eastAsia="ru-RU"/>
    </w:rPr>
  </w:style>
  <w:style w:type="paragraph" w:styleId="71">
    <w:name w:val="toc 7"/>
    <w:basedOn w:val="a1"/>
    <w:next w:val="a1"/>
    <w:autoRedefine/>
    <w:uiPriority w:val="39"/>
    <w:unhideWhenUsed/>
    <w:rsid w:val="001B0E28"/>
    <w:pPr>
      <w:spacing w:after="100" w:line="276" w:lineRule="auto"/>
      <w:ind w:left="1320" w:firstLine="0"/>
      <w:contextualSpacing w:val="0"/>
      <w:jc w:val="left"/>
    </w:pPr>
    <w:rPr>
      <w:rFonts w:asciiTheme="minorHAnsi" w:eastAsiaTheme="minorEastAsia" w:hAnsiTheme="minorHAnsi" w:cstheme="minorBidi"/>
      <w:sz w:val="22"/>
      <w:szCs w:val="22"/>
      <w:lang w:eastAsia="ru-RU"/>
    </w:rPr>
  </w:style>
  <w:style w:type="paragraph" w:styleId="80">
    <w:name w:val="toc 8"/>
    <w:basedOn w:val="a1"/>
    <w:next w:val="a1"/>
    <w:autoRedefine/>
    <w:uiPriority w:val="39"/>
    <w:unhideWhenUsed/>
    <w:rsid w:val="001B0E28"/>
    <w:pPr>
      <w:spacing w:after="100" w:line="276" w:lineRule="auto"/>
      <w:ind w:left="1540" w:firstLine="0"/>
      <w:contextualSpacing w:val="0"/>
      <w:jc w:val="left"/>
    </w:pPr>
    <w:rPr>
      <w:rFonts w:asciiTheme="minorHAnsi" w:eastAsiaTheme="minorEastAsia" w:hAnsiTheme="minorHAnsi" w:cstheme="minorBidi"/>
      <w:sz w:val="22"/>
      <w:szCs w:val="22"/>
      <w:lang w:eastAsia="ru-RU"/>
    </w:rPr>
  </w:style>
  <w:style w:type="paragraph" w:styleId="9">
    <w:name w:val="toc 9"/>
    <w:basedOn w:val="a1"/>
    <w:next w:val="a1"/>
    <w:autoRedefine/>
    <w:uiPriority w:val="39"/>
    <w:unhideWhenUsed/>
    <w:rsid w:val="001B0E28"/>
    <w:pPr>
      <w:spacing w:after="100" w:line="276" w:lineRule="auto"/>
      <w:ind w:left="1760" w:firstLine="0"/>
      <w:contextualSpacing w:val="0"/>
      <w:jc w:val="left"/>
    </w:pPr>
    <w:rPr>
      <w:rFonts w:asciiTheme="minorHAnsi" w:eastAsiaTheme="minorEastAsia" w:hAnsiTheme="minorHAnsi" w:cstheme="minorBidi"/>
      <w:sz w:val="22"/>
      <w:szCs w:val="22"/>
      <w:lang w:eastAsia="ru-RU"/>
    </w:rPr>
  </w:style>
  <w:style w:type="paragraph" w:customStyle="1" w:styleId="afff2">
    <w:name w:val="ГОСТ_Еденица_измерения"/>
    <w:basedOn w:val="af7"/>
    <w:link w:val="afff3"/>
    <w:qFormat/>
    <w:rsid w:val="003415B0"/>
    <w:rPr>
      <w:rFonts w:ascii="Cambria Math"/>
      <w:i/>
    </w:rPr>
  </w:style>
  <w:style w:type="character" w:customStyle="1" w:styleId="afff3">
    <w:name w:val="ГОСТ_Еденица_измерения Знак"/>
    <w:basedOn w:val="af8"/>
    <w:link w:val="afff2"/>
    <w:rsid w:val="003415B0"/>
    <w:rPr>
      <w:rFonts w:ascii="Cambria Math"/>
      <w:i/>
      <w:snapToGrid w:val="0"/>
      <w:szCs w:val="28"/>
    </w:rPr>
  </w:style>
  <w:style w:type="character" w:customStyle="1" w:styleId="220">
    <w:name w:val="Заголовок №2 (2)_"/>
    <w:basedOn w:val="a2"/>
    <w:link w:val="221"/>
    <w:rsid w:val="005B116D"/>
    <w:rPr>
      <w:rFonts w:eastAsia="Times New Roman"/>
      <w:szCs w:val="28"/>
      <w:shd w:val="clear" w:color="auto" w:fill="FFFFFF"/>
    </w:rPr>
  </w:style>
  <w:style w:type="character" w:customStyle="1" w:styleId="110">
    <w:name w:val="Основной текст (11)_"/>
    <w:basedOn w:val="a2"/>
    <w:link w:val="111"/>
    <w:rsid w:val="005B116D"/>
    <w:rPr>
      <w:rFonts w:eastAsia="Times New Roman"/>
      <w:b/>
      <w:bCs/>
      <w:sz w:val="20"/>
      <w:szCs w:val="20"/>
      <w:shd w:val="clear" w:color="auto" w:fill="FFFFFF"/>
    </w:rPr>
  </w:style>
  <w:style w:type="character" w:customStyle="1" w:styleId="32">
    <w:name w:val="Основной текст (3)_"/>
    <w:basedOn w:val="a2"/>
    <w:link w:val="33"/>
    <w:uiPriority w:val="99"/>
    <w:rsid w:val="005B116D"/>
    <w:rPr>
      <w:rFonts w:eastAsia="Times New Roman"/>
      <w:b/>
      <w:bCs/>
      <w:sz w:val="36"/>
      <w:szCs w:val="36"/>
      <w:shd w:val="clear" w:color="auto" w:fill="FFFFFF"/>
    </w:rPr>
  </w:style>
  <w:style w:type="character" w:customStyle="1" w:styleId="2a">
    <w:name w:val="Основной текст (2)_"/>
    <w:basedOn w:val="a2"/>
    <w:link w:val="210"/>
    <w:rsid w:val="005B116D"/>
    <w:rPr>
      <w:rFonts w:eastAsia="Times New Roman"/>
      <w:szCs w:val="28"/>
      <w:shd w:val="clear" w:color="auto" w:fill="FFFFFF"/>
    </w:rPr>
  </w:style>
  <w:style w:type="character" w:customStyle="1" w:styleId="43">
    <w:name w:val="Основной текст (43)_"/>
    <w:basedOn w:val="a2"/>
    <w:link w:val="431"/>
    <w:rsid w:val="005B116D"/>
    <w:rPr>
      <w:rFonts w:eastAsia="Times New Roman"/>
      <w:sz w:val="22"/>
      <w:szCs w:val="22"/>
      <w:shd w:val="clear" w:color="auto" w:fill="FFFFFF"/>
    </w:rPr>
  </w:style>
  <w:style w:type="character" w:customStyle="1" w:styleId="afff4">
    <w:name w:val="Колонтитул_"/>
    <w:basedOn w:val="a2"/>
    <w:link w:val="18"/>
    <w:rsid w:val="005B116D"/>
    <w:rPr>
      <w:rFonts w:eastAsia="Times New Roman"/>
      <w:szCs w:val="28"/>
      <w:shd w:val="clear" w:color="auto" w:fill="FFFFFF"/>
    </w:rPr>
  </w:style>
  <w:style w:type="character" w:customStyle="1" w:styleId="afff5">
    <w:name w:val="Колонтитул"/>
    <w:basedOn w:val="afff4"/>
    <w:rsid w:val="005B116D"/>
    <w:rPr>
      <w:rFonts w:eastAsia="Times New Roman"/>
      <w:color w:val="000000"/>
      <w:spacing w:val="0"/>
      <w:w w:val="100"/>
      <w:position w:val="0"/>
      <w:szCs w:val="28"/>
      <w:shd w:val="clear" w:color="auto" w:fill="FFFFFF"/>
      <w:lang w:val="ru-RU" w:eastAsia="ru-RU" w:bidi="ru-RU"/>
    </w:rPr>
  </w:style>
  <w:style w:type="character" w:customStyle="1" w:styleId="16">
    <w:name w:val="Оглавление 1 Знак"/>
    <w:basedOn w:val="a2"/>
    <w:link w:val="15"/>
    <w:uiPriority w:val="39"/>
    <w:rsid w:val="005B116D"/>
    <w:rPr>
      <w:rFonts w:eastAsiaTheme="minorEastAsia"/>
      <w:lang w:eastAsia="ru-RU"/>
    </w:rPr>
  </w:style>
  <w:style w:type="character" w:customStyle="1" w:styleId="21pt">
    <w:name w:val="Оглавление (2) + Интервал 1 pt"/>
    <w:basedOn w:val="16"/>
    <w:rsid w:val="005B116D"/>
    <w:rPr>
      <w:rFonts w:ascii="Times New Roman" w:eastAsia="Times New Roman" w:hAnsi="Times New Roman" w:cs="Times New Roman"/>
      <w:spacing w:val="20"/>
      <w:w w:val="100"/>
      <w:position w:val="0"/>
      <w:shd w:val="clear" w:color="auto" w:fill="FFFFFF"/>
      <w:lang w:val="ru-RU" w:eastAsia="ru-RU" w:bidi="ru-RU"/>
    </w:rPr>
  </w:style>
  <w:style w:type="character" w:customStyle="1" w:styleId="111pt">
    <w:name w:val="Основной текст (11) + Интервал 1 pt"/>
    <w:basedOn w:val="110"/>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19">
    <w:name w:val="Заголовок №1_"/>
    <w:basedOn w:val="a2"/>
    <w:link w:val="1a"/>
    <w:rsid w:val="005B116D"/>
    <w:rPr>
      <w:rFonts w:eastAsia="Times New Roman"/>
      <w:b/>
      <w:bCs/>
      <w:sz w:val="32"/>
      <w:szCs w:val="32"/>
      <w:shd w:val="clear" w:color="auto" w:fill="FFFFFF"/>
    </w:rPr>
  </w:style>
  <w:style w:type="character" w:customStyle="1" w:styleId="1114pt">
    <w:name w:val="Основной текст (11) + 14 pt;Не полужирный"/>
    <w:basedOn w:val="110"/>
    <w:rsid w:val="005B116D"/>
    <w:rPr>
      <w:rFonts w:eastAsia="Times New Roman"/>
      <w:b/>
      <w:bCs/>
      <w:color w:val="000000"/>
      <w:spacing w:val="0"/>
      <w:w w:val="100"/>
      <w:position w:val="0"/>
      <w:sz w:val="28"/>
      <w:szCs w:val="28"/>
      <w:shd w:val="clear" w:color="auto" w:fill="FFFFFF"/>
      <w:lang w:val="ru-RU" w:eastAsia="ru-RU" w:bidi="ru-RU"/>
    </w:rPr>
  </w:style>
  <w:style w:type="character" w:customStyle="1" w:styleId="62">
    <w:name w:val="Основной текст (6)_"/>
    <w:basedOn w:val="a2"/>
    <w:link w:val="610"/>
    <w:rsid w:val="005B116D"/>
    <w:rPr>
      <w:rFonts w:eastAsia="Times New Roman"/>
      <w:b/>
      <w:bCs/>
      <w:i/>
      <w:iCs/>
      <w:szCs w:val="28"/>
      <w:shd w:val="clear" w:color="auto" w:fill="FFFFFF"/>
    </w:rPr>
  </w:style>
  <w:style w:type="character" w:customStyle="1" w:styleId="63">
    <w:name w:val="Основной текст (6) + Не полужирный;Не курсив"/>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112">
    <w:name w:val="Основной текст (11)"/>
    <w:basedOn w:val="110"/>
    <w:rsid w:val="005B116D"/>
    <w:rPr>
      <w:rFonts w:eastAsia="Times New Roman"/>
      <w:b/>
      <w:bCs/>
      <w:color w:val="000000"/>
      <w:spacing w:val="0"/>
      <w:w w:val="100"/>
      <w:position w:val="0"/>
      <w:sz w:val="20"/>
      <w:szCs w:val="20"/>
      <w:u w:val="single"/>
      <w:shd w:val="clear" w:color="auto" w:fill="FFFFFF"/>
      <w:lang w:val="ru-RU" w:eastAsia="ru-RU" w:bidi="ru-RU"/>
    </w:rPr>
  </w:style>
  <w:style w:type="character" w:customStyle="1" w:styleId="430">
    <w:name w:val="Основной текст (43)"/>
    <w:basedOn w:val="4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43Calibri7pt">
    <w:name w:val="Основной текст (43) + Calibri;7 pt;Курсив"/>
    <w:basedOn w:val="43"/>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34">
    <w:name w:val="Оглавление (3)_"/>
    <w:basedOn w:val="a2"/>
    <w:link w:val="310"/>
    <w:rsid w:val="005B116D"/>
    <w:rPr>
      <w:rFonts w:eastAsia="Times New Roman"/>
      <w:sz w:val="22"/>
      <w:szCs w:val="22"/>
      <w:shd w:val="clear" w:color="auto" w:fill="FFFFFF"/>
    </w:rPr>
  </w:style>
  <w:style w:type="character" w:customStyle="1" w:styleId="3Calibri7pt">
    <w:name w:val="Оглавление (3) + Calibri;7 pt;Курсив"/>
    <w:basedOn w:val="34"/>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32pt">
    <w:name w:val="Оглавление (3) + Интервал 2 pt"/>
    <w:basedOn w:val="34"/>
    <w:rsid w:val="005B116D"/>
    <w:rPr>
      <w:rFonts w:eastAsia="Times New Roman"/>
      <w:color w:val="000000"/>
      <w:spacing w:val="40"/>
      <w:w w:val="100"/>
      <w:position w:val="0"/>
      <w:sz w:val="22"/>
      <w:szCs w:val="22"/>
      <w:shd w:val="clear" w:color="auto" w:fill="FFFFFF"/>
      <w:lang w:val="ru-RU" w:eastAsia="ru-RU" w:bidi="ru-RU"/>
    </w:rPr>
  </w:style>
  <w:style w:type="character" w:customStyle="1" w:styleId="35">
    <w:name w:val="Оглавление (3)"/>
    <w:basedOn w:val="34"/>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3Calibri7pt1pt">
    <w:name w:val="Оглавление (3) + Calibri;7 pt;Курсив;Интервал 1 pt"/>
    <w:basedOn w:val="34"/>
    <w:rsid w:val="005B116D"/>
    <w:rPr>
      <w:rFonts w:ascii="Calibri" w:eastAsia="Calibri" w:hAnsi="Calibri" w:cs="Calibri"/>
      <w:i/>
      <w:iCs/>
      <w:color w:val="000000"/>
      <w:spacing w:val="30"/>
      <w:w w:val="100"/>
      <w:position w:val="0"/>
      <w:sz w:val="14"/>
      <w:szCs w:val="14"/>
      <w:shd w:val="clear" w:color="auto" w:fill="FFFFFF"/>
      <w:lang w:val="ru-RU" w:eastAsia="ru-RU" w:bidi="ru-RU"/>
    </w:rPr>
  </w:style>
  <w:style w:type="character" w:customStyle="1" w:styleId="2b">
    <w:name w:val="Подпись к картинке (2)_"/>
    <w:basedOn w:val="a2"/>
    <w:link w:val="2c"/>
    <w:rsid w:val="005B116D"/>
    <w:rPr>
      <w:rFonts w:eastAsia="Times New Roman"/>
      <w:b/>
      <w:bCs/>
      <w:sz w:val="20"/>
      <w:szCs w:val="20"/>
      <w:shd w:val="clear" w:color="auto" w:fill="FFFFFF"/>
    </w:rPr>
  </w:style>
  <w:style w:type="character" w:customStyle="1" w:styleId="21pt0">
    <w:name w:val="Подпись к картинке (2) + Интервал 1 pt"/>
    <w:basedOn w:val="2b"/>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d">
    <w:name w:val="Основной текст (2) + Полужирный;Курсив"/>
    <w:basedOn w:val="2a"/>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afff6">
    <w:name w:val="Подпись к картинке_"/>
    <w:basedOn w:val="a2"/>
    <w:link w:val="afff7"/>
    <w:rsid w:val="005B116D"/>
    <w:rPr>
      <w:rFonts w:eastAsia="Times New Roman"/>
      <w:szCs w:val="28"/>
      <w:shd w:val="clear" w:color="auto" w:fill="FFFFFF"/>
    </w:rPr>
  </w:style>
  <w:style w:type="character" w:customStyle="1" w:styleId="afff8">
    <w:name w:val="Колонтитул + Полужирный"/>
    <w:basedOn w:val="afff4"/>
    <w:rsid w:val="005B116D"/>
    <w:rPr>
      <w:rFonts w:eastAsia="Times New Roman"/>
      <w:b/>
      <w:bCs/>
      <w:color w:val="000000"/>
      <w:spacing w:val="0"/>
      <w:w w:val="100"/>
      <w:position w:val="0"/>
      <w:szCs w:val="28"/>
      <w:shd w:val="clear" w:color="auto" w:fill="FFFFFF"/>
      <w:lang w:val="ru-RU" w:eastAsia="ru-RU" w:bidi="ru-RU"/>
    </w:rPr>
  </w:style>
  <w:style w:type="character" w:customStyle="1" w:styleId="64">
    <w:name w:val="Подпись к таблице (6)_"/>
    <w:basedOn w:val="a2"/>
    <w:link w:val="65"/>
    <w:rsid w:val="005B116D"/>
    <w:rPr>
      <w:rFonts w:eastAsia="Times New Roman"/>
      <w:b/>
      <w:bCs/>
      <w:sz w:val="20"/>
      <w:szCs w:val="20"/>
      <w:shd w:val="clear" w:color="auto" w:fill="FFFFFF"/>
    </w:rPr>
  </w:style>
  <w:style w:type="character" w:customStyle="1" w:styleId="61pt">
    <w:name w:val="Подпись к таблице (6) + Интервал 1 pt"/>
    <w:basedOn w:val="64"/>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11pt">
    <w:name w:val="Основной текст (2) + 11 pt"/>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2Calibri7pt">
    <w:name w:val="Основной текст (2) + Calibri;7 pt;Курсив"/>
    <w:basedOn w:val="2a"/>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27pt">
    <w:name w:val="Основной текст (2) + 7 pt;Полужирный"/>
    <w:basedOn w:val="2a"/>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7pt0">
    <w:name w:val="Основной текст (2) + 7 pt;Полужирный;Малые прописные"/>
    <w:basedOn w:val="2a"/>
    <w:rsid w:val="005B116D"/>
    <w:rPr>
      <w:rFonts w:eastAsia="Times New Roman"/>
      <w:b/>
      <w:bCs/>
      <w:smallCaps/>
      <w:color w:val="000000"/>
      <w:spacing w:val="0"/>
      <w:w w:val="100"/>
      <w:position w:val="0"/>
      <w:sz w:val="14"/>
      <w:szCs w:val="14"/>
      <w:shd w:val="clear" w:color="auto" w:fill="FFFFFF"/>
      <w:lang w:val="ru-RU" w:eastAsia="ru-RU" w:bidi="ru-RU"/>
    </w:rPr>
  </w:style>
  <w:style w:type="character" w:customStyle="1" w:styleId="213pt">
    <w:name w:val="Основной текст (2) + 13 pt"/>
    <w:basedOn w:val="2a"/>
    <w:rsid w:val="005B116D"/>
    <w:rPr>
      <w:rFonts w:eastAsia="Times New Roman"/>
      <w:color w:val="000000"/>
      <w:spacing w:val="0"/>
      <w:w w:val="100"/>
      <w:position w:val="0"/>
      <w:sz w:val="26"/>
      <w:szCs w:val="26"/>
      <w:shd w:val="clear" w:color="auto" w:fill="FFFFFF"/>
      <w:lang w:val="ru-RU" w:eastAsia="ru-RU" w:bidi="ru-RU"/>
    </w:rPr>
  </w:style>
  <w:style w:type="character" w:customStyle="1" w:styleId="2Calibri37pt">
    <w:name w:val="Основной текст (2) + Calibri;37 pt"/>
    <w:basedOn w:val="2a"/>
    <w:rsid w:val="005B116D"/>
    <w:rPr>
      <w:rFonts w:ascii="Calibri" w:eastAsia="Calibri" w:hAnsi="Calibri" w:cs="Calibri"/>
      <w:color w:val="000000"/>
      <w:spacing w:val="0"/>
      <w:w w:val="100"/>
      <w:position w:val="0"/>
      <w:sz w:val="74"/>
      <w:szCs w:val="74"/>
      <w:shd w:val="clear" w:color="auto" w:fill="FFFFFF"/>
      <w:lang w:val="ru-RU" w:eastAsia="ru-RU" w:bidi="ru-RU"/>
    </w:rPr>
  </w:style>
  <w:style w:type="character" w:customStyle="1" w:styleId="2Exact">
    <w:name w:val="Подпись к картинке (2)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21ptExact">
    <w:name w:val="Подпись к картинке (2) + Интервал 1 pt Exact"/>
    <w:basedOn w:val="2b"/>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7Exact">
    <w:name w:val="Основной текст (7) Exact"/>
    <w:basedOn w:val="a2"/>
    <w:link w:val="72"/>
    <w:rsid w:val="005B116D"/>
    <w:rPr>
      <w:rFonts w:eastAsia="Times New Roman"/>
      <w:b/>
      <w:bCs/>
      <w:i/>
      <w:iCs/>
      <w:sz w:val="22"/>
      <w:szCs w:val="22"/>
      <w:shd w:val="clear" w:color="auto" w:fill="FFFFFF"/>
      <w:lang w:val="en-US" w:bidi="en-US"/>
    </w:rPr>
  </w:style>
  <w:style w:type="character" w:customStyle="1" w:styleId="70ptExact">
    <w:name w:val="Основной текст (7) + Интервал 0 pt Exact"/>
    <w:basedOn w:val="7Exact"/>
    <w:rsid w:val="005B116D"/>
    <w:rPr>
      <w:rFonts w:eastAsia="Times New Roman"/>
      <w:b/>
      <w:bCs/>
      <w:i/>
      <w:iCs/>
      <w:color w:val="000000"/>
      <w:spacing w:val="10"/>
      <w:w w:val="100"/>
      <w:position w:val="0"/>
      <w:sz w:val="22"/>
      <w:szCs w:val="22"/>
      <w:shd w:val="clear" w:color="auto" w:fill="FFFFFF"/>
      <w:lang w:val="en-US" w:bidi="en-US"/>
    </w:rPr>
  </w:style>
  <w:style w:type="character" w:customStyle="1" w:styleId="7Exact0">
    <w:name w:val="Основной текст (7) + Не полужирный;Не курсив Exact"/>
    <w:basedOn w:val="7Exact"/>
    <w:rsid w:val="005B116D"/>
    <w:rPr>
      <w:rFonts w:eastAsia="Times New Roman"/>
      <w:b/>
      <w:bCs/>
      <w:i/>
      <w:iCs/>
      <w:color w:val="000000"/>
      <w:spacing w:val="0"/>
      <w:w w:val="100"/>
      <w:position w:val="0"/>
      <w:sz w:val="22"/>
      <w:szCs w:val="22"/>
      <w:shd w:val="clear" w:color="auto" w:fill="FFFFFF"/>
      <w:lang w:val="en-US" w:bidi="en-US"/>
    </w:rPr>
  </w:style>
  <w:style w:type="character" w:customStyle="1" w:styleId="210pt">
    <w:name w:val="Основной текст (2) + 10 pt;Курсив"/>
    <w:basedOn w:val="2a"/>
    <w:rsid w:val="005B116D"/>
    <w:rPr>
      <w:rFonts w:eastAsia="Times New Roman"/>
      <w:i/>
      <w:iCs/>
      <w:color w:val="000000"/>
      <w:spacing w:val="0"/>
      <w:w w:val="100"/>
      <w:position w:val="0"/>
      <w:sz w:val="20"/>
      <w:szCs w:val="20"/>
      <w:shd w:val="clear" w:color="auto" w:fill="FFFFFF"/>
      <w:lang w:val="ru-RU" w:eastAsia="ru-RU" w:bidi="ru-RU"/>
    </w:rPr>
  </w:style>
  <w:style w:type="character" w:customStyle="1" w:styleId="210pt0">
    <w:name w:val="Основной текст (2) + 10 pt;Полужирный"/>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610pt">
    <w:name w:val="Основной текст (6) + 10 pt;Не полужирный"/>
    <w:basedOn w:val="62"/>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81">
    <w:name w:val="Основной текст (8)_"/>
    <w:basedOn w:val="a2"/>
    <w:link w:val="810"/>
    <w:rsid w:val="005B116D"/>
    <w:rPr>
      <w:rFonts w:eastAsia="Times New Roman"/>
      <w:i/>
      <w:iCs/>
      <w:sz w:val="10"/>
      <w:szCs w:val="10"/>
      <w:shd w:val="clear" w:color="auto" w:fill="FFFFFF"/>
      <w:lang w:val="en-US" w:bidi="en-US"/>
    </w:rPr>
  </w:style>
  <w:style w:type="character" w:customStyle="1" w:styleId="82">
    <w:name w:val="Основной текст (8)"/>
    <w:basedOn w:val="81"/>
    <w:rsid w:val="005B116D"/>
    <w:rPr>
      <w:rFonts w:eastAsia="Times New Roman"/>
      <w:i/>
      <w:iCs/>
      <w:color w:val="000000"/>
      <w:spacing w:val="0"/>
      <w:w w:val="100"/>
      <w:position w:val="0"/>
      <w:sz w:val="10"/>
      <w:szCs w:val="10"/>
      <w:shd w:val="clear" w:color="auto" w:fill="FFFFFF"/>
      <w:lang w:val="en-US" w:bidi="en-US"/>
    </w:rPr>
  </w:style>
  <w:style w:type="character" w:customStyle="1" w:styleId="685pt">
    <w:name w:val="Основной текст (6) + 8;5 pt"/>
    <w:basedOn w:val="62"/>
    <w:rsid w:val="005B116D"/>
    <w:rPr>
      <w:rFonts w:eastAsia="Times New Roman"/>
      <w:b/>
      <w:bCs/>
      <w:i/>
      <w:iCs/>
      <w:color w:val="000000"/>
      <w:spacing w:val="0"/>
      <w:w w:val="100"/>
      <w:position w:val="0"/>
      <w:sz w:val="17"/>
      <w:szCs w:val="17"/>
      <w:shd w:val="clear" w:color="auto" w:fill="FFFFFF"/>
      <w:lang w:val="en-US" w:eastAsia="en-US" w:bidi="en-US"/>
    </w:rPr>
  </w:style>
  <w:style w:type="character" w:customStyle="1" w:styleId="61pt0">
    <w:name w:val="Основной текст (6) + Интервал 1 pt"/>
    <w:basedOn w:val="62"/>
    <w:rsid w:val="005B116D"/>
    <w:rPr>
      <w:rFonts w:eastAsia="Times New Roman"/>
      <w:b/>
      <w:bCs/>
      <w:i/>
      <w:iCs/>
      <w:color w:val="000000"/>
      <w:spacing w:val="30"/>
      <w:w w:val="100"/>
      <w:position w:val="0"/>
      <w:szCs w:val="28"/>
      <w:shd w:val="clear" w:color="auto" w:fill="FFFFFF"/>
      <w:lang w:val="ru-RU" w:eastAsia="ru-RU" w:bidi="ru-RU"/>
    </w:rPr>
  </w:style>
  <w:style w:type="character" w:customStyle="1" w:styleId="21pt1">
    <w:name w:val="Основной текст (2) + Полужирный;Курсив;Интервал 1 pt"/>
    <w:basedOn w:val="2a"/>
    <w:rsid w:val="005B116D"/>
    <w:rPr>
      <w:rFonts w:eastAsia="Times New Roman"/>
      <w:b/>
      <w:bCs/>
      <w:i/>
      <w:iCs/>
      <w:color w:val="000000"/>
      <w:spacing w:val="30"/>
      <w:w w:val="100"/>
      <w:position w:val="0"/>
      <w:szCs w:val="28"/>
      <w:shd w:val="clear" w:color="auto" w:fill="FFFFFF"/>
      <w:lang w:val="en-US" w:eastAsia="en-US" w:bidi="en-US"/>
    </w:rPr>
  </w:style>
  <w:style w:type="character" w:customStyle="1" w:styleId="2Calibri85pt">
    <w:name w:val="Основной текст (2) + Calibri;8;5 pt;Курсив"/>
    <w:basedOn w:val="2a"/>
    <w:rsid w:val="005B116D"/>
    <w:rPr>
      <w:rFonts w:ascii="Calibri" w:eastAsia="Calibri" w:hAnsi="Calibri" w:cs="Calibri"/>
      <w:b/>
      <w:bCs/>
      <w:i/>
      <w:iCs/>
      <w:color w:val="000000"/>
      <w:spacing w:val="0"/>
      <w:w w:val="100"/>
      <w:position w:val="0"/>
      <w:sz w:val="17"/>
      <w:szCs w:val="17"/>
      <w:shd w:val="clear" w:color="auto" w:fill="FFFFFF"/>
      <w:lang w:val="ru-RU" w:eastAsia="ru-RU" w:bidi="ru-RU"/>
    </w:rPr>
  </w:style>
  <w:style w:type="character" w:customStyle="1" w:styleId="27pt1">
    <w:name w:val="Основной текст (2) + 7 pt"/>
    <w:basedOn w:val="2a"/>
    <w:rsid w:val="005B116D"/>
    <w:rPr>
      <w:rFonts w:eastAsia="Times New Roman"/>
      <w:color w:val="000000"/>
      <w:spacing w:val="0"/>
      <w:w w:val="100"/>
      <w:position w:val="0"/>
      <w:sz w:val="14"/>
      <w:szCs w:val="14"/>
      <w:shd w:val="clear" w:color="auto" w:fill="FFFFFF"/>
      <w:lang w:val="ru-RU" w:eastAsia="ru-RU" w:bidi="ru-RU"/>
    </w:rPr>
  </w:style>
  <w:style w:type="character" w:customStyle="1" w:styleId="212pt0pt">
    <w:name w:val="Основной текст (2) + 12 pt;Полужирный;Интервал 0 pt"/>
    <w:basedOn w:val="2a"/>
    <w:rsid w:val="005B116D"/>
    <w:rPr>
      <w:rFonts w:eastAsia="Times New Roman"/>
      <w:b/>
      <w:bCs/>
      <w:color w:val="000000"/>
      <w:spacing w:val="-10"/>
      <w:w w:val="100"/>
      <w:position w:val="0"/>
      <w:sz w:val="24"/>
      <w:szCs w:val="24"/>
      <w:shd w:val="clear" w:color="auto" w:fill="FFFFFF"/>
      <w:lang w:val="ru-RU" w:eastAsia="ru-RU" w:bidi="ru-RU"/>
    </w:rPr>
  </w:style>
  <w:style w:type="character" w:customStyle="1" w:styleId="211pt2">
    <w:name w:val="Основной текст (2) + 11 pt2"/>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43Exact">
    <w:name w:val="Основной текст (43)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52">
    <w:name w:val="Основной текст (5)_"/>
    <w:basedOn w:val="a2"/>
    <w:link w:val="53"/>
    <w:rsid w:val="005B116D"/>
    <w:rPr>
      <w:rFonts w:eastAsia="Times New Roman"/>
      <w:sz w:val="22"/>
      <w:szCs w:val="22"/>
      <w:shd w:val="clear" w:color="auto" w:fill="FFFFFF"/>
    </w:rPr>
  </w:style>
  <w:style w:type="character" w:customStyle="1" w:styleId="240">
    <w:name w:val="Заголовок №2 (4)_"/>
    <w:basedOn w:val="a2"/>
    <w:link w:val="241"/>
    <w:rsid w:val="005B116D"/>
    <w:rPr>
      <w:rFonts w:eastAsia="Times New Roman"/>
      <w:b/>
      <w:bCs/>
      <w:sz w:val="20"/>
      <w:szCs w:val="20"/>
      <w:shd w:val="clear" w:color="auto" w:fill="FFFFFF"/>
    </w:rPr>
  </w:style>
  <w:style w:type="character" w:customStyle="1" w:styleId="44Exact">
    <w:name w:val="Основной текст (44) Exact"/>
    <w:basedOn w:val="a2"/>
    <w:rsid w:val="005B116D"/>
    <w:rPr>
      <w:rFonts w:ascii="Times New Roman" w:eastAsia="Times New Roman" w:hAnsi="Times New Roman" w:cs="Times New Roman"/>
      <w:b/>
      <w:bCs/>
      <w:i w:val="0"/>
      <w:iCs w:val="0"/>
      <w:smallCaps w:val="0"/>
      <w:strike w:val="0"/>
      <w:sz w:val="14"/>
      <w:szCs w:val="14"/>
      <w:u w:val="none"/>
    </w:rPr>
  </w:style>
  <w:style w:type="character" w:customStyle="1" w:styleId="44Exact8">
    <w:name w:val="Основной текст (44) Exact8"/>
    <w:basedOn w:val="44"/>
    <w:rsid w:val="005B116D"/>
    <w:rPr>
      <w:rFonts w:eastAsia="Times New Roman"/>
      <w:b/>
      <w:bCs/>
      <w:sz w:val="14"/>
      <w:szCs w:val="14"/>
      <w:shd w:val="clear" w:color="auto" w:fill="FFFFFF"/>
    </w:rPr>
  </w:style>
  <w:style w:type="character" w:customStyle="1" w:styleId="44Exact7">
    <w:name w:val="Основной текст (44) Exact7"/>
    <w:basedOn w:val="44"/>
    <w:rsid w:val="005B116D"/>
    <w:rPr>
      <w:rFonts w:eastAsia="Times New Roman"/>
      <w:b/>
      <w:bCs/>
      <w:sz w:val="14"/>
      <w:szCs w:val="14"/>
      <w:shd w:val="clear" w:color="auto" w:fill="FFFFFF"/>
    </w:rPr>
  </w:style>
  <w:style w:type="character" w:customStyle="1" w:styleId="44Exact6">
    <w:name w:val="Основной текст (44) Exact6"/>
    <w:basedOn w:val="44"/>
    <w:rsid w:val="005B116D"/>
    <w:rPr>
      <w:rFonts w:eastAsia="Times New Roman"/>
      <w:b/>
      <w:bCs/>
      <w:sz w:val="14"/>
      <w:szCs w:val="14"/>
      <w:shd w:val="clear" w:color="auto" w:fill="FFFFFF"/>
    </w:rPr>
  </w:style>
  <w:style w:type="character" w:customStyle="1" w:styleId="44">
    <w:name w:val="Основной текст (44)_"/>
    <w:basedOn w:val="a2"/>
    <w:link w:val="441"/>
    <w:rsid w:val="005B116D"/>
    <w:rPr>
      <w:rFonts w:eastAsia="Times New Roman"/>
      <w:b/>
      <w:bCs/>
      <w:sz w:val="14"/>
      <w:szCs w:val="14"/>
      <w:shd w:val="clear" w:color="auto" w:fill="FFFFFF"/>
    </w:rPr>
  </w:style>
  <w:style w:type="character" w:customStyle="1" w:styleId="440">
    <w:name w:val="Основной текст (44)"/>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5pt">
    <w:name w:val="Основной текст (2) + 5 pt"/>
    <w:basedOn w:val="2a"/>
    <w:rsid w:val="005B116D"/>
    <w:rPr>
      <w:rFonts w:eastAsia="Times New Roman"/>
      <w:color w:val="000000"/>
      <w:spacing w:val="0"/>
      <w:w w:val="100"/>
      <w:position w:val="0"/>
      <w:sz w:val="10"/>
      <w:szCs w:val="10"/>
      <w:shd w:val="clear" w:color="auto" w:fill="FFFFFF"/>
      <w:lang w:val="ru-RU" w:eastAsia="ru-RU" w:bidi="ru-RU"/>
    </w:rPr>
  </w:style>
  <w:style w:type="character" w:customStyle="1" w:styleId="4375pt">
    <w:name w:val="Основной текст (43) + 7;5 pt;Курсив"/>
    <w:basedOn w:val="43"/>
    <w:rsid w:val="005B116D"/>
    <w:rPr>
      <w:rFonts w:eastAsia="Times New Roman"/>
      <w:i/>
      <w:iCs/>
      <w:color w:val="000000"/>
      <w:spacing w:val="0"/>
      <w:w w:val="100"/>
      <w:position w:val="0"/>
      <w:sz w:val="15"/>
      <w:szCs w:val="15"/>
      <w:shd w:val="clear" w:color="auto" w:fill="FFFFFF"/>
      <w:lang w:val="ru-RU" w:eastAsia="ru-RU" w:bidi="ru-RU"/>
    </w:rPr>
  </w:style>
  <w:style w:type="character" w:customStyle="1" w:styleId="3Exact">
    <w:name w:val="Подпись к картинке (3) Exact"/>
    <w:basedOn w:val="a2"/>
    <w:link w:val="36"/>
    <w:rsid w:val="005B116D"/>
    <w:rPr>
      <w:rFonts w:eastAsia="Times New Roman"/>
      <w:sz w:val="22"/>
      <w:szCs w:val="22"/>
      <w:shd w:val="clear" w:color="auto" w:fill="FFFFFF"/>
    </w:rPr>
  </w:style>
  <w:style w:type="character" w:customStyle="1" w:styleId="5Exact0">
    <w:name w:val="Подпись к картинке (5) Exact"/>
    <w:basedOn w:val="a2"/>
    <w:link w:val="54"/>
    <w:rsid w:val="005B116D"/>
    <w:rPr>
      <w:rFonts w:eastAsia="Times New Roman"/>
      <w:sz w:val="22"/>
      <w:szCs w:val="22"/>
      <w:shd w:val="clear" w:color="auto" w:fill="FFFFFF"/>
    </w:rPr>
  </w:style>
  <w:style w:type="character" w:customStyle="1" w:styleId="211pt0">
    <w:name w:val="Основной текст (2) + 11 pt;Полужирный;Курсив"/>
    <w:basedOn w:val="2a"/>
    <w:rsid w:val="005B116D"/>
    <w:rPr>
      <w:rFonts w:eastAsia="Times New Roman"/>
      <w:b/>
      <w:bCs/>
      <w:i/>
      <w:iCs/>
      <w:color w:val="000000"/>
      <w:spacing w:val="0"/>
      <w:w w:val="100"/>
      <w:position w:val="0"/>
      <w:sz w:val="22"/>
      <w:szCs w:val="22"/>
      <w:shd w:val="clear" w:color="auto" w:fill="FFFFFF"/>
      <w:lang w:val="ru-RU" w:eastAsia="ru-RU" w:bidi="ru-RU"/>
    </w:rPr>
  </w:style>
  <w:style w:type="character" w:customStyle="1" w:styleId="73">
    <w:name w:val="Подпись к таблице (7)_"/>
    <w:basedOn w:val="a2"/>
    <w:link w:val="710"/>
    <w:rsid w:val="005B116D"/>
    <w:rPr>
      <w:rFonts w:eastAsia="Times New Roman"/>
      <w:sz w:val="22"/>
      <w:szCs w:val="22"/>
      <w:shd w:val="clear" w:color="auto" w:fill="FFFFFF"/>
    </w:rPr>
  </w:style>
  <w:style w:type="character" w:customStyle="1" w:styleId="74">
    <w:name w:val="Подпись к таблице (7)"/>
    <w:basedOn w:val="7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211pt1">
    <w:name w:val="Основной текст (2) + 11 pt;Полужирный"/>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8pt0pt">
    <w:name w:val="Основной текст (2) + 8 pt;Интервал 0 pt"/>
    <w:basedOn w:val="2a"/>
    <w:rsid w:val="005B116D"/>
    <w:rPr>
      <w:rFonts w:eastAsia="Times New Roman"/>
      <w:color w:val="000000"/>
      <w:spacing w:val="-10"/>
      <w:w w:val="100"/>
      <w:position w:val="0"/>
      <w:sz w:val="16"/>
      <w:szCs w:val="16"/>
      <w:shd w:val="clear" w:color="auto" w:fill="FFFFFF"/>
      <w:lang w:val="ru-RU" w:eastAsia="ru-RU" w:bidi="ru-RU"/>
    </w:rPr>
  </w:style>
  <w:style w:type="character" w:customStyle="1" w:styleId="212pt">
    <w:name w:val="Основной текст (2) + 12 pt;Полужирный"/>
    <w:basedOn w:val="2a"/>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12pt">
    <w:name w:val="Колонтитул + 12 pt;Полужирный"/>
    <w:basedOn w:val="afff4"/>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12Exact">
    <w:name w:val="Основной текст (12) Exact"/>
    <w:basedOn w:val="a2"/>
    <w:rsid w:val="005B116D"/>
    <w:rPr>
      <w:rFonts w:ascii="Times New Roman" w:eastAsia="Times New Roman" w:hAnsi="Times New Roman" w:cs="Times New Roman"/>
      <w:b/>
      <w:bCs/>
      <w:i/>
      <w:iCs/>
      <w:smallCaps w:val="0"/>
      <w:strike w:val="0"/>
      <w:u w:val="none"/>
    </w:rPr>
  </w:style>
  <w:style w:type="character" w:customStyle="1" w:styleId="7Exact1">
    <w:name w:val="Подпись к таблице (7)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7Calibri7pt">
    <w:name w:val="Подпись к таблице (7) + Calibri;7 pt;Курсив"/>
    <w:basedOn w:val="73"/>
    <w:rsid w:val="005B116D"/>
    <w:rPr>
      <w:rFonts w:ascii="Calibri" w:eastAsia="Calibri" w:hAnsi="Calibri" w:cs="Calibri"/>
      <w:i/>
      <w:iCs/>
      <w:color w:val="000000"/>
      <w:spacing w:val="0"/>
      <w:w w:val="100"/>
      <w:position w:val="0"/>
      <w:sz w:val="14"/>
      <w:szCs w:val="14"/>
      <w:shd w:val="clear" w:color="auto" w:fill="FFFFFF"/>
      <w:lang w:val="en-US" w:eastAsia="en-US" w:bidi="en-US"/>
    </w:rPr>
  </w:style>
  <w:style w:type="character" w:customStyle="1" w:styleId="12pt0">
    <w:name w:val="Колонтитул + 12 pt;Полужирный;Курсив"/>
    <w:basedOn w:val="afff4"/>
    <w:rsid w:val="005B116D"/>
    <w:rPr>
      <w:rFonts w:eastAsia="Times New Roman"/>
      <w:b/>
      <w:bCs/>
      <w:i/>
      <w:iCs/>
      <w:color w:val="000000"/>
      <w:spacing w:val="0"/>
      <w:w w:val="100"/>
      <w:position w:val="0"/>
      <w:sz w:val="24"/>
      <w:szCs w:val="24"/>
      <w:shd w:val="clear" w:color="auto" w:fill="FFFFFF"/>
      <w:lang w:val="ru-RU" w:eastAsia="ru-RU" w:bidi="ru-RU"/>
    </w:rPr>
  </w:style>
  <w:style w:type="character" w:customStyle="1" w:styleId="13Exact">
    <w:name w:val="Основной текст (13) Exact"/>
    <w:basedOn w:val="a2"/>
    <w:rsid w:val="005B116D"/>
    <w:rPr>
      <w:rFonts w:ascii="Times New Roman" w:eastAsia="Times New Roman" w:hAnsi="Times New Roman" w:cs="Times New Roman"/>
      <w:b/>
      <w:bCs/>
      <w:i w:val="0"/>
      <w:iCs w:val="0"/>
      <w:smallCaps w:val="0"/>
      <w:strike w:val="0"/>
      <w:sz w:val="22"/>
      <w:szCs w:val="22"/>
      <w:u w:val="none"/>
    </w:rPr>
  </w:style>
  <w:style w:type="character" w:customStyle="1" w:styleId="13Exact0">
    <w:name w:val="Основной текст (13) + Не полужирный Exact"/>
    <w:basedOn w:val="130"/>
    <w:rsid w:val="005B116D"/>
    <w:rPr>
      <w:rFonts w:eastAsia="Times New Roman"/>
      <w:b/>
      <w:bCs/>
      <w:sz w:val="22"/>
      <w:szCs w:val="22"/>
      <w:shd w:val="clear" w:color="auto" w:fill="FFFFFF"/>
    </w:rPr>
  </w:style>
  <w:style w:type="character" w:customStyle="1" w:styleId="43Exact1">
    <w:name w:val="Основной текст (43) Exact1"/>
    <w:basedOn w:val="4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3Exact0">
    <w:name w:val="Подпись к таблице (3) Exact"/>
    <w:basedOn w:val="a2"/>
    <w:link w:val="37"/>
    <w:rsid w:val="005B116D"/>
    <w:rPr>
      <w:rFonts w:eastAsia="Times New Roman"/>
      <w:b/>
      <w:bCs/>
      <w:sz w:val="22"/>
      <w:szCs w:val="22"/>
      <w:shd w:val="clear" w:color="auto" w:fill="FFFFFF"/>
    </w:rPr>
  </w:style>
  <w:style w:type="character" w:customStyle="1" w:styleId="3Exact1">
    <w:name w:val="Подпись к таблице (3) + Не полужирный Exact"/>
    <w:basedOn w:val="3Exact0"/>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30">
    <w:name w:val="Основной текст (13)_"/>
    <w:basedOn w:val="a2"/>
    <w:link w:val="131"/>
    <w:rsid w:val="005B116D"/>
    <w:rPr>
      <w:rFonts w:eastAsia="Times New Roman"/>
      <w:b/>
      <w:bCs/>
      <w:sz w:val="22"/>
      <w:szCs w:val="22"/>
      <w:shd w:val="clear" w:color="auto" w:fill="FFFFFF"/>
    </w:rPr>
  </w:style>
  <w:style w:type="character" w:customStyle="1" w:styleId="120">
    <w:name w:val="Основной текст (12)_"/>
    <w:basedOn w:val="a2"/>
    <w:link w:val="121"/>
    <w:rsid w:val="005B116D"/>
    <w:rPr>
      <w:rFonts w:eastAsia="Times New Roman"/>
      <w:b/>
      <w:bCs/>
      <w:i/>
      <w:iCs/>
      <w:shd w:val="clear" w:color="auto" w:fill="FFFFFF"/>
    </w:rPr>
  </w:style>
  <w:style w:type="character" w:customStyle="1" w:styleId="100">
    <w:name w:val="Основной текст (10)_"/>
    <w:basedOn w:val="a2"/>
    <w:link w:val="101"/>
    <w:rsid w:val="005B116D"/>
    <w:rPr>
      <w:rFonts w:eastAsia="Times New Roman"/>
      <w:shd w:val="clear" w:color="auto" w:fill="FFFFFF"/>
    </w:rPr>
  </w:style>
  <w:style w:type="character" w:customStyle="1" w:styleId="10115pt">
    <w:name w:val="Основной текст (10) + 11;5 pt;Курсив"/>
    <w:basedOn w:val="100"/>
    <w:rsid w:val="005B116D"/>
    <w:rPr>
      <w:rFonts w:eastAsia="Times New Roman"/>
      <w:i/>
      <w:iCs/>
      <w:color w:val="000000"/>
      <w:spacing w:val="0"/>
      <w:w w:val="100"/>
      <w:position w:val="0"/>
      <w:sz w:val="23"/>
      <w:szCs w:val="23"/>
      <w:shd w:val="clear" w:color="auto" w:fill="FFFFFF"/>
      <w:lang w:val="ru-RU" w:eastAsia="ru-RU" w:bidi="ru-RU"/>
    </w:rPr>
  </w:style>
  <w:style w:type="character" w:customStyle="1" w:styleId="27pt10">
    <w:name w:val="Основной текст (2) + 7 pt;Полужирный1"/>
    <w:basedOn w:val="2a"/>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6pt">
    <w:name w:val="Основной текст (2) + 6 pt"/>
    <w:basedOn w:val="2a"/>
    <w:rsid w:val="005B116D"/>
    <w:rPr>
      <w:rFonts w:eastAsia="Times New Roman"/>
      <w:color w:val="000000"/>
      <w:spacing w:val="0"/>
      <w:w w:val="100"/>
      <w:position w:val="0"/>
      <w:sz w:val="12"/>
      <w:szCs w:val="12"/>
      <w:shd w:val="clear" w:color="auto" w:fill="FFFFFF"/>
      <w:lang w:val="ru-RU" w:eastAsia="ru-RU" w:bidi="ru-RU"/>
    </w:rPr>
  </w:style>
  <w:style w:type="character" w:customStyle="1" w:styleId="211pt3">
    <w:name w:val="Основной текст (2) + 11 pt;Малые прописные"/>
    <w:basedOn w:val="2a"/>
    <w:rsid w:val="005B116D"/>
    <w:rPr>
      <w:rFonts w:eastAsia="Times New Roman"/>
      <w:smallCaps/>
      <w:color w:val="000000"/>
      <w:spacing w:val="0"/>
      <w:w w:val="100"/>
      <w:position w:val="0"/>
      <w:sz w:val="22"/>
      <w:szCs w:val="22"/>
      <w:shd w:val="clear" w:color="auto" w:fill="FFFFFF"/>
      <w:lang w:val="ru-RU" w:eastAsia="ru-RU" w:bidi="ru-RU"/>
    </w:rPr>
  </w:style>
  <w:style w:type="character" w:customStyle="1" w:styleId="44Exact5">
    <w:name w:val="Основной текст (44) Exact5"/>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4Exact">
    <w:name w:val="Основной текст (14) Exact"/>
    <w:basedOn w:val="a2"/>
    <w:rsid w:val="005B116D"/>
    <w:rPr>
      <w:rFonts w:ascii="Century Gothic" w:eastAsia="Century Gothic" w:hAnsi="Century Gothic" w:cs="Century Gothic"/>
      <w:b w:val="0"/>
      <w:bCs w:val="0"/>
      <w:i w:val="0"/>
      <w:iCs w:val="0"/>
      <w:smallCaps w:val="0"/>
      <w:strike w:val="0"/>
      <w:sz w:val="13"/>
      <w:szCs w:val="13"/>
      <w:u w:val="none"/>
    </w:rPr>
  </w:style>
  <w:style w:type="character" w:customStyle="1" w:styleId="14Exact3">
    <w:name w:val="Основной текст (14) Exact3"/>
    <w:basedOn w:val="140"/>
    <w:rsid w:val="005B116D"/>
    <w:rPr>
      <w:rFonts w:ascii="Century Gothic" w:eastAsia="Century Gothic" w:hAnsi="Century Gothic" w:cs="Century Gothic"/>
      <w:sz w:val="13"/>
      <w:szCs w:val="13"/>
      <w:shd w:val="clear" w:color="auto" w:fill="FFFFFF"/>
    </w:rPr>
  </w:style>
  <w:style w:type="character" w:customStyle="1" w:styleId="44Exact4">
    <w:name w:val="Основной текст (44) Exact4"/>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44Exact3">
    <w:name w:val="Основной текст (44) Exact3"/>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4Exact2">
    <w:name w:val="Основной текст (14) Exact2"/>
    <w:basedOn w:val="140"/>
    <w:rsid w:val="005B116D"/>
    <w:rPr>
      <w:rFonts w:ascii="Century Gothic" w:eastAsia="Century Gothic" w:hAnsi="Century Gothic" w:cs="Century Gothic"/>
      <w:sz w:val="13"/>
      <w:szCs w:val="13"/>
      <w:shd w:val="clear" w:color="auto" w:fill="FFFFFF"/>
    </w:rPr>
  </w:style>
  <w:style w:type="character" w:customStyle="1" w:styleId="14Exact1">
    <w:name w:val="Основной текст (14) Exact1"/>
    <w:basedOn w:val="140"/>
    <w:rsid w:val="005B116D"/>
    <w:rPr>
      <w:rFonts w:ascii="Century Gothic" w:eastAsia="Century Gothic" w:hAnsi="Century Gothic" w:cs="Century Gothic"/>
      <w:sz w:val="13"/>
      <w:szCs w:val="13"/>
      <w:shd w:val="clear" w:color="auto" w:fill="FFFFFF"/>
    </w:rPr>
  </w:style>
  <w:style w:type="character" w:customStyle="1" w:styleId="44Exact2">
    <w:name w:val="Основной текст (44) Exact2"/>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44Calibri65ptExact">
    <w:name w:val="Основной текст (44) + Calibri;6;5 pt;Курсив Exact"/>
    <w:basedOn w:val="44"/>
    <w:rsid w:val="005B116D"/>
    <w:rPr>
      <w:rFonts w:ascii="Calibri" w:eastAsia="Calibri" w:hAnsi="Calibri" w:cs="Calibri"/>
      <w:b/>
      <w:bCs/>
      <w:i/>
      <w:iCs/>
      <w:color w:val="000000"/>
      <w:spacing w:val="0"/>
      <w:w w:val="100"/>
      <w:position w:val="0"/>
      <w:sz w:val="13"/>
      <w:szCs w:val="13"/>
      <w:shd w:val="clear" w:color="auto" w:fill="FFFFFF"/>
      <w:lang w:val="ru-RU" w:eastAsia="ru-RU" w:bidi="ru-RU"/>
    </w:rPr>
  </w:style>
  <w:style w:type="character" w:customStyle="1" w:styleId="44Calibri65ptExact1">
    <w:name w:val="Основной текст (44) + Calibri;6;5 pt;Курсив Exact1"/>
    <w:basedOn w:val="44"/>
    <w:rsid w:val="005B116D"/>
    <w:rPr>
      <w:rFonts w:ascii="Calibri" w:eastAsia="Calibri" w:hAnsi="Calibri" w:cs="Calibri"/>
      <w:b/>
      <w:bCs/>
      <w:i/>
      <w:iCs/>
      <w:color w:val="000000"/>
      <w:spacing w:val="0"/>
      <w:w w:val="100"/>
      <w:position w:val="0"/>
      <w:sz w:val="13"/>
      <w:szCs w:val="13"/>
      <w:shd w:val="clear" w:color="auto" w:fill="FFFFFF"/>
      <w:lang w:val="ru-RU" w:eastAsia="ru-RU" w:bidi="ru-RU"/>
    </w:rPr>
  </w:style>
  <w:style w:type="character" w:customStyle="1" w:styleId="44Exact1">
    <w:name w:val="Основной текст (44) Exact1"/>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13">
    <w:name w:val="Основной текст (11)3"/>
    <w:basedOn w:val="110"/>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111pt1">
    <w:name w:val="Основной текст (11) + Интервал 1 pt1"/>
    <w:basedOn w:val="110"/>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e">
    <w:name w:val="Основной текст (2)"/>
    <w:basedOn w:val="2a"/>
    <w:rsid w:val="005B116D"/>
    <w:rPr>
      <w:rFonts w:eastAsia="Times New Roman"/>
      <w:color w:val="000000"/>
      <w:spacing w:val="0"/>
      <w:w w:val="100"/>
      <w:position w:val="0"/>
      <w:szCs w:val="28"/>
      <w:shd w:val="clear" w:color="auto" w:fill="FFFFFF"/>
      <w:lang w:val="ru-RU" w:eastAsia="ru-RU" w:bidi="ru-RU"/>
    </w:rPr>
  </w:style>
  <w:style w:type="character" w:customStyle="1" w:styleId="211">
    <w:name w:val="Основной текст (2) + Полужирный;Курсив1"/>
    <w:basedOn w:val="2a"/>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afff9">
    <w:name w:val="Подпись к таблице_"/>
    <w:basedOn w:val="a2"/>
    <w:link w:val="1b"/>
    <w:rsid w:val="005B116D"/>
    <w:rPr>
      <w:rFonts w:eastAsia="Times New Roman"/>
      <w:szCs w:val="28"/>
      <w:shd w:val="clear" w:color="auto" w:fill="FFFFFF"/>
    </w:rPr>
  </w:style>
  <w:style w:type="character" w:customStyle="1" w:styleId="2115pt">
    <w:name w:val="Основной текст (2) + 11;5 pt;Курсив"/>
    <w:basedOn w:val="2a"/>
    <w:rsid w:val="005B116D"/>
    <w:rPr>
      <w:rFonts w:eastAsia="Times New Roman"/>
      <w:i/>
      <w:iCs/>
      <w:color w:val="000000"/>
      <w:spacing w:val="0"/>
      <w:w w:val="100"/>
      <w:position w:val="0"/>
      <w:sz w:val="23"/>
      <w:szCs w:val="23"/>
      <w:shd w:val="clear" w:color="auto" w:fill="FFFFFF"/>
      <w:lang w:val="ru-RU" w:eastAsia="ru-RU" w:bidi="ru-RU"/>
    </w:rPr>
  </w:style>
  <w:style w:type="character" w:customStyle="1" w:styleId="211pt10">
    <w:name w:val="Основной текст (2) + 11 pt1"/>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2Calibri7pt1">
    <w:name w:val="Основной текст (2) + Calibri;7 pt;Курсив1"/>
    <w:basedOn w:val="2a"/>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2115pt1">
    <w:name w:val="Основной текст (2) + 11;5 pt;Курсив1"/>
    <w:basedOn w:val="2a"/>
    <w:rsid w:val="005B116D"/>
    <w:rPr>
      <w:rFonts w:eastAsia="Times New Roman"/>
      <w:i/>
      <w:iCs/>
      <w:color w:val="000000"/>
      <w:spacing w:val="0"/>
      <w:w w:val="100"/>
      <w:position w:val="0"/>
      <w:sz w:val="23"/>
      <w:szCs w:val="23"/>
      <w:shd w:val="clear" w:color="auto" w:fill="FFFFFF"/>
      <w:lang w:val="en-US" w:eastAsia="en-US" w:bidi="en-US"/>
    </w:rPr>
  </w:style>
  <w:style w:type="character" w:customStyle="1" w:styleId="22pt">
    <w:name w:val="Основной текст (2) + Интервал 2 pt"/>
    <w:basedOn w:val="2a"/>
    <w:rsid w:val="005B116D"/>
    <w:rPr>
      <w:rFonts w:eastAsia="Times New Roman"/>
      <w:color w:val="000000"/>
      <w:spacing w:val="50"/>
      <w:w w:val="100"/>
      <w:position w:val="0"/>
      <w:szCs w:val="28"/>
      <w:shd w:val="clear" w:color="auto" w:fill="FFFFFF"/>
      <w:lang w:val="ru-RU" w:eastAsia="ru-RU" w:bidi="ru-RU"/>
    </w:rPr>
  </w:style>
  <w:style w:type="character" w:customStyle="1" w:styleId="6-1pt">
    <w:name w:val="Основной текст (6) + Интервал -1 pt"/>
    <w:basedOn w:val="62"/>
    <w:rsid w:val="005B116D"/>
    <w:rPr>
      <w:rFonts w:eastAsia="Times New Roman"/>
      <w:b/>
      <w:bCs/>
      <w:i/>
      <w:iCs/>
      <w:color w:val="000000"/>
      <w:spacing w:val="-30"/>
      <w:w w:val="100"/>
      <w:position w:val="0"/>
      <w:szCs w:val="28"/>
      <w:shd w:val="clear" w:color="auto" w:fill="FFFFFF"/>
      <w:lang w:val="ru-RU" w:eastAsia="ru-RU" w:bidi="ru-RU"/>
    </w:rPr>
  </w:style>
  <w:style w:type="character" w:customStyle="1" w:styleId="610pt0">
    <w:name w:val="Основной текст (6) + 10 pt;Не курсив"/>
    <w:basedOn w:val="62"/>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610pt1">
    <w:name w:val="Основной текст (6) + 10 pt;Не полужирный1"/>
    <w:basedOn w:val="62"/>
    <w:rsid w:val="005B116D"/>
    <w:rPr>
      <w:rFonts w:eastAsia="Times New Roman"/>
      <w:b/>
      <w:bCs/>
      <w:i/>
      <w:iCs/>
      <w:color w:val="000000"/>
      <w:spacing w:val="0"/>
      <w:w w:val="100"/>
      <w:position w:val="0"/>
      <w:sz w:val="20"/>
      <w:szCs w:val="20"/>
      <w:shd w:val="clear" w:color="auto" w:fill="FFFFFF"/>
      <w:lang w:val="en-US" w:eastAsia="en-US" w:bidi="en-US"/>
    </w:rPr>
  </w:style>
  <w:style w:type="character" w:customStyle="1" w:styleId="11Constantia13pt">
    <w:name w:val="Основной текст (11) + Constantia;13 pt;Не полужирный"/>
    <w:basedOn w:val="110"/>
    <w:rsid w:val="005B116D"/>
    <w:rPr>
      <w:rFonts w:ascii="Constantia" w:eastAsia="Constantia" w:hAnsi="Constantia" w:cs="Constantia"/>
      <w:b/>
      <w:bCs/>
      <w:color w:val="000000"/>
      <w:spacing w:val="0"/>
      <w:w w:val="100"/>
      <w:position w:val="0"/>
      <w:sz w:val="26"/>
      <w:szCs w:val="26"/>
      <w:shd w:val="clear" w:color="auto" w:fill="FFFFFF"/>
      <w:lang w:val="ru-RU" w:eastAsia="ru-RU" w:bidi="ru-RU"/>
    </w:rPr>
  </w:style>
  <w:style w:type="character" w:customStyle="1" w:styleId="212pt0">
    <w:name w:val="Основной текст (2) + 12 pt"/>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18Exact">
    <w:name w:val="Основной текст (18)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18Exact3">
    <w:name w:val="Основной текст (18) Exact3"/>
    <w:basedOn w:val="180"/>
    <w:rsid w:val="005B116D"/>
    <w:rPr>
      <w:rFonts w:eastAsia="Times New Roman"/>
      <w:b/>
      <w:bCs/>
      <w:sz w:val="20"/>
      <w:szCs w:val="20"/>
      <w:shd w:val="clear" w:color="auto" w:fill="FFFFFF"/>
    </w:rPr>
  </w:style>
  <w:style w:type="character" w:customStyle="1" w:styleId="45Exact">
    <w:name w:val="Основной текст (45) Exact"/>
    <w:basedOn w:val="a2"/>
    <w:link w:val="45"/>
    <w:rsid w:val="005B116D"/>
    <w:rPr>
      <w:rFonts w:eastAsia="Times New Roman"/>
      <w:b/>
      <w:bCs/>
      <w:sz w:val="22"/>
      <w:szCs w:val="22"/>
      <w:shd w:val="clear" w:color="auto" w:fill="FFFFFF"/>
    </w:rPr>
  </w:style>
  <w:style w:type="character" w:customStyle="1" w:styleId="45Exact1">
    <w:name w:val="Основной текст (45) Exact1"/>
    <w:basedOn w:val="45Exact"/>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8Exact2">
    <w:name w:val="Основной текст (18) Exact2"/>
    <w:basedOn w:val="180"/>
    <w:rsid w:val="005B116D"/>
    <w:rPr>
      <w:rFonts w:eastAsia="Times New Roman"/>
      <w:b/>
      <w:bCs/>
      <w:sz w:val="20"/>
      <w:szCs w:val="20"/>
      <w:shd w:val="clear" w:color="auto" w:fill="FFFFFF"/>
    </w:rPr>
  </w:style>
  <w:style w:type="character" w:customStyle="1" w:styleId="18Exact1">
    <w:name w:val="Основной текст (18) Exact1"/>
    <w:basedOn w:val="180"/>
    <w:rsid w:val="005B116D"/>
    <w:rPr>
      <w:rFonts w:eastAsia="Times New Roman"/>
      <w:b/>
      <w:bCs/>
      <w:sz w:val="20"/>
      <w:szCs w:val="20"/>
      <w:shd w:val="clear" w:color="auto" w:fill="FFFFFF"/>
    </w:rPr>
  </w:style>
  <w:style w:type="character" w:customStyle="1" w:styleId="18Garamond13ptExact">
    <w:name w:val="Основной текст (18) + Garamond;13 pt;Не полужирный Exact"/>
    <w:basedOn w:val="180"/>
    <w:rsid w:val="005B116D"/>
    <w:rPr>
      <w:rFonts w:ascii="Garamond" w:eastAsia="Garamond" w:hAnsi="Garamond" w:cs="Garamond"/>
      <w:b/>
      <w:bCs/>
      <w:sz w:val="26"/>
      <w:szCs w:val="26"/>
      <w:shd w:val="clear" w:color="auto" w:fill="FFFFFF"/>
    </w:rPr>
  </w:style>
  <w:style w:type="character" w:customStyle="1" w:styleId="19Exact">
    <w:name w:val="Основной текст (19) Exact"/>
    <w:basedOn w:val="a2"/>
    <w:link w:val="190"/>
    <w:rsid w:val="005B116D"/>
    <w:rPr>
      <w:rFonts w:eastAsia="Times New Roman"/>
      <w:b/>
      <w:bCs/>
      <w:sz w:val="17"/>
      <w:szCs w:val="17"/>
      <w:shd w:val="clear" w:color="auto" w:fill="FFFFFF"/>
    </w:rPr>
  </w:style>
  <w:style w:type="character" w:customStyle="1" w:styleId="190ptExact">
    <w:name w:val="Основной текст (19) + Интервал 0 pt Exact"/>
    <w:basedOn w:val="19Exact"/>
    <w:rsid w:val="005B116D"/>
    <w:rPr>
      <w:rFonts w:eastAsia="Times New Roman"/>
      <w:b/>
      <w:bCs/>
      <w:color w:val="000000"/>
      <w:spacing w:val="10"/>
      <w:w w:val="100"/>
      <w:position w:val="0"/>
      <w:sz w:val="17"/>
      <w:szCs w:val="17"/>
      <w:shd w:val="clear" w:color="auto" w:fill="FFFFFF"/>
      <w:lang w:val="ru-RU" w:eastAsia="ru-RU" w:bidi="ru-RU"/>
    </w:rPr>
  </w:style>
  <w:style w:type="character" w:customStyle="1" w:styleId="1910ptExact">
    <w:name w:val="Основной текст (19) + 10 pt Exact"/>
    <w:basedOn w:val="19Exact"/>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19Exact0">
    <w:name w:val="Основной текст (19) + Не полужирный;Курсив Exact"/>
    <w:basedOn w:val="19Exact"/>
    <w:rsid w:val="005B116D"/>
    <w:rPr>
      <w:rFonts w:eastAsia="Times New Roman"/>
      <w:b/>
      <w:bCs/>
      <w:i/>
      <w:iCs/>
      <w:color w:val="000000"/>
      <w:spacing w:val="0"/>
      <w:w w:val="100"/>
      <w:position w:val="0"/>
      <w:sz w:val="17"/>
      <w:szCs w:val="17"/>
      <w:shd w:val="clear" w:color="auto" w:fill="FFFFFF"/>
      <w:lang w:val="ru-RU" w:eastAsia="ru-RU" w:bidi="ru-RU"/>
    </w:rPr>
  </w:style>
  <w:style w:type="character" w:customStyle="1" w:styleId="1895ptExact">
    <w:name w:val="Основной текст (18) + 9;5 pt;Не полужирный;Малые прописные Exact"/>
    <w:basedOn w:val="180"/>
    <w:rsid w:val="005B116D"/>
    <w:rPr>
      <w:rFonts w:eastAsia="Times New Roman"/>
      <w:b/>
      <w:bCs/>
      <w:smallCaps/>
      <w:sz w:val="19"/>
      <w:szCs w:val="19"/>
      <w:shd w:val="clear" w:color="auto" w:fill="FFFFFF"/>
      <w:lang w:val="en-US" w:eastAsia="en-US" w:bidi="en-US"/>
    </w:rPr>
  </w:style>
  <w:style w:type="character" w:customStyle="1" w:styleId="66">
    <w:name w:val="Основной текст (6)"/>
    <w:basedOn w:val="62"/>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620">
    <w:name w:val="Основной текст (6)2"/>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621">
    <w:name w:val="Основной текст (6) + Не полужирный;Не курсив2"/>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611">
    <w:name w:val="Основной текст (6) + Не полужирный;Не курсив1"/>
    <w:basedOn w:val="62"/>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150">
    <w:name w:val="Основной текст (15)_"/>
    <w:basedOn w:val="a2"/>
    <w:link w:val="151"/>
    <w:rsid w:val="005B116D"/>
    <w:rPr>
      <w:rFonts w:eastAsia="Times New Roman"/>
      <w:i/>
      <w:iCs/>
      <w:spacing w:val="130"/>
      <w:sz w:val="20"/>
      <w:szCs w:val="20"/>
      <w:shd w:val="clear" w:color="auto" w:fill="FFFFFF"/>
    </w:rPr>
  </w:style>
  <w:style w:type="character" w:customStyle="1" w:styleId="1516pt0pt">
    <w:name w:val="Основной текст (15) + 16 pt;Полужирный;Не курсив;Интервал 0 pt"/>
    <w:basedOn w:val="150"/>
    <w:rsid w:val="005B116D"/>
    <w:rPr>
      <w:rFonts w:eastAsia="Times New Roman"/>
      <w:b/>
      <w:bCs/>
      <w:i/>
      <w:iCs/>
      <w:color w:val="000000"/>
      <w:spacing w:val="0"/>
      <w:w w:val="100"/>
      <w:position w:val="0"/>
      <w:sz w:val="32"/>
      <w:szCs w:val="32"/>
      <w:shd w:val="clear" w:color="auto" w:fill="FFFFFF"/>
      <w:lang w:val="ru-RU" w:eastAsia="ru-RU" w:bidi="ru-RU"/>
    </w:rPr>
  </w:style>
  <w:style w:type="character" w:customStyle="1" w:styleId="152">
    <w:name w:val="Основной текст (15)"/>
    <w:basedOn w:val="150"/>
    <w:rsid w:val="005B116D"/>
    <w:rPr>
      <w:rFonts w:eastAsia="Times New Roman"/>
      <w:i/>
      <w:iCs/>
      <w:color w:val="000000"/>
      <w:spacing w:val="130"/>
      <w:w w:val="100"/>
      <w:position w:val="0"/>
      <w:sz w:val="20"/>
      <w:szCs w:val="20"/>
      <w:shd w:val="clear" w:color="auto" w:fill="FFFFFF"/>
      <w:lang w:val="ru-RU" w:eastAsia="ru-RU" w:bidi="ru-RU"/>
    </w:rPr>
  </w:style>
  <w:style w:type="character" w:customStyle="1" w:styleId="160">
    <w:name w:val="Основной текст (16)_"/>
    <w:basedOn w:val="a2"/>
    <w:link w:val="161"/>
    <w:rsid w:val="005B116D"/>
    <w:rPr>
      <w:rFonts w:eastAsia="Times New Roman"/>
      <w:b/>
      <w:bCs/>
      <w:sz w:val="22"/>
      <w:szCs w:val="22"/>
      <w:shd w:val="clear" w:color="auto" w:fill="FFFFFF"/>
    </w:rPr>
  </w:style>
  <w:style w:type="character" w:customStyle="1" w:styleId="162">
    <w:name w:val="Основной текст (16)"/>
    <w:basedOn w:val="160"/>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70">
    <w:name w:val="Основной текст (17)_"/>
    <w:basedOn w:val="a2"/>
    <w:link w:val="171"/>
    <w:rsid w:val="005B116D"/>
    <w:rPr>
      <w:rFonts w:eastAsia="Times New Roman"/>
      <w:b/>
      <w:bCs/>
      <w:sz w:val="32"/>
      <w:szCs w:val="32"/>
      <w:shd w:val="clear" w:color="auto" w:fill="FFFFFF"/>
    </w:rPr>
  </w:style>
  <w:style w:type="character" w:customStyle="1" w:styleId="172">
    <w:name w:val="Основной текст (17)"/>
    <w:basedOn w:val="170"/>
    <w:rsid w:val="005B116D"/>
    <w:rPr>
      <w:rFonts w:eastAsia="Times New Roman"/>
      <w:b/>
      <w:bCs/>
      <w:color w:val="000000"/>
      <w:spacing w:val="0"/>
      <w:w w:val="100"/>
      <w:position w:val="0"/>
      <w:sz w:val="32"/>
      <w:szCs w:val="32"/>
      <w:shd w:val="clear" w:color="auto" w:fill="FFFFFF"/>
      <w:lang w:val="ru-RU" w:eastAsia="ru-RU" w:bidi="ru-RU"/>
    </w:rPr>
  </w:style>
  <w:style w:type="character" w:customStyle="1" w:styleId="114">
    <w:name w:val="Основной текст (11) + Не полужирный;Курсив"/>
    <w:basedOn w:val="110"/>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21Exact">
    <w:name w:val="Основной текст (21) Exact"/>
    <w:basedOn w:val="a2"/>
    <w:link w:val="212"/>
    <w:rsid w:val="005B116D"/>
    <w:rPr>
      <w:rFonts w:ascii="Calibri" w:eastAsia="Calibri" w:hAnsi="Calibri" w:cs="Calibri"/>
      <w:i/>
      <w:iCs/>
      <w:sz w:val="14"/>
      <w:szCs w:val="14"/>
      <w:shd w:val="clear" w:color="auto" w:fill="FFFFFF"/>
    </w:rPr>
  </w:style>
  <w:style w:type="character" w:customStyle="1" w:styleId="afffa">
    <w:name w:val="Подпись к таблице"/>
    <w:basedOn w:val="afff9"/>
    <w:rsid w:val="005B116D"/>
    <w:rPr>
      <w:rFonts w:eastAsia="Times New Roman"/>
      <w:color w:val="000000"/>
      <w:spacing w:val="0"/>
      <w:w w:val="100"/>
      <w:position w:val="0"/>
      <w:szCs w:val="28"/>
      <w:u w:val="single"/>
      <w:shd w:val="clear" w:color="auto" w:fill="FFFFFF"/>
      <w:lang w:val="ru-RU" w:eastAsia="ru-RU" w:bidi="ru-RU"/>
    </w:rPr>
  </w:style>
  <w:style w:type="character" w:customStyle="1" w:styleId="afffb">
    <w:name w:val="Подпись к таблице + Полужирный;Курсив"/>
    <w:basedOn w:val="afff9"/>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2Calibri7pt0">
    <w:name w:val="Основной текст (2) + Calibri;7 pt;Курсив;Малые прописные"/>
    <w:basedOn w:val="2a"/>
    <w:rsid w:val="005B116D"/>
    <w:rPr>
      <w:rFonts w:ascii="Calibri" w:eastAsia="Calibri" w:hAnsi="Calibri" w:cs="Calibri"/>
      <w:i/>
      <w:iCs/>
      <w:smallCaps/>
      <w:color w:val="000000"/>
      <w:spacing w:val="0"/>
      <w:w w:val="100"/>
      <w:position w:val="0"/>
      <w:sz w:val="14"/>
      <w:szCs w:val="14"/>
      <w:shd w:val="clear" w:color="auto" w:fill="FFFFFF"/>
      <w:lang w:val="en-US" w:eastAsia="en-US" w:bidi="en-US"/>
    </w:rPr>
  </w:style>
  <w:style w:type="character" w:customStyle="1" w:styleId="2Corbel95pt">
    <w:name w:val="Основной текст (2) + Corbel;9;5 pt;Курсив"/>
    <w:basedOn w:val="2a"/>
    <w:rsid w:val="005B116D"/>
    <w:rPr>
      <w:rFonts w:ascii="Corbel" w:eastAsia="Corbel" w:hAnsi="Corbel" w:cs="Corbel"/>
      <w:b/>
      <w:bCs/>
      <w:i/>
      <w:iCs/>
      <w:color w:val="000000"/>
      <w:spacing w:val="0"/>
      <w:w w:val="100"/>
      <w:position w:val="0"/>
      <w:sz w:val="19"/>
      <w:szCs w:val="19"/>
      <w:shd w:val="clear" w:color="auto" w:fill="FFFFFF"/>
      <w:lang w:val="en-US" w:eastAsia="en-US" w:bidi="en-US"/>
    </w:rPr>
  </w:style>
  <w:style w:type="character" w:customStyle="1" w:styleId="230">
    <w:name w:val="Основной текст (2)3"/>
    <w:basedOn w:val="2a"/>
    <w:rsid w:val="005B116D"/>
    <w:rPr>
      <w:rFonts w:eastAsia="Times New Roman"/>
      <w:color w:val="000000"/>
      <w:spacing w:val="0"/>
      <w:w w:val="100"/>
      <w:position w:val="0"/>
      <w:szCs w:val="28"/>
      <w:u w:val="single"/>
      <w:shd w:val="clear" w:color="auto" w:fill="FFFFFF"/>
      <w:lang w:val="ru-RU" w:eastAsia="ru-RU" w:bidi="ru-RU"/>
    </w:rPr>
  </w:style>
  <w:style w:type="character" w:customStyle="1" w:styleId="12pt1">
    <w:name w:val="Колонтитул + 12 pt"/>
    <w:basedOn w:val="afff4"/>
    <w:rsid w:val="005B116D"/>
    <w:rPr>
      <w:rFonts w:eastAsia="Times New Roman"/>
      <w:color w:val="000000"/>
      <w:spacing w:val="0"/>
      <w:w w:val="100"/>
      <w:position w:val="0"/>
      <w:sz w:val="24"/>
      <w:szCs w:val="24"/>
      <w:shd w:val="clear" w:color="auto" w:fill="FFFFFF"/>
      <w:lang w:val="ru-RU" w:eastAsia="ru-RU" w:bidi="ru-RU"/>
    </w:rPr>
  </w:style>
  <w:style w:type="character" w:customStyle="1" w:styleId="46">
    <w:name w:val="Основной текст (46)_"/>
    <w:basedOn w:val="a2"/>
    <w:link w:val="460"/>
    <w:rsid w:val="005B116D"/>
    <w:rPr>
      <w:rFonts w:ascii="Franklin Gothic Demi" w:eastAsia="Franklin Gothic Demi" w:hAnsi="Franklin Gothic Demi" w:cs="Franklin Gothic Demi"/>
      <w:i/>
      <w:iCs/>
      <w:sz w:val="30"/>
      <w:szCs w:val="30"/>
      <w:shd w:val="clear" w:color="auto" w:fill="FFFFFF"/>
    </w:rPr>
  </w:style>
  <w:style w:type="character" w:customStyle="1" w:styleId="47">
    <w:name w:val="Основной текст (47)_"/>
    <w:basedOn w:val="a2"/>
    <w:link w:val="471"/>
    <w:rsid w:val="005B116D"/>
    <w:rPr>
      <w:rFonts w:ascii="Garamond" w:eastAsia="Garamond" w:hAnsi="Garamond" w:cs="Garamond"/>
      <w:b/>
      <w:bCs/>
      <w:i/>
      <w:iCs/>
      <w:sz w:val="21"/>
      <w:szCs w:val="21"/>
      <w:shd w:val="clear" w:color="auto" w:fill="FFFFFF"/>
    </w:rPr>
  </w:style>
  <w:style w:type="character" w:customStyle="1" w:styleId="470">
    <w:name w:val="Основной текст (47)"/>
    <w:basedOn w:val="47"/>
    <w:rsid w:val="005B116D"/>
    <w:rPr>
      <w:rFonts w:ascii="Garamond" w:eastAsia="Garamond" w:hAnsi="Garamond" w:cs="Garamond"/>
      <w:b/>
      <w:bCs/>
      <w:i/>
      <w:iCs/>
      <w:color w:val="000000"/>
      <w:spacing w:val="0"/>
      <w:w w:val="100"/>
      <w:position w:val="0"/>
      <w:sz w:val="21"/>
      <w:szCs w:val="21"/>
      <w:u w:val="single"/>
      <w:shd w:val="clear" w:color="auto" w:fill="FFFFFF"/>
      <w:lang w:val="ru-RU" w:eastAsia="ru-RU" w:bidi="ru-RU"/>
    </w:rPr>
  </w:style>
  <w:style w:type="character" w:customStyle="1" w:styleId="47Constantia12pt">
    <w:name w:val="Основной текст (47) + Constantia;12 pt;Не полужирный;Не курсив"/>
    <w:basedOn w:val="47"/>
    <w:rsid w:val="005B116D"/>
    <w:rPr>
      <w:rFonts w:ascii="Constantia" w:eastAsia="Constantia" w:hAnsi="Constantia" w:cs="Constantia"/>
      <w:b/>
      <w:bCs/>
      <w:i/>
      <w:iCs/>
      <w:color w:val="000000"/>
      <w:spacing w:val="0"/>
      <w:w w:val="100"/>
      <w:position w:val="0"/>
      <w:sz w:val="24"/>
      <w:szCs w:val="24"/>
      <w:u w:val="single"/>
      <w:shd w:val="clear" w:color="auto" w:fill="FFFFFF"/>
      <w:lang w:val="ru-RU" w:eastAsia="ru-RU" w:bidi="ru-RU"/>
    </w:rPr>
  </w:style>
  <w:style w:type="character" w:customStyle="1" w:styleId="47TimesNewRoman14pt">
    <w:name w:val="Основной текст (47) + Times New Roman;14 pt"/>
    <w:basedOn w:val="47"/>
    <w:rsid w:val="005B116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7TimesNewRoman14pt0">
    <w:name w:val="Основной текст (47) + Times New Roman;14 pt;Не полужирный;Не курсив"/>
    <w:basedOn w:val="47"/>
    <w:rsid w:val="005B116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Garamond18pt">
    <w:name w:val="Основной текст (2) + Garamond;18 pt;Курсив"/>
    <w:basedOn w:val="2a"/>
    <w:rsid w:val="005B116D"/>
    <w:rPr>
      <w:rFonts w:ascii="Garamond" w:eastAsia="Garamond" w:hAnsi="Garamond" w:cs="Garamond"/>
      <w:i/>
      <w:iCs/>
      <w:color w:val="000000"/>
      <w:spacing w:val="0"/>
      <w:w w:val="100"/>
      <w:position w:val="0"/>
      <w:sz w:val="36"/>
      <w:szCs w:val="36"/>
      <w:shd w:val="clear" w:color="auto" w:fill="FFFFFF"/>
      <w:lang w:val="ru-RU" w:eastAsia="ru-RU" w:bidi="ru-RU"/>
    </w:rPr>
  </w:style>
  <w:style w:type="character" w:customStyle="1" w:styleId="2Calibri85pt-1pt">
    <w:name w:val="Основной текст (2) + Calibri;8;5 pt;Курсив;Интервал -1 pt"/>
    <w:basedOn w:val="2a"/>
    <w:rsid w:val="005B116D"/>
    <w:rPr>
      <w:rFonts w:ascii="Calibri" w:eastAsia="Calibri" w:hAnsi="Calibri" w:cs="Calibri"/>
      <w:b/>
      <w:bCs/>
      <w:i/>
      <w:iCs/>
      <w:color w:val="000000"/>
      <w:spacing w:val="-30"/>
      <w:w w:val="100"/>
      <w:position w:val="0"/>
      <w:sz w:val="17"/>
      <w:szCs w:val="17"/>
      <w:shd w:val="clear" w:color="auto" w:fill="FFFFFF"/>
      <w:lang w:val="ru-RU" w:eastAsia="ru-RU" w:bidi="ru-RU"/>
    </w:rPr>
  </w:style>
  <w:style w:type="character" w:customStyle="1" w:styleId="245pt0pt">
    <w:name w:val="Основной текст (2) + 4;5 pt;Курсив;Интервал 0 pt"/>
    <w:basedOn w:val="2a"/>
    <w:rsid w:val="005B116D"/>
    <w:rPr>
      <w:rFonts w:eastAsia="Times New Roman"/>
      <w:i/>
      <w:iCs/>
      <w:color w:val="000000"/>
      <w:spacing w:val="10"/>
      <w:w w:val="100"/>
      <w:position w:val="0"/>
      <w:sz w:val="9"/>
      <w:szCs w:val="9"/>
      <w:shd w:val="clear" w:color="auto" w:fill="FFFFFF"/>
      <w:lang w:val="ru-RU" w:eastAsia="ru-RU" w:bidi="ru-RU"/>
    </w:rPr>
  </w:style>
  <w:style w:type="character" w:customStyle="1" w:styleId="12pt10">
    <w:name w:val="Колонтитул + 12 pt;Полужирный1"/>
    <w:basedOn w:val="afff4"/>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48Exact">
    <w:name w:val="Основной текст (48) Exact"/>
    <w:basedOn w:val="a2"/>
    <w:link w:val="48"/>
    <w:rsid w:val="005B116D"/>
    <w:rPr>
      <w:rFonts w:ascii="Calibri" w:eastAsia="Calibri" w:hAnsi="Calibri" w:cs="Calibri"/>
      <w:b/>
      <w:bCs/>
      <w:spacing w:val="-10"/>
      <w:sz w:val="23"/>
      <w:szCs w:val="23"/>
      <w:shd w:val="clear" w:color="auto" w:fill="FFFFFF"/>
    </w:rPr>
  </w:style>
  <w:style w:type="character" w:customStyle="1" w:styleId="48Exact1">
    <w:name w:val="Основной текст (48) Exact1"/>
    <w:basedOn w:val="48Exact"/>
    <w:rsid w:val="005B116D"/>
    <w:rPr>
      <w:rFonts w:ascii="Calibri" w:eastAsia="Calibri" w:hAnsi="Calibri" w:cs="Calibri"/>
      <w:b/>
      <w:bCs/>
      <w:color w:val="000000"/>
      <w:spacing w:val="-10"/>
      <w:w w:val="100"/>
      <w:position w:val="0"/>
      <w:sz w:val="23"/>
      <w:szCs w:val="23"/>
      <w:u w:val="single"/>
      <w:shd w:val="clear" w:color="auto" w:fill="FFFFFF"/>
      <w:lang w:val="ru-RU" w:eastAsia="ru-RU" w:bidi="ru-RU"/>
    </w:rPr>
  </w:style>
  <w:style w:type="character" w:customStyle="1" w:styleId="48Garamond85ptExact">
    <w:name w:val="Основной текст (48) + Garamond;8;5 pt Exact"/>
    <w:basedOn w:val="48Exact"/>
    <w:rsid w:val="005B116D"/>
    <w:rPr>
      <w:rFonts w:ascii="Garamond" w:eastAsia="Garamond" w:hAnsi="Garamond" w:cs="Garamond"/>
      <w:b/>
      <w:bCs/>
      <w:color w:val="000000"/>
      <w:spacing w:val="-10"/>
      <w:w w:val="100"/>
      <w:position w:val="0"/>
      <w:sz w:val="17"/>
      <w:szCs w:val="17"/>
      <w:u w:val="single"/>
      <w:shd w:val="clear" w:color="auto" w:fill="FFFFFF"/>
      <w:lang w:val="ru-RU" w:eastAsia="ru-RU" w:bidi="ru-RU"/>
    </w:rPr>
  </w:style>
  <w:style w:type="character" w:customStyle="1" w:styleId="265pt">
    <w:name w:val="Основной текст (2) + 6;5 pt"/>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13pt">
    <w:name w:val="Основной текст (2) + Garamond;13 pt"/>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Tahoma6pt">
    <w:name w:val="Основной текст (2) + Tahoma;6 pt"/>
    <w:basedOn w:val="2a"/>
    <w:rsid w:val="005B116D"/>
    <w:rPr>
      <w:rFonts w:ascii="Tahoma" w:eastAsia="Tahoma" w:hAnsi="Tahoma" w:cs="Tahoma"/>
      <w:color w:val="000000"/>
      <w:spacing w:val="0"/>
      <w:w w:val="100"/>
      <w:position w:val="0"/>
      <w:sz w:val="12"/>
      <w:szCs w:val="12"/>
      <w:shd w:val="clear" w:color="auto" w:fill="FFFFFF"/>
      <w:lang w:val="ru-RU" w:eastAsia="ru-RU" w:bidi="ru-RU"/>
    </w:rPr>
  </w:style>
  <w:style w:type="character" w:customStyle="1" w:styleId="2Garamond13pt3">
    <w:name w:val="Основной текст (2) + Garamond;13 pt3"/>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Garamond85pt0pt">
    <w:name w:val="Основной текст (2) + Garamond;8;5 pt;Полужирный;Интервал 0 pt"/>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5">
    <w:name w:val="Основной текст (2) + 6;5 pt5"/>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105pt0pt">
    <w:name w:val="Основной текст (2) + 10;5 pt;Интервал 0 pt"/>
    <w:basedOn w:val="2a"/>
    <w:rsid w:val="005B116D"/>
    <w:rPr>
      <w:rFonts w:eastAsia="Times New Roman"/>
      <w:color w:val="000000"/>
      <w:spacing w:val="-10"/>
      <w:w w:val="100"/>
      <w:position w:val="0"/>
      <w:sz w:val="21"/>
      <w:szCs w:val="21"/>
      <w:shd w:val="clear" w:color="auto" w:fill="FFFFFF"/>
      <w:lang w:val="ru-RU" w:eastAsia="ru-RU" w:bidi="ru-RU"/>
    </w:rPr>
  </w:style>
  <w:style w:type="character" w:customStyle="1" w:styleId="265pt4">
    <w:name w:val="Основной текст (2) + 6;5 pt4"/>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85pt0pt2">
    <w:name w:val="Основной текст (2) + Garamond;8;5 pt;Полужирный;Интервал 0 pt2"/>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3">
    <w:name w:val="Основной текст (2) + 6;5 pt3"/>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65pt2">
    <w:name w:val="Основной текст (2) + 6;5 pt2"/>
    <w:basedOn w:val="2a"/>
    <w:rsid w:val="005B116D"/>
    <w:rPr>
      <w:rFonts w:eastAsia="Times New Roman"/>
      <w:color w:val="000000"/>
      <w:spacing w:val="0"/>
      <w:w w:val="100"/>
      <w:position w:val="0"/>
      <w:sz w:val="13"/>
      <w:szCs w:val="13"/>
      <w:shd w:val="clear" w:color="auto" w:fill="FFFFFF"/>
      <w:lang w:val="en-US" w:eastAsia="en-US" w:bidi="en-US"/>
    </w:rPr>
  </w:style>
  <w:style w:type="character" w:customStyle="1" w:styleId="2Garamond13pt2">
    <w:name w:val="Основной текст (2) + Garamond;13 pt2"/>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105pt0pt1">
    <w:name w:val="Основной текст (2) + 10;5 pt;Интервал 0 pt1"/>
    <w:basedOn w:val="2a"/>
    <w:rsid w:val="005B116D"/>
    <w:rPr>
      <w:rFonts w:eastAsia="Times New Roman"/>
      <w:color w:val="000000"/>
      <w:spacing w:val="-10"/>
      <w:w w:val="100"/>
      <w:position w:val="0"/>
      <w:sz w:val="21"/>
      <w:szCs w:val="21"/>
      <w:shd w:val="clear" w:color="auto" w:fill="FFFFFF"/>
      <w:lang w:val="ru-RU" w:eastAsia="ru-RU" w:bidi="ru-RU"/>
    </w:rPr>
  </w:style>
  <w:style w:type="character" w:customStyle="1" w:styleId="2Garamond85pt0pt1">
    <w:name w:val="Основной текст (2) + Garamond;8;5 pt;Полужирный;Интервал 0 pt1"/>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1">
    <w:name w:val="Основной текст (2) + 6;5 pt1"/>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13pt1">
    <w:name w:val="Основной текст (2) + Garamond;13 pt1"/>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Calibri115pt0pt">
    <w:name w:val="Основной текст (2) + Calibri;11;5 pt;Полужирный;Интервал 0 pt"/>
    <w:basedOn w:val="2a"/>
    <w:rsid w:val="005B116D"/>
    <w:rPr>
      <w:rFonts w:ascii="Calibri" w:eastAsia="Calibri" w:hAnsi="Calibri" w:cs="Calibri"/>
      <w:b/>
      <w:bCs/>
      <w:color w:val="000000"/>
      <w:spacing w:val="-10"/>
      <w:w w:val="100"/>
      <w:position w:val="0"/>
      <w:sz w:val="23"/>
      <w:szCs w:val="23"/>
      <w:shd w:val="clear" w:color="auto" w:fill="FFFFFF"/>
      <w:lang w:val="ru-RU" w:eastAsia="ru-RU" w:bidi="ru-RU"/>
    </w:rPr>
  </w:style>
  <w:style w:type="character" w:customStyle="1" w:styleId="2Calibri115pt0pt1">
    <w:name w:val="Основной текст (2) + Calibri;11;5 pt;Полужирный;Интервал 0 pt1"/>
    <w:basedOn w:val="2a"/>
    <w:rsid w:val="005B116D"/>
    <w:rPr>
      <w:rFonts w:ascii="Calibri" w:eastAsia="Calibri" w:hAnsi="Calibri" w:cs="Calibri"/>
      <w:b/>
      <w:bCs/>
      <w:color w:val="000000"/>
      <w:spacing w:val="-10"/>
      <w:w w:val="100"/>
      <w:position w:val="0"/>
      <w:sz w:val="23"/>
      <w:szCs w:val="23"/>
      <w:shd w:val="clear" w:color="auto" w:fill="FFFFFF"/>
      <w:lang w:val="ru-RU" w:eastAsia="ru-RU" w:bidi="ru-RU"/>
    </w:rPr>
  </w:style>
  <w:style w:type="character" w:customStyle="1" w:styleId="2Calibri10pt">
    <w:name w:val="Основной текст (2) + Calibri;10 pt;Полужирный"/>
    <w:basedOn w:val="2a"/>
    <w:rsid w:val="005B116D"/>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11pt20">
    <w:name w:val="Основной текст (2) + 11 pt;Полужирный2"/>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Garamond13pt0">
    <w:name w:val="Основной текст (2) + Garamond;13 pt;Малые прописные"/>
    <w:basedOn w:val="2a"/>
    <w:rsid w:val="005B116D"/>
    <w:rPr>
      <w:rFonts w:ascii="Garamond" w:eastAsia="Garamond" w:hAnsi="Garamond" w:cs="Garamond"/>
      <w:smallCaps/>
      <w:color w:val="000000"/>
      <w:spacing w:val="0"/>
      <w:w w:val="100"/>
      <w:position w:val="0"/>
      <w:sz w:val="26"/>
      <w:szCs w:val="26"/>
      <w:shd w:val="clear" w:color="auto" w:fill="FFFFFF"/>
      <w:lang w:val="en-US" w:eastAsia="en-US" w:bidi="en-US"/>
    </w:rPr>
  </w:style>
  <w:style w:type="character" w:customStyle="1" w:styleId="2Tahoma6pt1">
    <w:name w:val="Основной текст (2) + Tahoma;6 pt1"/>
    <w:basedOn w:val="2a"/>
    <w:rsid w:val="005B116D"/>
    <w:rPr>
      <w:rFonts w:ascii="Tahoma" w:eastAsia="Tahoma" w:hAnsi="Tahoma" w:cs="Tahoma"/>
      <w:color w:val="000000"/>
      <w:spacing w:val="0"/>
      <w:w w:val="100"/>
      <w:position w:val="0"/>
      <w:sz w:val="12"/>
      <w:szCs w:val="12"/>
      <w:shd w:val="clear" w:color="auto" w:fill="FFFFFF"/>
      <w:lang w:val="ru-RU" w:eastAsia="ru-RU" w:bidi="ru-RU"/>
    </w:rPr>
  </w:style>
  <w:style w:type="character" w:customStyle="1" w:styleId="211pt11">
    <w:name w:val="Основной текст (2) + 11 pt;Полужирный1"/>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Garamond13pt1pt">
    <w:name w:val="Основной текст (2) + Garamond;13 pt;Интервал 1 pt"/>
    <w:basedOn w:val="2a"/>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2Calibri10pt1">
    <w:name w:val="Основной текст (2) + Calibri;10 pt;Полужирный1"/>
    <w:basedOn w:val="2a"/>
    <w:rsid w:val="005B116D"/>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5Exact">
    <w:name w:val="Основной текст (25) Exact"/>
    <w:basedOn w:val="a2"/>
    <w:rsid w:val="005B116D"/>
    <w:rPr>
      <w:rFonts w:ascii="Times New Roman" w:eastAsia="Times New Roman" w:hAnsi="Times New Roman" w:cs="Times New Roman"/>
      <w:b w:val="0"/>
      <w:bCs w:val="0"/>
      <w:i w:val="0"/>
      <w:iCs w:val="0"/>
      <w:smallCaps w:val="0"/>
      <w:strike w:val="0"/>
      <w:sz w:val="15"/>
      <w:szCs w:val="15"/>
      <w:u w:val="none"/>
    </w:rPr>
  </w:style>
  <w:style w:type="character" w:customStyle="1" w:styleId="25Exact2">
    <w:name w:val="Основной текст (25) Exact2"/>
    <w:basedOn w:val="250"/>
    <w:rsid w:val="005B116D"/>
    <w:rPr>
      <w:rFonts w:eastAsia="Times New Roman"/>
      <w:sz w:val="15"/>
      <w:szCs w:val="15"/>
      <w:shd w:val="clear" w:color="auto" w:fill="FFFFFF"/>
    </w:rPr>
  </w:style>
  <w:style w:type="character" w:customStyle="1" w:styleId="25Exact1">
    <w:name w:val="Основной текст (25) Exact1"/>
    <w:basedOn w:val="250"/>
    <w:rsid w:val="005B116D"/>
    <w:rPr>
      <w:rFonts w:eastAsia="Times New Roman"/>
      <w:sz w:val="15"/>
      <w:szCs w:val="15"/>
      <w:shd w:val="clear" w:color="auto" w:fill="FFFFFF"/>
    </w:rPr>
  </w:style>
  <w:style w:type="character" w:customStyle="1" w:styleId="49Exact">
    <w:name w:val="Основной текст (49) Exact"/>
    <w:basedOn w:val="a2"/>
    <w:rsid w:val="005B116D"/>
    <w:rPr>
      <w:rFonts w:ascii="Times New Roman" w:eastAsia="Times New Roman" w:hAnsi="Times New Roman" w:cs="Times New Roman"/>
      <w:b/>
      <w:bCs/>
      <w:i w:val="0"/>
      <w:iCs w:val="0"/>
      <w:smallCaps w:val="0"/>
      <w:strike w:val="0"/>
      <w:sz w:val="18"/>
      <w:szCs w:val="18"/>
      <w:u w:val="none"/>
    </w:rPr>
  </w:style>
  <w:style w:type="character" w:customStyle="1" w:styleId="49Exact1">
    <w:name w:val="Основной текст (49) Exact1"/>
    <w:basedOn w:val="49"/>
    <w:rsid w:val="005B116D"/>
    <w:rPr>
      <w:rFonts w:eastAsia="Times New Roman"/>
      <w:b/>
      <w:bCs/>
      <w:sz w:val="18"/>
      <w:szCs w:val="18"/>
      <w:shd w:val="clear" w:color="auto" w:fill="FFFFFF"/>
    </w:rPr>
  </w:style>
  <w:style w:type="character" w:customStyle="1" w:styleId="498ptExact">
    <w:name w:val="Основной текст (49) + 8 pt;Не полужирный Exact"/>
    <w:basedOn w:val="49"/>
    <w:rsid w:val="005B116D"/>
    <w:rPr>
      <w:rFonts w:eastAsia="Times New Roman"/>
      <w:b/>
      <w:bCs/>
      <w:sz w:val="16"/>
      <w:szCs w:val="16"/>
      <w:shd w:val="clear" w:color="auto" w:fill="FFFFFF"/>
    </w:rPr>
  </w:style>
  <w:style w:type="character" w:customStyle="1" w:styleId="50Exact">
    <w:name w:val="Основной текст (50) Exact"/>
    <w:basedOn w:val="a2"/>
    <w:link w:val="500"/>
    <w:rsid w:val="005B116D"/>
    <w:rPr>
      <w:rFonts w:eastAsia="Times New Roman"/>
      <w:sz w:val="15"/>
      <w:szCs w:val="15"/>
      <w:shd w:val="clear" w:color="auto" w:fill="FFFFFF"/>
    </w:rPr>
  </w:style>
  <w:style w:type="character" w:customStyle="1" w:styleId="50Exact2">
    <w:name w:val="Основной текст (50) Exact2"/>
    <w:basedOn w:val="50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26Exact">
    <w:name w:val="Основной текст (26) Exact"/>
    <w:basedOn w:val="a2"/>
    <w:rsid w:val="005B116D"/>
    <w:rPr>
      <w:rFonts w:ascii="Times New Roman" w:eastAsia="Times New Roman" w:hAnsi="Times New Roman" w:cs="Times New Roman"/>
      <w:b w:val="0"/>
      <w:bCs w:val="0"/>
      <w:i w:val="0"/>
      <w:iCs w:val="0"/>
      <w:smallCaps w:val="0"/>
      <w:strike w:val="0"/>
      <w:sz w:val="12"/>
      <w:szCs w:val="12"/>
      <w:u w:val="none"/>
    </w:rPr>
  </w:style>
  <w:style w:type="character" w:customStyle="1" w:styleId="26Exact6">
    <w:name w:val="Основной текст (26) Exact6"/>
    <w:basedOn w:val="260"/>
    <w:rsid w:val="005B116D"/>
    <w:rPr>
      <w:rFonts w:eastAsia="Times New Roman"/>
      <w:sz w:val="12"/>
      <w:szCs w:val="12"/>
      <w:shd w:val="clear" w:color="auto" w:fill="FFFFFF"/>
    </w:rPr>
  </w:style>
  <w:style w:type="character" w:customStyle="1" w:styleId="50Exact1">
    <w:name w:val="Основной текст (50) Exact1"/>
    <w:basedOn w:val="50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51Exact">
    <w:name w:val="Основной текст (51) Exact"/>
    <w:basedOn w:val="a2"/>
    <w:link w:val="510"/>
    <w:rsid w:val="005B116D"/>
    <w:rPr>
      <w:sz w:val="14"/>
      <w:szCs w:val="14"/>
      <w:shd w:val="clear" w:color="auto" w:fill="FFFFFF"/>
    </w:rPr>
  </w:style>
  <w:style w:type="character" w:customStyle="1" w:styleId="51Exact2">
    <w:name w:val="Основной текст (51) Exact2"/>
    <w:basedOn w:val="51Exact"/>
    <w:rsid w:val="005B116D"/>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51Exact1">
    <w:name w:val="Основной текст (51) Exact1"/>
    <w:basedOn w:val="51Exact"/>
    <w:rsid w:val="005B116D"/>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51TimesNewRoman6ptExact">
    <w:name w:val="Основной текст (51) + Times New Roman;6 pt Exact"/>
    <w:basedOn w:val="51Exact"/>
    <w:rsid w:val="005B116D"/>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Exact5">
    <w:name w:val="Основной текст (26) Exact5"/>
    <w:basedOn w:val="260"/>
    <w:rsid w:val="005B116D"/>
    <w:rPr>
      <w:rFonts w:eastAsia="Times New Roman"/>
      <w:sz w:val="12"/>
      <w:szCs w:val="12"/>
      <w:shd w:val="clear" w:color="auto" w:fill="FFFFFF"/>
    </w:rPr>
  </w:style>
  <w:style w:type="character" w:customStyle="1" w:styleId="26Exact4">
    <w:name w:val="Основной текст (26) Exact4"/>
    <w:basedOn w:val="260"/>
    <w:rsid w:val="005B116D"/>
    <w:rPr>
      <w:rFonts w:eastAsia="Times New Roman"/>
      <w:sz w:val="12"/>
      <w:szCs w:val="12"/>
      <w:shd w:val="clear" w:color="auto" w:fill="FFFFFF"/>
    </w:rPr>
  </w:style>
  <w:style w:type="character" w:customStyle="1" w:styleId="26Exact3">
    <w:name w:val="Основной текст (26) Exact3"/>
    <w:basedOn w:val="260"/>
    <w:rsid w:val="005B116D"/>
    <w:rPr>
      <w:rFonts w:eastAsia="Times New Roman"/>
      <w:sz w:val="12"/>
      <w:szCs w:val="12"/>
      <w:shd w:val="clear" w:color="auto" w:fill="FFFFFF"/>
    </w:rPr>
  </w:style>
  <w:style w:type="character" w:customStyle="1" w:styleId="26Exact2">
    <w:name w:val="Основной текст (26) Exact2"/>
    <w:basedOn w:val="260"/>
    <w:rsid w:val="005B116D"/>
    <w:rPr>
      <w:rFonts w:eastAsia="Times New Roman"/>
      <w:sz w:val="12"/>
      <w:szCs w:val="12"/>
      <w:u w:val="single"/>
      <w:shd w:val="clear" w:color="auto" w:fill="FFFFFF"/>
    </w:rPr>
  </w:style>
  <w:style w:type="character" w:customStyle="1" w:styleId="52Exact">
    <w:name w:val="Основной текст (52) Exact"/>
    <w:basedOn w:val="a2"/>
    <w:link w:val="520"/>
    <w:rsid w:val="005B116D"/>
    <w:rPr>
      <w:rFonts w:eastAsia="Times New Roman"/>
      <w:sz w:val="15"/>
      <w:szCs w:val="15"/>
      <w:shd w:val="clear" w:color="auto" w:fill="FFFFFF"/>
    </w:rPr>
  </w:style>
  <w:style w:type="character" w:customStyle="1" w:styleId="52Exact2">
    <w:name w:val="Основной текст (52) Exact2"/>
    <w:basedOn w:val="52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140">
    <w:name w:val="Основной текст (14)_"/>
    <w:basedOn w:val="a2"/>
    <w:link w:val="141"/>
    <w:rsid w:val="005B116D"/>
    <w:rPr>
      <w:rFonts w:ascii="Century Gothic" w:eastAsia="Century Gothic" w:hAnsi="Century Gothic" w:cs="Century Gothic"/>
      <w:sz w:val="13"/>
      <w:szCs w:val="13"/>
      <w:shd w:val="clear" w:color="auto" w:fill="FFFFFF"/>
    </w:rPr>
  </w:style>
  <w:style w:type="character" w:customStyle="1" w:styleId="142">
    <w:name w:val="Основной текст (14)"/>
    <w:basedOn w:val="140"/>
    <w:rsid w:val="005B116D"/>
    <w:rPr>
      <w:rFonts w:ascii="Century Gothic" w:eastAsia="Century Gothic" w:hAnsi="Century Gothic" w:cs="Century Gothic"/>
      <w:color w:val="000000"/>
      <w:spacing w:val="0"/>
      <w:w w:val="100"/>
      <w:position w:val="0"/>
      <w:sz w:val="13"/>
      <w:szCs w:val="13"/>
      <w:shd w:val="clear" w:color="auto" w:fill="FFFFFF"/>
      <w:lang w:val="ru-RU" w:eastAsia="ru-RU" w:bidi="ru-RU"/>
    </w:rPr>
  </w:style>
  <w:style w:type="character" w:customStyle="1" w:styleId="250">
    <w:name w:val="Основной текст (25)_"/>
    <w:basedOn w:val="a2"/>
    <w:link w:val="251"/>
    <w:rsid w:val="005B116D"/>
    <w:rPr>
      <w:rFonts w:eastAsia="Times New Roman"/>
      <w:sz w:val="15"/>
      <w:szCs w:val="15"/>
      <w:shd w:val="clear" w:color="auto" w:fill="FFFFFF"/>
    </w:rPr>
  </w:style>
  <w:style w:type="character" w:customStyle="1" w:styleId="252">
    <w:name w:val="Основной текст (25)"/>
    <w:basedOn w:val="250"/>
    <w:rsid w:val="005B116D"/>
    <w:rPr>
      <w:rFonts w:eastAsia="Times New Roman"/>
      <w:color w:val="000000"/>
      <w:spacing w:val="0"/>
      <w:w w:val="100"/>
      <w:position w:val="0"/>
      <w:sz w:val="15"/>
      <w:szCs w:val="15"/>
      <w:shd w:val="clear" w:color="auto" w:fill="FFFFFF"/>
      <w:lang w:val="ru-RU" w:eastAsia="ru-RU" w:bidi="ru-RU"/>
    </w:rPr>
  </w:style>
  <w:style w:type="character" w:customStyle="1" w:styleId="231">
    <w:name w:val="Основной текст (23)_"/>
    <w:basedOn w:val="a2"/>
    <w:link w:val="2310"/>
    <w:rsid w:val="005B116D"/>
    <w:rPr>
      <w:rFonts w:eastAsia="Times New Roman"/>
      <w:i/>
      <w:iCs/>
      <w:spacing w:val="-10"/>
      <w:sz w:val="15"/>
      <w:szCs w:val="15"/>
      <w:shd w:val="clear" w:color="auto" w:fill="FFFFFF"/>
    </w:rPr>
  </w:style>
  <w:style w:type="character" w:customStyle="1" w:styleId="230pt">
    <w:name w:val="Основной текст (23) + Не курсив;Интервал 0 pt"/>
    <w:basedOn w:val="231"/>
    <w:rsid w:val="005B116D"/>
    <w:rPr>
      <w:rFonts w:eastAsia="Times New Roman"/>
      <w:i/>
      <w:iCs/>
      <w:color w:val="000000"/>
      <w:spacing w:val="0"/>
      <w:w w:val="100"/>
      <w:position w:val="0"/>
      <w:sz w:val="15"/>
      <w:szCs w:val="15"/>
      <w:shd w:val="clear" w:color="auto" w:fill="FFFFFF"/>
      <w:lang w:val="ru-RU" w:eastAsia="ru-RU" w:bidi="ru-RU"/>
    </w:rPr>
  </w:style>
  <w:style w:type="character" w:customStyle="1" w:styleId="232">
    <w:name w:val="Основной текст (23)"/>
    <w:basedOn w:val="231"/>
    <w:rsid w:val="005B116D"/>
    <w:rPr>
      <w:rFonts w:eastAsia="Times New Roman"/>
      <w:i/>
      <w:iCs/>
      <w:color w:val="000000"/>
      <w:spacing w:val="-10"/>
      <w:w w:val="100"/>
      <w:position w:val="0"/>
      <w:sz w:val="15"/>
      <w:szCs w:val="15"/>
      <w:u w:val="single"/>
      <w:shd w:val="clear" w:color="auto" w:fill="FFFFFF"/>
      <w:lang w:val="ru-RU" w:eastAsia="ru-RU" w:bidi="ru-RU"/>
    </w:rPr>
  </w:style>
  <w:style w:type="character" w:customStyle="1" w:styleId="233">
    <w:name w:val="Основной текст (23) + Малые прописные"/>
    <w:basedOn w:val="231"/>
    <w:rsid w:val="005B116D"/>
    <w:rPr>
      <w:rFonts w:eastAsia="Times New Roman"/>
      <w:i/>
      <w:iCs/>
      <w:smallCaps/>
      <w:color w:val="000000"/>
      <w:spacing w:val="-10"/>
      <w:w w:val="100"/>
      <w:position w:val="0"/>
      <w:sz w:val="15"/>
      <w:szCs w:val="15"/>
      <w:u w:val="single"/>
      <w:shd w:val="clear" w:color="auto" w:fill="FFFFFF"/>
      <w:lang w:val="en-US" w:eastAsia="en-US" w:bidi="en-US"/>
    </w:rPr>
  </w:style>
  <w:style w:type="character" w:customStyle="1" w:styleId="234pt0pt">
    <w:name w:val="Основной текст (23) + 4 pt;Не курсив;Интервал 0 pt"/>
    <w:basedOn w:val="231"/>
    <w:rsid w:val="005B116D"/>
    <w:rPr>
      <w:rFonts w:eastAsia="Times New Roman"/>
      <w:i/>
      <w:iCs/>
      <w:color w:val="000000"/>
      <w:spacing w:val="0"/>
      <w:w w:val="100"/>
      <w:position w:val="0"/>
      <w:sz w:val="8"/>
      <w:szCs w:val="8"/>
      <w:u w:val="single"/>
      <w:shd w:val="clear" w:color="auto" w:fill="FFFFFF"/>
      <w:lang w:val="en-US" w:eastAsia="en-US" w:bidi="en-US"/>
    </w:rPr>
  </w:style>
  <w:style w:type="character" w:customStyle="1" w:styleId="234pt0pt1">
    <w:name w:val="Основной текст (23) + 4 pt;Не курсив;Интервал 0 pt1"/>
    <w:basedOn w:val="231"/>
    <w:rsid w:val="005B116D"/>
    <w:rPr>
      <w:rFonts w:eastAsia="Times New Roman"/>
      <w:i/>
      <w:iCs/>
      <w:color w:val="000000"/>
      <w:spacing w:val="0"/>
      <w:w w:val="100"/>
      <w:position w:val="0"/>
      <w:sz w:val="8"/>
      <w:szCs w:val="8"/>
      <w:shd w:val="clear" w:color="auto" w:fill="FFFFFF"/>
      <w:lang w:val="ru-RU" w:eastAsia="ru-RU" w:bidi="ru-RU"/>
    </w:rPr>
  </w:style>
  <w:style w:type="character" w:customStyle="1" w:styleId="2310pt">
    <w:name w:val="Основной текст (23) + 10 pt;Полужирный;Не курсив"/>
    <w:basedOn w:val="231"/>
    <w:rsid w:val="005B116D"/>
    <w:rPr>
      <w:rFonts w:eastAsia="Times New Roman"/>
      <w:b/>
      <w:bCs/>
      <w:i/>
      <w:iCs/>
      <w:color w:val="000000"/>
      <w:spacing w:val="-10"/>
      <w:w w:val="100"/>
      <w:position w:val="0"/>
      <w:sz w:val="20"/>
      <w:szCs w:val="20"/>
      <w:shd w:val="clear" w:color="auto" w:fill="FFFFFF"/>
      <w:lang w:val="ru-RU" w:eastAsia="ru-RU" w:bidi="ru-RU"/>
    </w:rPr>
  </w:style>
  <w:style w:type="character" w:customStyle="1" w:styleId="49">
    <w:name w:val="Основной текст (49)_"/>
    <w:basedOn w:val="a2"/>
    <w:link w:val="491"/>
    <w:rsid w:val="005B116D"/>
    <w:rPr>
      <w:rFonts w:eastAsia="Times New Roman"/>
      <w:b/>
      <w:bCs/>
      <w:sz w:val="18"/>
      <w:szCs w:val="18"/>
      <w:shd w:val="clear" w:color="auto" w:fill="FFFFFF"/>
    </w:rPr>
  </w:style>
  <w:style w:type="character" w:customStyle="1" w:styleId="490">
    <w:name w:val="Основной текст (49)"/>
    <w:basedOn w:val="49"/>
    <w:rsid w:val="005B116D"/>
    <w:rPr>
      <w:rFonts w:eastAsia="Times New Roman"/>
      <w:b/>
      <w:bCs/>
      <w:color w:val="000000"/>
      <w:spacing w:val="0"/>
      <w:w w:val="100"/>
      <w:position w:val="0"/>
      <w:sz w:val="18"/>
      <w:szCs w:val="18"/>
      <w:shd w:val="clear" w:color="auto" w:fill="FFFFFF"/>
      <w:lang w:val="ru-RU" w:eastAsia="ru-RU" w:bidi="ru-RU"/>
    </w:rPr>
  </w:style>
  <w:style w:type="character" w:customStyle="1" w:styleId="492">
    <w:name w:val="Основной текст (49) + Не полужирный"/>
    <w:basedOn w:val="49"/>
    <w:rsid w:val="005B116D"/>
    <w:rPr>
      <w:rFonts w:eastAsia="Times New Roman"/>
      <w:b/>
      <w:bCs/>
      <w:color w:val="000000"/>
      <w:spacing w:val="0"/>
      <w:w w:val="100"/>
      <w:position w:val="0"/>
      <w:sz w:val="18"/>
      <w:szCs w:val="18"/>
      <w:shd w:val="clear" w:color="auto" w:fill="FFFFFF"/>
      <w:lang w:val="ru-RU" w:eastAsia="ru-RU" w:bidi="ru-RU"/>
    </w:rPr>
  </w:style>
  <w:style w:type="character" w:customStyle="1" w:styleId="260">
    <w:name w:val="Основной текст (26)_"/>
    <w:basedOn w:val="a2"/>
    <w:link w:val="261"/>
    <w:rsid w:val="005B116D"/>
    <w:rPr>
      <w:rFonts w:eastAsia="Times New Roman"/>
      <w:sz w:val="12"/>
      <w:szCs w:val="12"/>
      <w:shd w:val="clear" w:color="auto" w:fill="FFFFFF"/>
    </w:rPr>
  </w:style>
  <w:style w:type="character" w:customStyle="1" w:styleId="262">
    <w:name w:val="Основной текст (26)"/>
    <w:basedOn w:val="260"/>
    <w:rsid w:val="005B116D"/>
    <w:rPr>
      <w:rFonts w:eastAsia="Times New Roman"/>
      <w:color w:val="000000"/>
      <w:spacing w:val="0"/>
      <w:w w:val="100"/>
      <w:position w:val="0"/>
      <w:sz w:val="12"/>
      <w:szCs w:val="12"/>
      <w:shd w:val="clear" w:color="auto" w:fill="FFFFFF"/>
      <w:lang w:val="ru-RU" w:eastAsia="ru-RU" w:bidi="ru-RU"/>
    </w:rPr>
  </w:style>
  <w:style w:type="character" w:customStyle="1" w:styleId="52Exact1">
    <w:name w:val="Основной текст (52) Exact1"/>
    <w:basedOn w:val="52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19Exact1">
    <w:name w:val="Основной текст (19) Exact1"/>
    <w:basedOn w:val="19Exact"/>
    <w:rsid w:val="005B116D"/>
    <w:rPr>
      <w:rFonts w:eastAsia="Times New Roman"/>
      <w:b/>
      <w:bCs/>
      <w:color w:val="000000"/>
      <w:spacing w:val="0"/>
      <w:w w:val="100"/>
      <w:position w:val="0"/>
      <w:sz w:val="17"/>
      <w:szCs w:val="17"/>
      <w:shd w:val="clear" w:color="auto" w:fill="FFFFFF"/>
      <w:lang w:val="ru-RU" w:eastAsia="ru-RU" w:bidi="ru-RU"/>
    </w:rPr>
  </w:style>
  <w:style w:type="character" w:customStyle="1" w:styleId="26Exact1">
    <w:name w:val="Основной текст (26) Exact1"/>
    <w:basedOn w:val="260"/>
    <w:rsid w:val="005B116D"/>
    <w:rPr>
      <w:rFonts w:eastAsia="Times New Roman"/>
      <w:color w:val="000000"/>
      <w:spacing w:val="0"/>
      <w:w w:val="100"/>
      <w:position w:val="0"/>
      <w:sz w:val="12"/>
      <w:szCs w:val="12"/>
      <w:u w:val="single"/>
      <w:shd w:val="clear" w:color="auto" w:fill="FFFFFF"/>
      <w:lang w:val="ru-RU" w:eastAsia="ru-RU" w:bidi="ru-RU"/>
    </w:rPr>
  </w:style>
  <w:style w:type="character" w:customStyle="1" w:styleId="222">
    <w:name w:val="Основной текст (2)2"/>
    <w:basedOn w:val="2a"/>
    <w:rsid w:val="005B116D"/>
    <w:rPr>
      <w:rFonts w:eastAsia="Times New Roman"/>
      <w:color w:val="000000"/>
      <w:spacing w:val="0"/>
      <w:w w:val="100"/>
      <w:position w:val="0"/>
      <w:szCs w:val="28"/>
      <w:shd w:val="clear" w:color="auto" w:fill="FFFFFF"/>
      <w:lang w:val="ru-RU" w:eastAsia="ru-RU" w:bidi="ru-RU"/>
    </w:rPr>
  </w:style>
  <w:style w:type="character" w:customStyle="1" w:styleId="213pt0">
    <w:name w:val="Основной текст (2) + 13 pt;Полужирный"/>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3pt2">
    <w:name w:val="Основной текст (2) + 13 pt;Полужирный2"/>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05pt">
    <w:name w:val="Основной текст (2) + 10;5 pt;Полужирный"/>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3pt1">
    <w:name w:val="Основной текст (2) + 13 pt;Полужирный1"/>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05pt8">
    <w:name w:val="Основной текст (2) + 10;5 pt;Полужирный8"/>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2pt3">
    <w:name w:val="Основной текст (2) + 12 pt3"/>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2pt2">
    <w:name w:val="Основной текст (2) + 12 pt2"/>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2pt1">
    <w:name w:val="Основной текст (2) + 12 pt1"/>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05pt7">
    <w:name w:val="Основной текст (2) + 10;5 pt;Полужирный7"/>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11Exact">
    <w:name w:val="Основной текст (11)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32Exact">
    <w:name w:val="Основной текст (32) Exact"/>
    <w:basedOn w:val="a2"/>
    <w:link w:val="320"/>
    <w:rsid w:val="005B116D"/>
    <w:rPr>
      <w:rFonts w:eastAsia="Times New Roman"/>
      <w:sz w:val="20"/>
      <w:szCs w:val="20"/>
      <w:shd w:val="clear" w:color="auto" w:fill="FFFFFF"/>
    </w:rPr>
  </w:style>
  <w:style w:type="character" w:customStyle="1" w:styleId="32Calibri95ptExact">
    <w:name w:val="Основной текст (32) + Calibri;9;5 pt Exact"/>
    <w:basedOn w:val="32Exact"/>
    <w:rsid w:val="005B116D"/>
    <w:rPr>
      <w:rFonts w:ascii="Calibri" w:eastAsia="Calibri" w:hAnsi="Calibri" w:cs="Calibri"/>
      <w:b/>
      <w:bCs/>
      <w:color w:val="000000"/>
      <w:spacing w:val="0"/>
      <w:w w:val="100"/>
      <w:position w:val="0"/>
      <w:sz w:val="19"/>
      <w:szCs w:val="19"/>
      <w:shd w:val="clear" w:color="auto" w:fill="FFFFFF"/>
      <w:lang w:val="ru-RU" w:eastAsia="ru-RU" w:bidi="ru-RU"/>
    </w:rPr>
  </w:style>
  <w:style w:type="character" w:customStyle="1" w:styleId="32Exact1">
    <w:name w:val="Основной текст (32) Exact1"/>
    <w:basedOn w:val="32Exact"/>
    <w:rsid w:val="005B116D"/>
    <w:rPr>
      <w:rFonts w:eastAsia="Times New Roman"/>
      <w:color w:val="000000"/>
      <w:spacing w:val="0"/>
      <w:w w:val="100"/>
      <w:position w:val="0"/>
      <w:sz w:val="20"/>
      <w:szCs w:val="20"/>
      <w:shd w:val="clear" w:color="auto" w:fill="FFFFFF"/>
      <w:lang w:val="ru-RU" w:eastAsia="ru-RU" w:bidi="ru-RU"/>
    </w:rPr>
  </w:style>
  <w:style w:type="character" w:customStyle="1" w:styleId="6Exact">
    <w:name w:val="Основной текст (6) Exact"/>
    <w:basedOn w:val="a2"/>
    <w:rsid w:val="005B116D"/>
    <w:rPr>
      <w:rFonts w:ascii="Times New Roman" w:eastAsia="Times New Roman" w:hAnsi="Times New Roman" w:cs="Times New Roman"/>
      <w:b/>
      <w:bCs/>
      <w:i/>
      <w:iCs/>
      <w:smallCaps w:val="0"/>
      <w:strike w:val="0"/>
      <w:sz w:val="28"/>
      <w:szCs w:val="28"/>
      <w:u w:val="none"/>
    </w:rPr>
  </w:style>
  <w:style w:type="character" w:customStyle="1" w:styleId="1114pt0">
    <w:name w:val="Основной текст (11) + 14 pt;Курсив"/>
    <w:basedOn w:val="110"/>
    <w:rsid w:val="005B116D"/>
    <w:rPr>
      <w:rFonts w:eastAsia="Times New Roman"/>
      <w:b/>
      <w:bCs/>
      <w:i/>
      <w:iCs/>
      <w:color w:val="000000"/>
      <w:spacing w:val="0"/>
      <w:w w:val="100"/>
      <w:position w:val="0"/>
      <w:sz w:val="28"/>
      <w:szCs w:val="28"/>
      <w:shd w:val="clear" w:color="auto" w:fill="FFFFFF"/>
      <w:lang w:val="ru-RU" w:eastAsia="ru-RU" w:bidi="ru-RU"/>
    </w:rPr>
  </w:style>
  <w:style w:type="character" w:customStyle="1" w:styleId="1114pt3pt">
    <w:name w:val="Основной текст (11) + 14 pt;Курсив;Интервал 3 pt"/>
    <w:basedOn w:val="110"/>
    <w:rsid w:val="005B116D"/>
    <w:rPr>
      <w:rFonts w:eastAsia="Times New Roman"/>
      <w:b/>
      <w:bCs/>
      <w:i/>
      <w:iCs/>
      <w:color w:val="000000"/>
      <w:spacing w:val="60"/>
      <w:w w:val="100"/>
      <w:position w:val="0"/>
      <w:sz w:val="28"/>
      <w:szCs w:val="28"/>
      <w:shd w:val="clear" w:color="auto" w:fill="FFFFFF"/>
      <w:lang w:val="ru-RU" w:eastAsia="ru-RU" w:bidi="ru-RU"/>
    </w:rPr>
  </w:style>
  <w:style w:type="character" w:customStyle="1" w:styleId="234">
    <w:name w:val="Заголовок №2 (3)_"/>
    <w:basedOn w:val="a2"/>
    <w:link w:val="2311"/>
    <w:rsid w:val="005B116D"/>
    <w:rPr>
      <w:rFonts w:eastAsia="Times New Roman"/>
      <w:b/>
      <w:bCs/>
      <w:sz w:val="26"/>
      <w:szCs w:val="26"/>
      <w:shd w:val="clear" w:color="auto" w:fill="FFFFFF"/>
    </w:rPr>
  </w:style>
  <w:style w:type="character" w:customStyle="1" w:styleId="235">
    <w:name w:val="Заголовок №2 (3)"/>
    <w:basedOn w:val="234"/>
    <w:rsid w:val="005B116D"/>
    <w:rPr>
      <w:rFonts w:eastAsia="Times New Roman"/>
      <w:b/>
      <w:bCs/>
      <w:color w:val="000000"/>
      <w:spacing w:val="0"/>
      <w:w w:val="100"/>
      <w:position w:val="0"/>
      <w:sz w:val="26"/>
      <w:szCs w:val="26"/>
      <w:u w:val="single"/>
      <w:shd w:val="clear" w:color="auto" w:fill="FFFFFF"/>
      <w:lang w:val="ru-RU" w:eastAsia="ru-RU" w:bidi="ru-RU"/>
    </w:rPr>
  </w:style>
  <w:style w:type="character" w:customStyle="1" w:styleId="2320">
    <w:name w:val="Заголовок №2 (3)2"/>
    <w:basedOn w:val="234"/>
    <w:rsid w:val="005B116D"/>
    <w:rPr>
      <w:rFonts w:eastAsia="Times New Roman"/>
      <w:b/>
      <w:bCs/>
      <w:color w:val="000000"/>
      <w:spacing w:val="0"/>
      <w:w w:val="100"/>
      <w:position w:val="0"/>
      <w:sz w:val="26"/>
      <w:szCs w:val="26"/>
      <w:u w:val="single"/>
      <w:shd w:val="clear" w:color="auto" w:fill="FFFFFF"/>
      <w:lang w:val="ru-RU" w:eastAsia="ru-RU" w:bidi="ru-RU"/>
    </w:rPr>
  </w:style>
  <w:style w:type="character" w:customStyle="1" w:styleId="330">
    <w:name w:val="Основной текст (33)_"/>
    <w:basedOn w:val="a2"/>
    <w:link w:val="331"/>
    <w:rsid w:val="005B116D"/>
    <w:rPr>
      <w:rFonts w:ascii="Calibri" w:eastAsia="Calibri" w:hAnsi="Calibri" w:cs="Calibri"/>
      <w:b/>
      <w:bCs/>
      <w:spacing w:val="-10"/>
      <w:sz w:val="18"/>
      <w:szCs w:val="18"/>
      <w:shd w:val="clear" w:color="auto" w:fill="FFFFFF"/>
    </w:rPr>
  </w:style>
  <w:style w:type="character" w:customStyle="1" w:styleId="332">
    <w:name w:val="Основной текст (33)"/>
    <w:basedOn w:val="330"/>
    <w:rsid w:val="005B116D"/>
    <w:rPr>
      <w:rFonts w:ascii="Calibri" w:eastAsia="Calibri" w:hAnsi="Calibri" w:cs="Calibri"/>
      <w:b/>
      <w:bCs/>
      <w:color w:val="000000"/>
      <w:spacing w:val="-10"/>
      <w:w w:val="100"/>
      <w:position w:val="0"/>
      <w:sz w:val="18"/>
      <w:szCs w:val="18"/>
      <w:shd w:val="clear" w:color="auto" w:fill="FFFFFF"/>
      <w:lang w:val="ru-RU" w:eastAsia="ru-RU" w:bidi="ru-RU"/>
    </w:rPr>
  </w:style>
  <w:style w:type="character" w:customStyle="1" w:styleId="333">
    <w:name w:val="Основной текст (33) + Малые прописные"/>
    <w:basedOn w:val="330"/>
    <w:rsid w:val="005B116D"/>
    <w:rPr>
      <w:rFonts w:ascii="Calibri" w:eastAsia="Calibri" w:hAnsi="Calibri" w:cs="Calibri"/>
      <w:b/>
      <w:bCs/>
      <w:smallCaps/>
      <w:color w:val="000000"/>
      <w:spacing w:val="-10"/>
      <w:w w:val="100"/>
      <w:position w:val="0"/>
      <w:sz w:val="18"/>
      <w:szCs w:val="18"/>
      <w:shd w:val="clear" w:color="auto" w:fill="FFFFFF"/>
      <w:lang w:val="ru-RU" w:eastAsia="ru-RU" w:bidi="ru-RU"/>
    </w:rPr>
  </w:style>
  <w:style w:type="character" w:customStyle="1" w:styleId="530">
    <w:name w:val="Основной текст (53)_"/>
    <w:basedOn w:val="a2"/>
    <w:link w:val="531"/>
    <w:rsid w:val="005B116D"/>
    <w:rPr>
      <w:rFonts w:eastAsia="Times New Roman"/>
      <w:b/>
      <w:bCs/>
      <w:sz w:val="21"/>
      <w:szCs w:val="21"/>
      <w:shd w:val="clear" w:color="auto" w:fill="FFFFFF"/>
    </w:rPr>
  </w:style>
  <w:style w:type="character" w:customStyle="1" w:styleId="532">
    <w:name w:val="Основной текст (53)"/>
    <w:basedOn w:val="530"/>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5320">
    <w:name w:val="Основной текст (53)2"/>
    <w:basedOn w:val="530"/>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5312pt">
    <w:name w:val="Основной текст (53) + 12 pt"/>
    <w:basedOn w:val="530"/>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2105pt6">
    <w:name w:val="Основной текст (2) + 10;5 pt;Полужирный6"/>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5">
    <w:name w:val="Основной текст (2) + 10;5 pt;Полужирный5"/>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4">
    <w:name w:val="Основной текст (2) + 10;5 pt;Полужирный4"/>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3">
    <w:name w:val="Основной текст (2) + 10;5 pt;Полужирный3"/>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Полужирный;Курсив"/>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05pt2">
    <w:name w:val="Основной текст (2) + 10;5 pt;Полужирный;Курсив2"/>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2pt4">
    <w:name w:val="Основной текст (2) + 12 pt;Малые прописные"/>
    <w:basedOn w:val="2a"/>
    <w:rsid w:val="005B116D"/>
    <w:rPr>
      <w:rFonts w:eastAsia="Times New Roman"/>
      <w:smallCaps/>
      <w:color w:val="000000"/>
      <w:spacing w:val="0"/>
      <w:w w:val="100"/>
      <w:position w:val="0"/>
      <w:sz w:val="24"/>
      <w:szCs w:val="24"/>
      <w:shd w:val="clear" w:color="auto" w:fill="FFFFFF"/>
      <w:lang w:val="ru-RU" w:eastAsia="ru-RU" w:bidi="ru-RU"/>
    </w:rPr>
  </w:style>
  <w:style w:type="character" w:customStyle="1" w:styleId="2105pt1">
    <w:name w:val="Основной текст (2) + 10;5 pt;Полужирный;Курсив1"/>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05pt-1pt">
    <w:name w:val="Основной текст (2) + 10;5 pt;Полужирный;Интервал -1 pt"/>
    <w:basedOn w:val="2a"/>
    <w:rsid w:val="005B116D"/>
    <w:rPr>
      <w:rFonts w:eastAsia="Times New Roman"/>
      <w:b/>
      <w:bCs/>
      <w:color w:val="000000"/>
      <w:spacing w:val="-20"/>
      <w:w w:val="100"/>
      <w:position w:val="0"/>
      <w:sz w:val="21"/>
      <w:szCs w:val="21"/>
      <w:shd w:val="clear" w:color="auto" w:fill="FFFFFF"/>
      <w:lang w:val="ru-RU" w:eastAsia="ru-RU" w:bidi="ru-RU"/>
    </w:rPr>
  </w:style>
  <w:style w:type="character" w:customStyle="1" w:styleId="2105pt20">
    <w:name w:val="Основной текст (2) + 10;5 pt;Полужирный2"/>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10">
    <w:name w:val="Основной текст (2) + 10;5 pt;Полужирный1"/>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4pt">
    <w:name w:val="Основной текст (2) + 4 pt;Курсив"/>
    <w:basedOn w:val="2a"/>
    <w:rsid w:val="005B116D"/>
    <w:rPr>
      <w:rFonts w:eastAsia="Times New Roman"/>
      <w:i/>
      <w:iCs/>
      <w:color w:val="000000"/>
      <w:spacing w:val="0"/>
      <w:w w:val="100"/>
      <w:position w:val="0"/>
      <w:sz w:val="8"/>
      <w:szCs w:val="8"/>
      <w:shd w:val="clear" w:color="auto" w:fill="FFFFFF"/>
      <w:lang w:val="ru-RU" w:eastAsia="ru-RU" w:bidi="ru-RU"/>
    </w:rPr>
  </w:style>
  <w:style w:type="character" w:customStyle="1" w:styleId="180">
    <w:name w:val="Основной текст (18)_"/>
    <w:basedOn w:val="a2"/>
    <w:link w:val="181"/>
    <w:rsid w:val="005B116D"/>
    <w:rPr>
      <w:rFonts w:eastAsia="Times New Roman"/>
      <w:b/>
      <w:bCs/>
      <w:sz w:val="20"/>
      <w:szCs w:val="20"/>
      <w:shd w:val="clear" w:color="auto" w:fill="FFFFFF"/>
    </w:rPr>
  </w:style>
  <w:style w:type="character" w:customStyle="1" w:styleId="182">
    <w:name w:val="Основной текст (18)"/>
    <w:basedOn w:val="180"/>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210pt2">
    <w:name w:val="Основной текст (2) + 10 pt;Полужирный2"/>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2Impact9pt0pt">
    <w:name w:val="Основной текст (2) + Impact;9 pt;Курсив;Интервал 0 pt"/>
    <w:basedOn w:val="2a"/>
    <w:rsid w:val="005B116D"/>
    <w:rPr>
      <w:rFonts w:ascii="Impact" w:eastAsia="Impact" w:hAnsi="Impact" w:cs="Impact"/>
      <w:b/>
      <w:bCs/>
      <w:i/>
      <w:iCs/>
      <w:color w:val="000000"/>
      <w:spacing w:val="-10"/>
      <w:w w:val="100"/>
      <w:position w:val="0"/>
      <w:sz w:val="18"/>
      <w:szCs w:val="18"/>
      <w:shd w:val="clear" w:color="auto" w:fill="FFFFFF"/>
      <w:lang w:val="ru-RU" w:eastAsia="ru-RU" w:bidi="ru-RU"/>
    </w:rPr>
  </w:style>
  <w:style w:type="character" w:customStyle="1" w:styleId="2FranklinGothicHeavy85pt">
    <w:name w:val="Основной текст (2) + Franklin Gothic Heavy;8;5 pt"/>
    <w:basedOn w:val="2a"/>
    <w:rsid w:val="005B116D"/>
    <w:rPr>
      <w:rFonts w:ascii="Franklin Gothic Heavy" w:eastAsia="Franklin Gothic Heavy" w:hAnsi="Franklin Gothic Heavy" w:cs="Franklin Gothic Heavy"/>
      <w:color w:val="000000"/>
      <w:spacing w:val="0"/>
      <w:w w:val="100"/>
      <w:position w:val="0"/>
      <w:sz w:val="17"/>
      <w:szCs w:val="17"/>
      <w:shd w:val="clear" w:color="auto" w:fill="FFFFFF"/>
      <w:lang w:val="ru-RU" w:eastAsia="ru-RU" w:bidi="ru-RU"/>
    </w:rPr>
  </w:style>
  <w:style w:type="character" w:customStyle="1" w:styleId="2115pt-1pt">
    <w:name w:val="Основной текст (2) + 11;5 pt;Курсив;Интервал -1 pt"/>
    <w:basedOn w:val="2a"/>
    <w:rsid w:val="005B116D"/>
    <w:rPr>
      <w:rFonts w:eastAsia="Times New Roman"/>
      <w:i/>
      <w:iCs/>
      <w:color w:val="000000"/>
      <w:spacing w:val="-20"/>
      <w:w w:val="100"/>
      <w:position w:val="0"/>
      <w:sz w:val="23"/>
      <w:szCs w:val="23"/>
      <w:shd w:val="clear" w:color="auto" w:fill="FFFFFF"/>
      <w:lang w:val="ru-RU" w:eastAsia="ru-RU" w:bidi="ru-RU"/>
    </w:rPr>
  </w:style>
  <w:style w:type="character" w:customStyle="1" w:styleId="2Garamond95pt-1pt">
    <w:name w:val="Основной текст (2) + Garamond;9;5 pt;Полужирный;Интервал -1 pt"/>
    <w:basedOn w:val="2a"/>
    <w:rsid w:val="005B116D"/>
    <w:rPr>
      <w:rFonts w:ascii="Garamond" w:eastAsia="Garamond" w:hAnsi="Garamond" w:cs="Garamond"/>
      <w:b/>
      <w:bCs/>
      <w:color w:val="000000"/>
      <w:spacing w:val="-20"/>
      <w:w w:val="100"/>
      <w:position w:val="0"/>
      <w:sz w:val="19"/>
      <w:szCs w:val="19"/>
      <w:shd w:val="clear" w:color="auto" w:fill="FFFFFF"/>
      <w:lang w:val="ru-RU" w:eastAsia="ru-RU" w:bidi="ru-RU"/>
    </w:rPr>
  </w:style>
  <w:style w:type="character" w:customStyle="1" w:styleId="210pt5pt">
    <w:name w:val="Основной текст (2) + 10 pt;Полужирный;Интервал 5 pt"/>
    <w:basedOn w:val="2a"/>
    <w:rsid w:val="005B116D"/>
    <w:rPr>
      <w:rFonts w:eastAsia="Times New Roman"/>
      <w:b/>
      <w:bCs/>
      <w:color w:val="000000"/>
      <w:spacing w:val="110"/>
      <w:w w:val="100"/>
      <w:position w:val="0"/>
      <w:sz w:val="20"/>
      <w:szCs w:val="20"/>
      <w:shd w:val="clear" w:color="auto" w:fill="FFFFFF"/>
      <w:lang w:val="ru-RU" w:eastAsia="ru-RU" w:bidi="ru-RU"/>
    </w:rPr>
  </w:style>
  <w:style w:type="character" w:customStyle="1" w:styleId="4Exact">
    <w:name w:val="Подпись к картинке (4) Exact"/>
    <w:basedOn w:val="a2"/>
    <w:link w:val="42"/>
    <w:rsid w:val="005B116D"/>
    <w:rPr>
      <w:rFonts w:eastAsia="Times New Roman"/>
      <w:b/>
      <w:bCs/>
      <w:sz w:val="20"/>
      <w:szCs w:val="20"/>
      <w:shd w:val="clear" w:color="auto" w:fill="FFFFFF"/>
    </w:rPr>
  </w:style>
  <w:style w:type="character" w:customStyle="1" w:styleId="2105pt9">
    <w:name w:val="Основной текст (2) + 10;5 pt"/>
    <w:basedOn w:val="2a"/>
    <w:rsid w:val="005B116D"/>
    <w:rPr>
      <w:rFonts w:eastAsia="Times New Roman"/>
      <w:color w:val="000000"/>
      <w:spacing w:val="0"/>
      <w:w w:val="100"/>
      <w:position w:val="0"/>
      <w:sz w:val="21"/>
      <w:szCs w:val="21"/>
      <w:shd w:val="clear" w:color="auto" w:fill="FFFFFF"/>
      <w:lang w:val="ru-RU" w:eastAsia="ru-RU" w:bidi="ru-RU"/>
    </w:rPr>
  </w:style>
  <w:style w:type="character" w:customStyle="1" w:styleId="540">
    <w:name w:val="Основной текст (54)_"/>
    <w:basedOn w:val="a2"/>
    <w:link w:val="541"/>
    <w:rsid w:val="005B116D"/>
    <w:rPr>
      <w:rFonts w:ascii="Garamond" w:eastAsia="Garamond" w:hAnsi="Garamond" w:cs="Garamond"/>
      <w:spacing w:val="-20"/>
      <w:sz w:val="26"/>
      <w:szCs w:val="26"/>
      <w:shd w:val="clear" w:color="auto" w:fill="FFFFFF"/>
    </w:rPr>
  </w:style>
  <w:style w:type="character" w:customStyle="1" w:styleId="54TimesNewRoman115pt2pt">
    <w:name w:val="Основной текст (54) + Times New Roman;11;5 pt;Полужирный;Курсив;Интервал 2 pt"/>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3">
    <w:name w:val="Основной текст (54) + Times New Roman;11;5 pt;Полужирный;Курсив;Интервал 2 pt3"/>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2">
    <w:name w:val="Основной текст (54) + Times New Roman;11;5 pt;Полужирный;Курсив;Интервал 2 pt2"/>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1">
    <w:name w:val="Основной текст (54) + Times New Roman;11;5 pt;Полужирный;Курсив;Интервал 2 pt1"/>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2">
    <w:name w:val="Основной текст (54)"/>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4">
    <w:name w:val="Основной текст (54)4"/>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3">
    <w:name w:val="Основной текст (54)3"/>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20">
    <w:name w:val="Основной текст (54)2"/>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17pt0pt">
    <w:name w:val="Основной текст (54) + 17 pt;Полужирный;Интервал 0 pt"/>
    <w:basedOn w:val="540"/>
    <w:rsid w:val="005B116D"/>
    <w:rPr>
      <w:rFonts w:ascii="Garamond" w:eastAsia="Garamond" w:hAnsi="Garamond" w:cs="Garamond"/>
      <w:b/>
      <w:bCs/>
      <w:color w:val="000000"/>
      <w:spacing w:val="0"/>
      <w:w w:val="100"/>
      <w:position w:val="0"/>
      <w:sz w:val="34"/>
      <w:szCs w:val="34"/>
      <w:shd w:val="clear" w:color="auto" w:fill="FFFFFF"/>
      <w:lang w:val="ru-RU" w:eastAsia="ru-RU" w:bidi="ru-RU"/>
    </w:rPr>
  </w:style>
  <w:style w:type="character" w:customStyle="1" w:styleId="5412pt0pt">
    <w:name w:val="Основной текст (54) + 12 pt;Полужирный;Интервал 0 pt"/>
    <w:basedOn w:val="540"/>
    <w:rsid w:val="005B116D"/>
    <w:rPr>
      <w:rFonts w:ascii="Garamond" w:eastAsia="Garamond" w:hAnsi="Garamond" w:cs="Garamond"/>
      <w:b/>
      <w:bCs/>
      <w:color w:val="000000"/>
      <w:spacing w:val="0"/>
      <w:w w:val="100"/>
      <w:position w:val="0"/>
      <w:sz w:val="24"/>
      <w:szCs w:val="24"/>
      <w:shd w:val="clear" w:color="auto" w:fill="FFFFFF"/>
      <w:lang w:val="ru-RU" w:eastAsia="ru-RU" w:bidi="ru-RU"/>
    </w:rPr>
  </w:style>
  <w:style w:type="character" w:customStyle="1" w:styleId="5417pt0pt1">
    <w:name w:val="Основной текст (54) + 17 pt;Полужирный;Интервал 0 pt1"/>
    <w:basedOn w:val="540"/>
    <w:rsid w:val="005B116D"/>
    <w:rPr>
      <w:rFonts w:ascii="Garamond" w:eastAsia="Garamond" w:hAnsi="Garamond" w:cs="Garamond"/>
      <w:b/>
      <w:bCs/>
      <w:color w:val="000000"/>
      <w:spacing w:val="0"/>
      <w:w w:val="100"/>
      <w:position w:val="0"/>
      <w:sz w:val="34"/>
      <w:szCs w:val="34"/>
      <w:shd w:val="clear" w:color="auto" w:fill="FFFFFF"/>
      <w:lang w:val="ru-RU" w:eastAsia="ru-RU" w:bidi="ru-RU"/>
    </w:rPr>
  </w:style>
  <w:style w:type="character" w:customStyle="1" w:styleId="5412pt0pt1">
    <w:name w:val="Основной текст (54) + 12 pt;Полужирный;Интервал 0 pt1"/>
    <w:basedOn w:val="540"/>
    <w:rsid w:val="005B116D"/>
    <w:rPr>
      <w:rFonts w:ascii="Garamond" w:eastAsia="Garamond" w:hAnsi="Garamond" w:cs="Garamond"/>
      <w:b/>
      <w:bCs/>
      <w:color w:val="000000"/>
      <w:spacing w:val="0"/>
      <w:w w:val="100"/>
      <w:position w:val="0"/>
      <w:sz w:val="24"/>
      <w:szCs w:val="24"/>
      <w:shd w:val="clear" w:color="auto" w:fill="FFFFFF"/>
      <w:lang w:val="ru-RU" w:eastAsia="ru-RU" w:bidi="ru-RU"/>
    </w:rPr>
  </w:style>
  <w:style w:type="character" w:customStyle="1" w:styleId="210pt1">
    <w:name w:val="Основной текст (2) + 10 pt;Полужирный1"/>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360">
    <w:name w:val="Основной текст (36)_"/>
    <w:basedOn w:val="a2"/>
    <w:link w:val="361"/>
    <w:rsid w:val="005B116D"/>
    <w:rPr>
      <w:rFonts w:eastAsia="Times New Roman"/>
      <w:sz w:val="21"/>
      <w:szCs w:val="21"/>
      <w:shd w:val="clear" w:color="auto" w:fill="FFFFFF"/>
    </w:rPr>
  </w:style>
  <w:style w:type="character" w:customStyle="1" w:styleId="37Exact">
    <w:name w:val="Основной текст (37) Exact"/>
    <w:basedOn w:val="a2"/>
    <w:link w:val="370"/>
    <w:rsid w:val="005B116D"/>
    <w:rPr>
      <w:rFonts w:ascii="Calibri" w:eastAsia="Calibri" w:hAnsi="Calibri" w:cs="Calibri"/>
      <w:i/>
      <w:iCs/>
      <w:spacing w:val="20"/>
      <w:sz w:val="21"/>
      <w:szCs w:val="21"/>
      <w:shd w:val="clear" w:color="auto" w:fill="FFFFFF"/>
      <w:lang w:val="en-US" w:bidi="en-US"/>
    </w:rPr>
  </w:style>
  <w:style w:type="character" w:customStyle="1" w:styleId="38Exact">
    <w:name w:val="Основной текст (38) Exact"/>
    <w:basedOn w:val="a2"/>
    <w:link w:val="38"/>
    <w:rsid w:val="005B116D"/>
    <w:rPr>
      <w:rFonts w:ascii="Calibri" w:eastAsia="Calibri" w:hAnsi="Calibri" w:cs="Calibri"/>
      <w:spacing w:val="-20"/>
      <w:sz w:val="84"/>
      <w:szCs w:val="84"/>
      <w:shd w:val="clear" w:color="auto" w:fill="FFFFFF"/>
    </w:rPr>
  </w:style>
  <w:style w:type="character" w:customStyle="1" w:styleId="39Exact">
    <w:name w:val="Основной текст (39) Exact"/>
    <w:basedOn w:val="a2"/>
    <w:link w:val="39"/>
    <w:rsid w:val="005B116D"/>
    <w:rPr>
      <w:rFonts w:eastAsia="Times New Roman"/>
      <w:b/>
      <w:bCs/>
      <w:sz w:val="26"/>
      <w:szCs w:val="26"/>
      <w:shd w:val="clear" w:color="auto" w:fill="FFFFFF"/>
    </w:rPr>
  </w:style>
  <w:style w:type="character" w:customStyle="1" w:styleId="39Exact0">
    <w:name w:val="Основной текст (39) + Не полужирный;Курсив Exact"/>
    <w:basedOn w:val="39Exact"/>
    <w:rsid w:val="005B116D"/>
    <w:rPr>
      <w:rFonts w:eastAsia="Times New Roman"/>
      <w:b/>
      <w:bCs/>
      <w:i/>
      <w:iCs/>
      <w:color w:val="000000"/>
      <w:spacing w:val="0"/>
      <w:w w:val="100"/>
      <w:position w:val="0"/>
      <w:sz w:val="26"/>
      <w:szCs w:val="26"/>
      <w:shd w:val="clear" w:color="auto" w:fill="FFFFFF"/>
      <w:lang w:val="ru-RU" w:eastAsia="ru-RU" w:bidi="ru-RU"/>
    </w:rPr>
  </w:style>
  <w:style w:type="character" w:customStyle="1" w:styleId="55Exact">
    <w:name w:val="Основной текст (55) Exact"/>
    <w:basedOn w:val="a2"/>
    <w:link w:val="55"/>
    <w:rsid w:val="005B116D"/>
    <w:rPr>
      <w:rFonts w:eastAsia="Times New Roman"/>
      <w:i/>
      <w:iCs/>
      <w:spacing w:val="30"/>
      <w:sz w:val="22"/>
      <w:szCs w:val="22"/>
      <w:shd w:val="clear" w:color="auto" w:fill="FFFFFF"/>
      <w:lang w:val="en-US" w:bidi="en-US"/>
    </w:rPr>
  </w:style>
  <w:style w:type="character" w:customStyle="1" w:styleId="5510pt0ptExact">
    <w:name w:val="Основной текст (55) + 10 pt;Полужирный;Не курсив;Интервал 0 pt Exact"/>
    <w:basedOn w:val="55Exact"/>
    <w:rsid w:val="005B116D"/>
    <w:rPr>
      <w:rFonts w:eastAsia="Times New Roman"/>
      <w:b/>
      <w:bCs/>
      <w:i/>
      <w:iCs/>
      <w:color w:val="000000"/>
      <w:spacing w:val="0"/>
      <w:w w:val="100"/>
      <w:position w:val="0"/>
      <w:sz w:val="20"/>
      <w:szCs w:val="20"/>
      <w:shd w:val="clear" w:color="auto" w:fill="FFFFFF"/>
      <w:lang w:val="en-US" w:bidi="en-US"/>
    </w:rPr>
  </w:style>
  <w:style w:type="character" w:customStyle="1" w:styleId="40Exact">
    <w:name w:val="Основной текст (40) Exact"/>
    <w:basedOn w:val="a2"/>
    <w:link w:val="400"/>
    <w:rsid w:val="005B116D"/>
    <w:rPr>
      <w:rFonts w:ascii="Constantia" w:eastAsia="Constantia" w:hAnsi="Constantia" w:cs="Constantia"/>
      <w:i/>
      <w:iCs/>
      <w:spacing w:val="10"/>
      <w:sz w:val="13"/>
      <w:szCs w:val="13"/>
      <w:shd w:val="clear" w:color="auto" w:fill="FFFFFF"/>
      <w:lang w:val="en-US" w:bidi="en-US"/>
    </w:rPr>
  </w:style>
  <w:style w:type="character" w:customStyle="1" w:styleId="41Exact">
    <w:name w:val="Основной текст (41) Exact"/>
    <w:basedOn w:val="a2"/>
    <w:link w:val="410"/>
    <w:rsid w:val="005B116D"/>
    <w:rPr>
      <w:rFonts w:ascii="Garamond" w:eastAsia="Garamond" w:hAnsi="Garamond" w:cs="Garamond"/>
      <w:i/>
      <w:iCs/>
      <w:spacing w:val="20"/>
      <w:sz w:val="12"/>
      <w:szCs w:val="12"/>
      <w:shd w:val="clear" w:color="auto" w:fill="FFFFFF"/>
      <w:lang w:val="en-US" w:bidi="en-US"/>
    </w:rPr>
  </w:style>
  <w:style w:type="character" w:customStyle="1" w:styleId="41FranklinGothicHeavy65pt0ptExact">
    <w:name w:val="Основной текст (41) + Franklin Gothic Heavy;6;5 pt;Не курсив;Интервал 0 pt Exact"/>
    <w:basedOn w:val="41Exact"/>
    <w:rsid w:val="005B116D"/>
    <w:rPr>
      <w:rFonts w:ascii="Franklin Gothic Heavy" w:eastAsia="Franklin Gothic Heavy" w:hAnsi="Franklin Gothic Heavy" w:cs="Franklin Gothic Heavy"/>
      <w:b/>
      <w:bCs/>
      <w:i/>
      <w:iCs/>
      <w:color w:val="000000"/>
      <w:spacing w:val="10"/>
      <w:w w:val="100"/>
      <w:position w:val="0"/>
      <w:sz w:val="13"/>
      <w:szCs w:val="13"/>
      <w:shd w:val="clear" w:color="auto" w:fill="FFFFFF"/>
      <w:lang w:val="en-US" w:bidi="en-US"/>
    </w:rPr>
  </w:style>
  <w:style w:type="character" w:customStyle="1" w:styleId="41TimesNewRoman0ptExact">
    <w:name w:val="Основной текст (41) + Times New Roman;Не курсив;Интервал 0 pt Exact"/>
    <w:basedOn w:val="41Exact"/>
    <w:rsid w:val="005B116D"/>
    <w:rPr>
      <w:rFonts w:ascii="Times New Roman" w:eastAsia="Times New Roman" w:hAnsi="Times New Roman" w:cs="Times New Roman"/>
      <w:i/>
      <w:iCs/>
      <w:color w:val="000000"/>
      <w:spacing w:val="0"/>
      <w:w w:val="100"/>
      <w:position w:val="0"/>
      <w:sz w:val="12"/>
      <w:szCs w:val="12"/>
      <w:shd w:val="clear" w:color="auto" w:fill="FFFFFF"/>
      <w:lang w:val="en-US" w:bidi="en-US"/>
    </w:rPr>
  </w:style>
  <w:style w:type="character" w:customStyle="1" w:styleId="2Exact0">
    <w:name w:val="Основной текст (2) Exact"/>
    <w:basedOn w:val="a2"/>
    <w:rsid w:val="005B116D"/>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 Полужирный;Курсив Exact"/>
    <w:basedOn w:val="2a"/>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42Exact">
    <w:name w:val="Основной текст (42) Exact"/>
    <w:basedOn w:val="a2"/>
    <w:link w:val="420"/>
    <w:rsid w:val="005B116D"/>
    <w:rPr>
      <w:rFonts w:eastAsia="Times New Roman"/>
      <w:i/>
      <w:iCs/>
      <w:sz w:val="26"/>
      <w:szCs w:val="26"/>
      <w:shd w:val="clear" w:color="auto" w:fill="FFFFFF"/>
      <w:lang w:val="en-US" w:bidi="en-US"/>
    </w:rPr>
  </w:style>
  <w:style w:type="character" w:customStyle="1" w:styleId="11Exact1">
    <w:name w:val="Основной текст (11) Exact1"/>
    <w:basedOn w:val="110"/>
    <w:rsid w:val="005B116D"/>
    <w:rPr>
      <w:rFonts w:eastAsia="Times New Roman"/>
      <w:b/>
      <w:bCs/>
      <w:color w:val="000000"/>
      <w:spacing w:val="0"/>
      <w:w w:val="100"/>
      <w:position w:val="0"/>
      <w:sz w:val="20"/>
      <w:szCs w:val="20"/>
      <w:u w:val="single"/>
      <w:shd w:val="clear" w:color="auto" w:fill="FFFFFF"/>
      <w:lang w:val="en-US" w:eastAsia="en-US" w:bidi="en-US"/>
    </w:rPr>
  </w:style>
  <w:style w:type="character" w:customStyle="1" w:styleId="1111pt1ptExact">
    <w:name w:val="Основной текст (11) + 11 pt;Не полужирный;Курсив;Интервал 1 pt Exact"/>
    <w:basedOn w:val="110"/>
    <w:rsid w:val="005B116D"/>
    <w:rPr>
      <w:rFonts w:eastAsia="Times New Roman"/>
      <w:b/>
      <w:bCs/>
      <w:i/>
      <w:iCs/>
      <w:color w:val="000000"/>
      <w:spacing w:val="30"/>
      <w:w w:val="100"/>
      <w:position w:val="0"/>
      <w:sz w:val="22"/>
      <w:szCs w:val="22"/>
      <w:shd w:val="clear" w:color="auto" w:fill="FFFFFF"/>
      <w:lang w:val="ru-RU" w:eastAsia="ru-RU" w:bidi="ru-RU"/>
    </w:rPr>
  </w:style>
  <w:style w:type="character" w:customStyle="1" w:styleId="611pt1pt">
    <w:name w:val="Основной текст (6) + 11 pt;Не полужирный;Интервал 1 pt"/>
    <w:basedOn w:val="62"/>
    <w:rsid w:val="005B116D"/>
    <w:rPr>
      <w:rFonts w:eastAsia="Times New Roman"/>
      <w:b/>
      <w:bCs/>
      <w:i/>
      <w:iCs/>
      <w:color w:val="000000"/>
      <w:spacing w:val="30"/>
      <w:w w:val="100"/>
      <w:position w:val="0"/>
      <w:sz w:val="22"/>
      <w:szCs w:val="22"/>
      <w:shd w:val="clear" w:color="auto" w:fill="FFFFFF"/>
      <w:lang w:val="en-US" w:eastAsia="en-US" w:bidi="en-US"/>
    </w:rPr>
  </w:style>
  <w:style w:type="character" w:customStyle="1" w:styleId="2Constantia13pt">
    <w:name w:val="Основной текст (2) + Constantia;13 pt"/>
    <w:basedOn w:val="2a"/>
    <w:rsid w:val="005B116D"/>
    <w:rPr>
      <w:rFonts w:ascii="Constantia" w:eastAsia="Constantia" w:hAnsi="Constantia" w:cs="Constantia"/>
      <w:b/>
      <w:bCs/>
      <w:color w:val="000000"/>
      <w:spacing w:val="0"/>
      <w:w w:val="100"/>
      <w:position w:val="0"/>
      <w:sz w:val="26"/>
      <w:szCs w:val="26"/>
      <w:shd w:val="clear" w:color="auto" w:fill="FFFFFF"/>
      <w:lang w:val="ru-RU" w:eastAsia="ru-RU" w:bidi="ru-RU"/>
    </w:rPr>
  </w:style>
  <w:style w:type="character" w:customStyle="1" w:styleId="1114pt-1pt">
    <w:name w:val="Основной текст (11) + 14 pt;Не полужирный;Интервал -1 pt"/>
    <w:basedOn w:val="110"/>
    <w:rsid w:val="005B116D"/>
    <w:rPr>
      <w:rFonts w:eastAsia="Times New Roman"/>
      <w:b/>
      <w:bCs/>
      <w:color w:val="000000"/>
      <w:spacing w:val="-20"/>
      <w:w w:val="100"/>
      <w:position w:val="0"/>
      <w:sz w:val="28"/>
      <w:szCs w:val="28"/>
      <w:shd w:val="clear" w:color="auto" w:fill="FFFFFF"/>
      <w:lang w:val="ru-RU" w:eastAsia="ru-RU" w:bidi="ru-RU"/>
    </w:rPr>
  </w:style>
  <w:style w:type="character" w:customStyle="1" w:styleId="1120">
    <w:name w:val="Основной текст (11)2"/>
    <w:basedOn w:val="110"/>
    <w:rsid w:val="005B116D"/>
    <w:rPr>
      <w:rFonts w:eastAsia="Times New Roman"/>
      <w:b/>
      <w:bCs/>
      <w:color w:val="000000"/>
      <w:spacing w:val="0"/>
      <w:w w:val="100"/>
      <w:position w:val="0"/>
      <w:sz w:val="20"/>
      <w:szCs w:val="20"/>
      <w:shd w:val="clear" w:color="auto" w:fill="FFFFFF"/>
    </w:rPr>
  </w:style>
  <w:style w:type="paragraph" w:customStyle="1" w:styleId="221">
    <w:name w:val="Заголовок №2 (2)"/>
    <w:basedOn w:val="a1"/>
    <w:link w:val="220"/>
    <w:rsid w:val="005B116D"/>
    <w:pPr>
      <w:widowControl w:val="0"/>
      <w:shd w:val="clear" w:color="auto" w:fill="FFFFFF"/>
      <w:spacing w:before="720" w:after="2280" w:line="0" w:lineRule="atLeast"/>
      <w:ind w:firstLine="0"/>
      <w:contextualSpacing w:val="0"/>
      <w:outlineLvl w:val="1"/>
    </w:pPr>
    <w:rPr>
      <w:rFonts w:eastAsia="Times New Roman"/>
      <w:szCs w:val="28"/>
    </w:rPr>
  </w:style>
  <w:style w:type="paragraph" w:customStyle="1" w:styleId="111">
    <w:name w:val="Основной текст (11)1"/>
    <w:basedOn w:val="a1"/>
    <w:link w:val="110"/>
    <w:rsid w:val="005B116D"/>
    <w:pPr>
      <w:widowControl w:val="0"/>
      <w:shd w:val="clear" w:color="auto" w:fill="FFFFFF"/>
      <w:spacing w:after="180" w:line="413" w:lineRule="exact"/>
      <w:ind w:firstLine="0"/>
      <w:contextualSpacing w:val="0"/>
    </w:pPr>
    <w:rPr>
      <w:rFonts w:eastAsia="Times New Roman"/>
      <w:b/>
      <w:bCs/>
      <w:sz w:val="20"/>
      <w:szCs w:val="20"/>
    </w:rPr>
  </w:style>
  <w:style w:type="paragraph" w:customStyle="1" w:styleId="33">
    <w:name w:val="Основной текст (3)"/>
    <w:basedOn w:val="a1"/>
    <w:link w:val="32"/>
    <w:uiPriority w:val="99"/>
    <w:rsid w:val="005B116D"/>
    <w:pPr>
      <w:widowControl w:val="0"/>
      <w:shd w:val="clear" w:color="auto" w:fill="FFFFFF"/>
      <w:spacing w:before="1980" w:after="960" w:line="619" w:lineRule="exact"/>
      <w:ind w:firstLine="0"/>
      <w:contextualSpacing w:val="0"/>
      <w:jc w:val="center"/>
    </w:pPr>
    <w:rPr>
      <w:rFonts w:eastAsia="Times New Roman"/>
      <w:b/>
      <w:bCs/>
      <w:sz w:val="36"/>
      <w:szCs w:val="36"/>
    </w:rPr>
  </w:style>
  <w:style w:type="paragraph" w:customStyle="1" w:styleId="210">
    <w:name w:val="Основной текст (2)1"/>
    <w:basedOn w:val="a1"/>
    <w:link w:val="2a"/>
    <w:rsid w:val="005B116D"/>
    <w:pPr>
      <w:widowControl w:val="0"/>
      <w:shd w:val="clear" w:color="auto" w:fill="FFFFFF"/>
      <w:spacing w:before="420" w:line="480" w:lineRule="exact"/>
      <w:ind w:hanging="700"/>
      <w:contextualSpacing w:val="0"/>
      <w:jc w:val="right"/>
    </w:pPr>
    <w:rPr>
      <w:rFonts w:eastAsia="Times New Roman"/>
      <w:szCs w:val="28"/>
    </w:rPr>
  </w:style>
  <w:style w:type="paragraph" w:customStyle="1" w:styleId="431">
    <w:name w:val="Основной текст (43)1"/>
    <w:basedOn w:val="a1"/>
    <w:link w:val="43"/>
    <w:rsid w:val="005B116D"/>
    <w:pPr>
      <w:widowControl w:val="0"/>
      <w:shd w:val="clear" w:color="auto" w:fill="FFFFFF"/>
      <w:spacing w:before="1380" w:line="418" w:lineRule="exact"/>
      <w:ind w:hanging="180"/>
      <w:contextualSpacing w:val="0"/>
    </w:pPr>
    <w:rPr>
      <w:rFonts w:eastAsia="Times New Roman"/>
      <w:sz w:val="22"/>
      <w:szCs w:val="22"/>
    </w:rPr>
  </w:style>
  <w:style w:type="paragraph" w:customStyle="1" w:styleId="18">
    <w:name w:val="Колонтитул1"/>
    <w:basedOn w:val="a1"/>
    <w:link w:val="afff4"/>
    <w:rsid w:val="005B116D"/>
    <w:pPr>
      <w:widowControl w:val="0"/>
      <w:shd w:val="clear" w:color="auto" w:fill="FFFFFF"/>
      <w:spacing w:line="480" w:lineRule="exact"/>
      <w:ind w:firstLine="0"/>
      <w:contextualSpacing w:val="0"/>
      <w:jc w:val="left"/>
    </w:pPr>
    <w:rPr>
      <w:rFonts w:eastAsia="Times New Roman"/>
      <w:szCs w:val="28"/>
    </w:rPr>
  </w:style>
  <w:style w:type="paragraph" w:customStyle="1" w:styleId="1a">
    <w:name w:val="Заголовок №1"/>
    <w:basedOn w:val="a1"/>
    <w:link w:val="19"/>
    <w:rsid w:val="005B116D"/>
    <w:pPr>
      <w:widowControl w:val="0"/>
      <w:shd w:val="clear" w:color="auto" w:fill="FFFFFF"/>
      <w:spacing w:after="720" w:line="0" w:lineRule="atLeast"/>
      <w:ind w:hanging="460"/>
      <w:contextualSpacing w:val="0"/>
      <w:jc w:val="left"/>
      <w:outlineLvl w:val="0"/>
    </w:pPr>
    <w:rPr>
      <w:rFonts w:eastAsia="Times New Roman"/>
      <w:b/>
      <w:bCs/>
      <w:sz w:val="32"/>
      <w:szCs w:val="32"/>
    </w:rPr>
  </w:style>
  <w:style w:type="paragraph" w:customStyle="1" w:styleId="610">
    <w:name w:val="Основной текст (6)1"/>
    <w:basedOn w:val="a1"/>
    <w:link w:val="62"/>
    <w:rsid w:val="005B116D"/>
    <w:pPr>
      <w:widowControl w:val="0"/>
      <w:shd w:val="clear" w:color="auto" w:fill="FFFFFF"/>
      <w:spacing w:line="480" w:lineRule="exact"/>
      <w:ind w:firstLine="0"/>
      <w:contextualSpacing w:val="0"/>
      <w:jc w:val="left"/>
    </w:pPr>
    <w:rPr>
      <w:rFonts w:eastAsia="Times New Roman"/>
      <w:b/>
      <w:bCs/>
      <w:i/>
      <w:iCs/>
      <w:szCs w:val="28"/>
    </w:rPr>
  </w:style>
  <w:style w:type="paragraph" w:customStyle="1" w:styleId="310">
    <w:name w:val="Оглавление (3)1"/>
    <w:basedOn w:val="a1"/>
    <w:link w:val="34"/>
    <w:rsid w:val="005B116D"/>
    <w:pPr>
      <w:widowControl w:val="0"/>
      <w:shd w:val="clear" w:color="auto" w:fill="FFFFFF"/>
      <w:spacing w:line="466" w:lineRule="exact"/>
      <w:ind w:firstLine="0"/>
      <w:contextualSpacing w:val="0"/>
    </w:pPr>
    <w:rPr>
      <w:rFonts w:eastAsia="Times New Roman"/>
      <w:sz w:val="22"/>
      <w:szCs w:val="22"/>
    </w:rPr>
  </w:style>
  <w:style w:type="paragraph" w:customStyle="1" w:styleId="2c">
    <w:name w:val="Подпись к картинке (2)"/>
    <w:basedOn w:val="a1"/>
    <w:link w:val="2b"/>
    <w:rsid w:val="005B116D"/>
    <w:pPr>
      <w:widowControl w:val="0"/>
      <w:shd w:val="clear" w:color="auto" w:fill="FFFFFF"/>
      <w:spacing w:line="0" w:lineRule="atLeast"/>
      <w:ind w:firstLine="0"/>
      <w:contextualSpacing w:val="0"/>
    </w:pPr>
    <w:rPr>
      <w:rFonts w:eastAsia="Times New Roman"/>
      <w:b/>
      <w:bCs/>
      <w:sz w:val="20"/>
      <w:szCs w:val="20"/>
    </w:rPr>
  </w:style>
  <w:style w:type="paragraph" w:customStyle="1" w:styleId="afff7">
    <w:name w:val="Подпись к картинке"/>
    <w:basedOn w:val="a1"/>
    <w:link w:val="afff6"/>
    <w:rsid w:val="005B116D"/>
    <w:pPr>
      <w:widowControl w:val="0"/>
      <w:shd w:val="clear" w:color="auto" w:fill="FFFFFF"/>
      <w:spacing w:line="0" w:lineRule="atLeast"/>
      <w:ind w:firstLine="0"/>
      <w:contextualSpacing w:val="0"/>
      <w:jc w:val="left"/>
    </w:pPr>
    <w:rPr>
      <w:rFonts w:eastAsia="Times New Roman"/>
      <w:szCs w:val="28"/>
    </w:rPr>
  </w:style>
  <w:style w:type="paragraph" w:customStyle="1" w:styleId="65">
    <w:name w:val="Подпись к таблице (6)"/>
    <w:basedOn w:val="a1"/>
    <w:link w:val="64"/>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72">
    <w:name w:val="Основной текст (7)"/>
    <w:basedOn w:val="a1"/>
    <w:link w:val="7Exact"/>
    <w:rsid w:val="005B116D"/>
    <w:pPr>
      <w:widowControl w:val="0"/>
      <w:shd w:val="clear" w:color="auto" w:fill="FFFFFF"/>
      <w:spacing w:line="0" w:lineRule="atLeast"/>
      <w:ind w:firstLine="0"/>
      <w:contextualSpacing w:val="0"/>
      <w:jc w:val="left"/>
    </w:pPr>
    <w:rPr>
      <w:rFonts w:eastAsia="Times New Roman"/>
      <w:b/>
      <w:bCs/>
      <w:i/>
      <w:iCs/>
      <w:sz w:val="22"/>
      <w:szCs w:val="22"/>
      <w:lang w:val="en-US" w:bidi="en-US"/>
    </w:rPr>
  </w:style>
  <w:style w:type="paragraph" w:customStyle="1" w:styleId="810">
    <w:name w:val="Основной текст (8)1"/>
    <w:basedOn w:val="a1"/>
    <w:link w:val="81"/>
    <w:rsid w:val="005B116D"/>
    <w:pPr>
      <w:widowControl w:val="0"/>
      <w:shd w:val="clear" w:color="auto" w:fill="FFFFFF"/>
      <w:spacing w:after="240" w:line="0" w:lineRule="atLeast"/>
      <w:ind w:firstLine="0"/>
      <w:contextualSpacing w:val="0"/>
      <w:jc w:val="left"/>
    </w:pPr>
    <w:rPr>
      <w:rFonts w:eastAsia="Times New Roman"/>
      <w:i/>
      <w:iCs/>
      <w:sz w:val="10"/>
      <w:szCs w:val="10"/>
      <w:lang w:val="en-US" w:bidi="en-US"/>
    </w:rPr>
  </w:style>
  <w:style w:type="paragraph" w:customStyle="1" w:styleId="53">
    <w:name w:val="Основной текст (5)"/>
    <w:basedOn w:val="a1"/>
    <w:link w:val="52"/>
    <w:rsid w:val="005B116D"/>
    <w:pPr>
      <w:widowControl w:val="0"/>
      <w:shd w:val="clear" w:color="auto" w:fill="FFFFFF"/>
      <w:spacing w:before="1380" w:line="418" w:lineRule="exact"/>
      <w:ind w:hanging="180"/>
      <w:contextualSpacing w:val="0"/>
    </w:pPr>
    <w:rPr>
      <w:rFonts w:eastAsia="Times New Roman"/>
      <w:sz w:val="22"/>
      <w:szCs w:val="22"/>
    </w:rPr>
  </w:style>
  <w:style w:type="paragraph" w:customStyle="1" w:styleId="241">
    <w:name w:val="Заголовок №2 (4)"/>
    <w:basedOn w:val="a1"/>
    <w:link w:val="240"/>
    <w:rsid w:val="005B116D"/>
    <w:pPr>
      <w:widowControl w:val="0"/>
      <w:shd w:val="clear" w:color="auto" w:fill="FFFFFF"/>
      <w:spacing w:before="120" w:after="300" w:line="0" w:lineRule="atLeast"/>
      <w:ind w:firstLine="0"/>
      <w:contextualSpacing w:val="0"/>
      <w:jc w:val="center"/>
      <w:outlineLvl w:val="1"/>
    </w:pPr>
    <w:rPr>
      <w:rFonts w:eastAsia="Times New Roman"/>
      <w:b/>
      <w:bCs/>
      <w:sz w:val="20"/>
      <w:szCs w:val="20"/>
    </w:rPr>
  </w:style>
  <w:style w:type="paragraph" w:customStyle="1" w:styleId="441">
    <w:name w:val="Основной текст (44)1"/>
    <w:basedOn w:val="a1"/>
    <w:link w:val="44"/>
    <w:rsid w:val="005B116D"/>
    <w:pPr>
      <w:widowControl w:val="0"/>
      <w:shd w:val="clear" w:color="auto" w:fill="FFFFFF"/>
      <w:spacing w:before="2280" w:line="0" w:lineRule="atLeast"/>
      <w:ind w:firstLine="0"/>
      <w:contextualSpacing w:val="0"/>
      <w:jc w:val="left"/>
    </w:pPr>
    <w:rPr>
      <w:rFonts w:eastAsia="Times New Roman"/>
      <w:b/>
      <w:bCs/>
      <w:sz w:val="14"/>
      <w:szCs w:val="14"/>
    </w:rPr>
  </w:style>
  <w:style w:type="paragraph" w:customStyle="1" w:styleId="36">
    <w:name w:val="Подпись к картинке (3)"/>
    <w:basedOn w:val="a1"/>
    <w:link w:val="3Exact"/>
    <w:rsid w:val="005B116D"/>
    <w:pPr>
      <w:widowControl w:val="0"/>
      <w:shd w:val="clear" w:color="auto" w:fill="FFFFFF"/>
      <w:spacing w:line="389" w:lineRule="exact"/>
      <w:ind w:hanging="220"/>
      <w:contextualSpacing w:val="0"/>
      <w:jc w:val="left"/>
    </w:pPr>
    <w:rPr>
      <w:rFonts w:eastAsia="Times New Roman"/>
      <w:sz w:val="22"/>
      <w:szCs w:val="22"/>
    </w:rPr>
  </w:style>
  <w:style w:type="paragraph" w:customStyle="1" w:styleId="54">
    <w:name w:val="Подпись к картинке (5)"/>
    <w:basedOn w:val="a1"/>
    <w:link w:val="5Exact0"/>
    <w:rsid w:val="005B116D"/>
    <w:pPr>
      <w:widowControl w:val="0"/>
      <w:shd w:val="clear" w:color="auto" w:fill="FFFFFF"/>
      <w:spacing w:line="0" w:lineRule="atLeast"/>
      <w:ind w:firstLine="0"/>
      <w:contextualSpacing w:val="0"/>
      <w:jc w:val="left"/>
    </w:pPr>
    <w:rPr>
      <w:rFonts w:eastAsia="Times New Roman"/>
      <w:sz w:val="22"/>
      <w:szCs w:val="22"/>
    </w:rPr>
  </w:style>
  <w:style w:type="paragraph" w:customStyle="1" w:styleId="710">
    <w:name w:val="Подпись к таблице (7)1"/>
    <w:basedOn w:val="a1"/>
    <w:link w:val="73"/>
    <w:rsid w:val="005B116D"/>
    <w:pPr>
      <w:widowControl w:val="0"/>
      <w:shd w:val="clear" w:color="auto" w:fill="FFFFFF"/>
      <w:spacing w:line="278" w:lineRule="exact"/>
      <w:ind w:firstLine="0"/>
      <w:contextualSpacing w:val="0"/>
    </w:pPr>
    <w:rPr>
      <w:rFonts w:eastAsia="Times New Roman"/>
      <w:sz w:val="22"/>
      <w:szCs w:val="22"/>
    </w:rPr>
  </w:style>
  <w:style w:type="paragraph" w:customStyle="1" w:styleId="121">
    <w:name w:val="Основной текст (12)"/>
    <w:basedOn w:val="a1"/>
    <w:link w:val="120"/>
    <w:rsid w:val="005B116D"/>
    <w:pPr>
      <w:widowControl w:val="0"/>
      <w:shd w:val="clear" w:color="auto" w:fill="FFFFFF"/>
      <w:spacing w:line="0" w:lineRule="atLeast"/>
      <w:ind w:firstLine="0"/>
      <w:contextualSpacing w:val="0"/>
      <w:jc w:val="left"/>
    </w:pPr>
    <w:rPr>
      <w:rFonts w:eastAsia="Times New Roman"/>
      <w:b/>
      <w:bCs/>
      <w:i/>
      <w:iCs/>
    </w:rPr>
  </w:style>
  <w:style w:type="paragraph" w:customStyle="1" w:styleId="131">
    <w:name w:val="Основной текст (13)"/>
    <w:basedOn w:val="a1"/>
    <w:link w:val="130"/>
    <w:rsid w:val="005B116D"/>
    <w:pPr>
      <w:widowControl w:val="0"/>
      <w:shd w:val="clear" w:color="auto" w:fill="FFFFFF"/>
      <w:spacing w:line="0" w:lineRule="atLeast"/>
      <w:ind w:hanging="460"/>
      <w:contextualSpacing w:val="0"/>
      <w:jc w:val="left"/>
    </w:pPr>
    <w:rPr>
      <w:rFonts w:eastAsia="Times New Roman"/>
      <w:b/>
      <w:bCs/>
      <w:sz w:val="22"/>
      <w:szCs w:val="22"/>
    </w:rPr>
  </w:style>
  <w:style w:type="paragraph" w:customStyle="1" w:styleId="37">
    <w:name w:val="Подпись к таблице (3)"/>
    <w:basedOn w:val="a1"/>
    <w:link w:val="3Exact0"/>
    <w:rsid w:val="005B116D"/>
    <w:pPr>
      <w:widowControl w:val="0"/>
      <w:shd w:val="clear" w:color="auto" w:fill="FFFFFF"/>
      <w:spacing w:line="0" w:lineRule="atLeast"/>
      <w:ind w:firstLine="0"/>
      <w:contextualSpacing w:val="0"/>
      <w:jc w:val="left"/>
    </w:pPr>
    <w:rPr>
      <w:rFonts w:eastAsia="Times New Roman"/>
      <w:b/>
      <w:bCs/>
      <w:sz w:val="22"/>
      <w:szCs w:val="22"/>
    </w:rPr>
  </w:style>
  <w:style w:type="paragraph" w:customStyle="1" w:styleId="101">
    <w:name w:val="Основной текст (10)"/>
    <w:basedOn w:val="a1"/>
    <w:link w:val="100"/>
    <w:rsid w:val="005B116D"/>
    <w:pPr>
      <w:widowControl w:val="0"/>
      <w:shd w:val="clear" w:color="auto" w:fill="FFFFFF"/>
      <w:spacing w:line="302" w:lineRule="exact"/>
      <w:ind w:firstLine="0"/>
      <w:contextualSpacing w:val="0"/>
    </w:pPr>
    <w:rPr>
      <w:rFonts w:eastAsia="Times New Roman"/>
    </w:rPr>
  </w:style>
  <w:style w:type="paragraph" w:customStyle="1" w:styleId="141">
    <w:name w:val="Основной текст (14)1"/>
    <w:basedOn w:val="a1"/>
    <w:link w:val="140"/>
    <w:rsid w:val="005B116D"/>
    <w:pPr>
      <w:widowControl w:val="0"/>
      <w:shd w:val="clear" w:color="auto" w:fill="FFFFFF"/>
      <w:spacing w:line="0" w:lineRule="atLeast"/>
      <w:ind w:firstLine="0"/>
      <w:contextualSpacing w:val="0"/>
    </w:pPr>
    <w:rPr>
      <w:rFonts w:ascii="Century Gothic" w:eastAsia="Century Gothic" w:hAnsi="Century Gothic" w:cs="Century Gothic"/>
      <w:sz w:val="13"/>
      <w:szCs w:val="13"/>
    </w:rPr>
  </w:style>
  <w:style w:type="paragraph" w:customStyle="1" w:styleId="1b">
    <w:name w:val="Подпись к таблице1"/>
    <w:basedOn w:val="a1"/>
    <w:link w:val="afff9"/>
    <w:rsid w:val="005B116D"/>
    <w:pPr>
      <w:widowControl w:val="0"/>
      <w:shd w:val="clear" w:color="auto" w:fill="FFFFFF"/>
      <w:spacing w:line="0" w:lineRule="atLeast"/>
      <w:ind w:firstLine="0"/>
      <w:contextualSpacing w:val="0"/>
      <w:jc w:val="left"/>
    </w:pPr>
    <w:rPr>
      <w:rFonts w:eastAsia="Times New Roman"/>
      <w:szCs w:val="28"/>
    </w:rPr>
  </w:style>
  <w:style w:type="paragraph" w:customStyle="1" w:styleId="181">
    <w:name w:val="Основной текст (18)1"/>
    <w:basedOn w:val="a1"/>
    <w:link w:val="180"/>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45">
    <w:name w:val="Основной текст (45)"/>
    <w:basedOn w:val="a1"/>
    <w:link w:val="45Exact"/>
    <w:rsid w:val="005B116D"/>
    <w:pPr>
      <w:widowControl w:val="0"/>
      <w:shd w:val="clear" w:color="auto" w:fill="FFFFFF"/>
      <w:spacing w:line="0" w:lineRule="atLeast"/>
      <w:ind w:firstLine="0"/>
      <w:contextualSpacing w:val="0"/>
      <w:jc w:val="left"/>
    </w:pPr>
    <w:rPr>
      <w:rFonts w:eastAsia="Times New Roman"/>
      <w:b/>
      <w:bCs/>
      <w:sz w:val="22"/>
      <w:szCs w:val="22"/>
    </w:rPr>
  </w:style>
  <w:style w:type="paragraph" w:customStyle="1" w:styleId="190">
    <w:name w:val="Основной текст (19)"/>
    <w:basedOn w:val="a1"/>
    <w:link w:val="19Exact"/>
    <w:rsid w:val="005B116D"/>
    <w:pPr>
      <w:widowControl w:val="0"/>
      <w:shd w:val="clear" w:color="auto" w:fill="FFFFFF"/>
      <w:spacing w:line="259" w:lineRule="exact"/>
      <w:ind w:firstLine="0"/>
      <w:contextualSpacing w:val="0"/>
    </w:pPr>
    <w:rPr>
      <w:rFonts w:eastAsia="Times New Roman"/>
      <w:b/>
      <w:bCs/>
      <w:sz w:val="17"/>
      <w:szCs w:val="17"/>
    </w:rPr>
  </w:style>
  <w:style w:type="paragraph" w:customStyle="1" w:styleId="151">
    <w:name w:val="Основной текст (15)1"/>
    <w:basedOn w:val="a1"/>
    <w:link w:val="150"/>
    <w:rsid w:val="005B116D"/>
    <w:pPr>
      <w:widowControl w:val="0"/>
      <w:shd w:val="clear" w:color="auto" w:fill="FFFFFF"/>
      <w:spacing w:after="360" w:line="0" w:lineRule="atLeast"/>
      <w:ind w:firstLine="0"/>
      <w:contextualSpacing w:val="0"/>
      <w:jc w:val="center"/>
    </w:pPr>
    <w:rPr>
      <w:rFonts w:eastAsia="Times New Roman"/>
      <w:i/>
      <w:iCs/>
      <w:spacing w:val="130"/>
      <w:sz w:val="20"/>
      <w:szCs w:val="20"/>
    </w:rPr>
  </w:style>
  <w:style w:type="paragraph" w:customStyle="1" w:styleId="161">
    <w:name w:val="Основной текст (16)1"/>
    <w:basedOn w:val="a1"/>
    <w:link w:val="160"/>
    <w:rsid w:val="005B116D"/>
    <w:pPr>
      <w:widowControl w:val="0"/>
      <w:shd w:val="clear" w:color="auto" w:fill="FFFFFF"/>
      <w:spacing w:before="360" w:after="360" w:line="264" w:lineRule="exact"/>
      <w:ind w:firstLine="0"/>
      <w:contextualSpacing w:val="0"/>
      <w:jc w:val="center"/>
    </w:pPr>
    <w:rPr>
      <w:rFonts w:eastAsia="Times New Roman"/>
      <w:b/>
      <w:bCs/>
      <w:sz w:val="22"/>
      <w:szCs w:val="22"/>
    </w:rPr>
  </w:style>
  <w:style w:type="paragraph" w:customStyle="1" w:styleId="171">
    <w:name w:val="Основной текст (17)1"/>
    <w:basedOn w:val="a1"/>
    <w:link w:val="170"/>
    <w:rsid w:val="005B116D"/>
    <w:pPr>
      <w:widowControl w:val="0"/>
      <w:shd w:val="clear" w:color="auto" w:fill="FFFFFF"/>
      <w:spacing w:before="360" w:line="0" w:lineRule="atLeast"/>
      <w:ind w:firstLine="0"/>
      <w:contextualSpacing w:val="0"/>
      <w:jc w:val="center"/>
    </w:pPr>
    <w:rPr>
      <w:rFonts w:eastAsia="Times New Roman"/>
      <w:b/>
      <w:bCs/>
      <w:sz w:val="32"/>
      <w:szCs w:val="32"/>
    </w:rPr>
  </w:style>
  <w:style w:type="paragraph" w:customStyle="1" w:styleId="212">
    <w:name w:val="Основной текст (21)"/>
    <w:basedOn w:val="a1"/>
    <w:link w:val="21Exact"/>
    <w:rsid w:val="005B116D"/>
    <w:pPr>
      <w:widowControl w:val="0"/>
      <w:shd w:val="clear" w:color="auto" w:fill="FFFFFF"/>
      <w:spacing w:line="0" w:lineRule="atLeast"/>
      <w:ind w:firstLine="0"/>
      <w:contextualSpacing w:val="0"/>
      <w:jc w:val="left"/>
    </w:pPr>
    <w:rPr>
      <w:rFonts w:ascii="Calibri" w:eastAsia="Calibri" w:hAnsi="Calibri" w:cs="Calibri"/>
      <w:i/>
      <w:iCs/>
      <w:sz w:val="14"/>
      <w:szCs w:val="14"/>
    </w:rPr>
  </w:style>
  <w:style w:type="paragraph" w:customStyle="1" w:styleId="460">
    <w:name w:val="Основной текст (46)"/>
    <w:basedOn w:val="a1"/>
    <w:link w:val="46"/>
    <w:rsid w:val="005B116D"/>
    <w:pPr>
      <w:widowControl w:val="0"/>
      <w:shd w:val="clear" w:color="auto" w:fill="FFFFFF"/>
      <w:spacing w:line="490" w:lineRule="exact"/>
      <w:ind w:firstLine="0"/>
      <w:contextualSpacing w:val="0"/>
    </w:pPr>
    <w:rPr>
      <w:rFonts w:ascii="Franklin Gothic Demi" w:eastAsia="Franklin Gothic Demi" w:hAnsi="Franklin Gothic Demi" w:cs="Franklin Gothic Demi"/>
      <w:i/>
      <w:iCs/>
      <w:sz w:val="30"/>
      <w:szCs w:val="30"/>
    </w:rPr>
  </w:style>
  <w:style w:type="paragraph" w:customStyle="1" w:styleId="471">
    <w:name w:val="Основной текст (47)1"/>
    <w:basedOn w:val="a1"/>
    <w:link w:val="47"/>
    <w:rsid w:val="005B116D"/>
    <w:pPr>
      <w:widowControl w:val="0"/>
      <w:shd w:val="clear" w:color="auto" w:fill="FFFFFF"/>
      <w:spacing w:before="180" w:after="240" w:line="202" w:lineRule="exact"/>
      <w:ind w:firstLine="0"/>
      <w:contextualSpacing w:val="0"/>
      <w:jc w:val="left"/>
    </w:pPr>
    <w:rPr>
      <w:rFonts w:ascii="Garamond" w:eastAsia="Garamond" w:hAnsi="Garamond" w:cs="Garamond"/>
      <w:b/>
      <w:bCs/>
      <w:i/>
      <w:iCs/>
      <w:sz w:val="21"/>
      <w:szCs w:val="21"/>
    </w:rPr>
  </w:style>
  <w:style w:type="paragraph" w:customStyle="1" w:styleId="48">
    <w:name w:val="Основной текст (48)"/>
    <w:basedOn w:val="a1"/>
    <w:link w:val="48Exact"/>
    <w:rsid w:val="005B116D"/>
    <w:pPr>
      <w:widowControl w:val="0"/>
      <w:shd w:val="clear" w:color="auto" w:fill="FFFFFF"/>
      <w:spacing w:line="0" w:lineRule="atLeast"/>
      <w:ind w:firstLine="0"/>
      <w:contextualSpacing w:val="0"/>
      <w:jc w:val="left"/>
    </w:pPr>
    <w:rPr>
      <w:rFonts w:ascii="Calibri" w:eastAsia="Calibri" w:hAnsi="Calibri" w:cs="Calibri"/>
      <w:b/>
      <w:bCs/>
      <w:spacing w:val="-10"/>
      <w:sz w:val="23"/>
      <w:szCs w:val="23"/>
    </w:rPr>
  </w:style>
  <w:style w:type="paragraph" w:customStyle="1" w:styleId="251">
    <w:name w:val="Основной текст (25)1"/>
    <w:basedOn w:val="a1"/>
    <w:link w:val="250"/>
    <w:rsid w:val="005B116D"/>
    <w:pPr>
      <w:widowControl w:val="0"/>
      <w:shd w:val="clear" w:color="auto" w:fill="FFFFFF"/>
      <w:spacing w:line="178" w:lineRule="exact"/>
      <w:ind w:firstLine="0"/>
      <w:contextualSpacing w:val="0"/>
      <w:jc w:val="left"/>
    </w:pPr>
    <w:rPr>
      <w:rFonts w:eastAsia="Times New Roman"/>
      <w:sz w:val="15"/>
      <w:szCs w:val="15"/>
    </w:rPr>
  </w:style>
  <w:style w:type="paragraph" w:customStyle="1" w:styleId="491">
    <w:name w:val="Основной текст (49)1"/>
    <w:basedOn w:val="a1"/>
    <w:link w:val="49"/>
    <w:rsid w:val="005B116D"/>
    <w:pPr>
      <w:widowControl w:val="0"/>
      <w:shd w:val="clear" w:color="auto" w:fill="FFFFFF"/>
      <w:spacing w:before="600" w:line="0" w:lineRule="atLeast"/>
      <w:ind w:firstLine="0"/>
      <w:contextualSpacing w:val="0"/>
      <w:jc w:val="left"/>
    </w:pPr>
    <w:rPr>
      <w:rFonts w:eastAsia="Times New Roman"/>
      <w:b/>
      <w:bCs/>
      <w:sz w:val="18"/>
      <w:szCs w:val="18"/>
    </w:rPr>
  </w:style>
  <w:style w:type="paragraph" w:customStyle="1" w:styleId="500">
    <w:name w:val="Основной текст (50)"/>
    <w:basedOn w:val="a1"/>
    <w:link w:val="50Exact"/>
    <w:rsid w:val="005B116D"/>
    <w:pPr>
      <w:widowControl w:val="0"/>
      <w:shd w:val="clear" w:color="auto" w:fill="FFFFFF"/>
      <w:spacing w:line="178" w:lineRule="exact"/>
      <w:ind w:firstLine="0"/>
      <w:contextualSpacing w:val="0"/>
      <w:jc w:val="left"/>
    </w:pPr>
    <w:rPr>
      <w:rFonts w:eastAsia="Times New Roman"/>
      <w:sz w:val="15"/>
      <w:szCs w:val="15"/>
    </w:rPr>
  </w:style>
  <w:style w:type="paragraph" w:customStyle="1" w:styleId="261">
    <w:name w:val="Основной текст (26)1"/>
    <w:basedOn w:val="a1"/>
    <w:link w:val="260"/>
    <w:rsid w:val="005B116D"/>
    <w:pPr>
      <w:widowControl w:val="0"/>
      <w:shd w:val="clear" w:color="auto" w:fill="FFFFFF"/>
      <w:spacing w:line="178" w:lineRule="exact"/>
      <w:ind w:firstLine="0"/>
      <w:contextualSpacing w:val="0"/>
      <w:jc w:val="left"/>
    </w:pPr>
    <w:rPr>
      <w:rFonts w:eastAsia="Times New Roman"/>
      <w:sz w:val="12"/>
      <w:szCs w:val="12"/>
    </w:rPr>
  </w:style>
  <w:style w:type="paragraph" w:customStyle="1" w:styleId="510">
    <w:name w:val="Основной текст (51)"/>
    <w:basedOn w:val="a1"/>
    <w:link w:val="51Exact"/>
    <w:rsid w:val="005B116D"/>
    <w:pPr>
      <w:widowControl w:val="0"/>
      <w:shd w:val="clear" w:color="auto" w:fill="FFFFFF"/>
      <w:spacing w:line="0" w:lineRule="atLeast"/>
      <w:ind w:firstLine="0"/>
      <w:contextualSpacing w:val="0"/>
      <w:jc w:val="left"/>
    </w:pPr>
    <w:rPr>
      <w:sz w:val="14"/>
      <w:szCs w:val="14"/>
    </w:rPr>
  </w:style>
  <w:style w:type="paragraph" w:customStyle="1" w:styleId="520">
    <w:name w:val="Основной текст (52)"/>
    <w:basedOn w:val="a1"/>
    <w:link w:val="52Exact"/>
    <w:rsid w:val="005B116D"/>
    <w:pPr>
      <w:widowControl w:val="0"/>
      <w:shd w:val="clear" w:color="auto" w:fill="FFFFFF"/>
      <w:spacing w:line="0" w:lineRule="atLeast"/>
      <w:ind w:firstLine="0"/>
      <w:contextualSpacing w:val="0"/>
      <w:jc w:val="left"/>
    </w:pPr>
    <w:rPr>
      <w:rFonts w:eastAsia="Times New Roman"/>
      <w:sz w:val="15"/>
      <w:szCs w:val="15"/>
    </w:rPr>
  </w:style>
  <w:style w:type="paragraph" w:customStyle="1" w:styleId="2310">
    <w:name w:val="Основной текст (23)1"/>
    <w:basedOn w:val="a1"/>
    <w:link w:val="231"/>
    <w:rsid w:val="005B116D"/>
    <w:pPr>
      <w:widowControl w:val="0"/>
      <w:shd w:val="clear" w:color="auto" w:fill="FFFFFF"/>
      <w:spacing w:after="600" w:line="0" w:lineRule="atLeast"/>
      <w:ind w:firstLine="0"/>
      <w:contextualSpacing w:val="0"/>
      <w:jc w:val="left"/>
    </w:pPr>
    <w:rPr>
      <w:rFonts w:eastAsia="Times New Roman"/>
      <w:i/>
      <w:iCs/>
      <w:spacing w:val="-10"/>
      <w:sz w:val="15"/>
      <w:szCs w:val="15"/>
    </w:rPr>
  </w:style>
  <w:style w:type="paragraph" w:customStyle="1" w:styleId="320">
    <w:name w:val="Основной текст (32)"/>
    <w:basedOn w:val="a1"/>
    <w:link w:val="32Exact"/>
    <w:rsid w:val="005B116D"/>
    <w:pPr>
      <w:widowControl w:val="0"/>
      <w:shd w:val="clear" w:color="auto" w:fill="FFFFFF"/>
      <w:spacing w:line="0" w:lineRule="atLeast"/>
      <w:ind w:firstLine="0"/>
      <w:contextualSpacing w:val="0"/>
    </w:pPr>
    <w:rPr>
      <w:rFonts w:eastAsia="Times New Roman"/>
      <w:sz w:val="20"/>
      <w:szCs w:val="20"/>
    </w:rPr>
  </w:style>
  <w:style w:type="paragraph" w:customStyle="1" w:styleId="2311">
    <w:name w:val="Заголовок №2 (3)1"/>
    <w:basedOn w:val="a1"/>
    <w:link w:val="234"/>
    <w:rsid w:val="005B116D"/>
    <w:pPr>
      <w:widowControl w:val="0"/>
      <w:shd w:val="clear" w:color="auto" w:fill="FFFFFF"/>
      <w:spacing w:after="60" w:line="0" w:lineRule="atLeast"/>
      <w:ind w:firstLine="0"/>
      <w:contextualSpacing w:val="0"/>
      <w:jc w:val="center"/>
      <w:outlineLvl w:val="1"/>
    </w:pPr>
    <w:rPr>
      <w:rFonts w:eastAsia="Times New Roman"/>
      <w:b/>
      <w:bCs/>
      <w:sz w:val="26"/>
      <w:szCs w:val="26"/>
    </w:rPr>
  </w:style>
  <w:style w:type="paragraph" w:customStyle="1" w:styleId="331">
    <w:name w:val="Основной текст (33)1"/>
    <w:basedOn w:val="a1"/>
    <w:link w:val="330"/>
    <w:rsid w:val="005B116D"/>
    <w:pPr>
      <w:widowControl w:val="0"/>
      <w:shd w:val="clear" w:color="auto" w:fill="FFFFFF"/>
      <w:spacing w:before="60" w:after="600" w:line="0" w:lineRule="atLeast"/>
      <w:ind w:firstLine="0"/>
      <w:contextualSpacing w:val="0"/>
      <w:jc w:val="center"/>
    </w:pPr>
    <w:rPr>
      <w:rFonts w:ascii="Calibri" w:eastAsia="Calibri" w:hAnsi="Calibri" w:cs="Calibri"/>
      <w:b/>
      <w:bCs/>
      <w:spacing w:val="-10"/>
      <w:sz w:val="18"/>
      <w:szCs w:val="18"/>
    </w:rPr>
  </w:style>
  <w:style w:type="paragraph" w:customStyle="1" w:styleId="531">
    <w:name w:val="Основной текст (53)1"/>
    <w:basedOn w:val="a1"/>
    <w:link w:val="530"/>
    <w:rsid w:val="005B116D"/>
    <w:pPr>
      <w:widowControl w:val="0"/>
      <w:shd w:val="clear" w:color="auto" w:fill="FFFFFF"/>
      <w:spacing w:before="600" w:after="480" w:line="259" w:lineRule="exact"/>
      <w:ind w:firstLine="0"/>
      <w:contextualSpacing w:val="0"/>
    </w:pPr>
    <w:rPr>
      <w:rFonts w:eastAsia="Times New Roman"/>
      <w:b/>
      <w:bCs/>
      <w:sz w:val="21"/>
      <w:szCs w:val="21"/>
    </w:rPr>
  </w:style>
  <w:style w:type="paragraph" w:customStyle="1" w:styleId="42">
    <w:name w:val="Подпись к картинке (4)"/>
    <w:basedOn w:val="a1"/>
    <w:link w:val="4Exact"/>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541">
    <w:name w:val="Основной текст (54)1"/>
    <w:basedOn w:val="a1"/>
    <w:link w:val="540"/>
    <w:rsid w:val="005B116D"/>
    <w:pPr>
      <w:widowControl w:val="0"/>
      <w:shd w:val="clear" w:color="auto" w:fill="FFFFFF"/>
      <w:spacing w:before="360" w:after="540" w:line="0" w:lineRule="atLeast"/>
      <w:ind w:firstLine="0"/>
      <w:contextualSpacing w:val="0"/>
    </w:pPr>
    <w:rPr>
      <w:rFonts w:ascii="Garamond" w:eastAsia="Garamond" w:hAnsi="Garamond" w:cs="Garamond"/>
      <w:spacing w:val="-20"/>
      <w:sz w:val="26"/>
      <w:szCs w:val="26"/>
    </w:rPr>
  </w:style>
  <w:style w:type="paragraph" w:customStyle="1" w:styleId="361">
    <w:name w:val="Основной текст (36)"/>
    <w:basedOn w:val="a1"/>
    <w:link w:val="360"/>
    <w:rsid w:val="005B116D"/>
    <w:pPr>
      <w:widowControl w:val="0"/>
      <w:shd w:val="clear" w:color="auto" w:fill="FFFFFF"/>
      <w:spacing w:line="298" w:lineRule="exact"/>
      <w:ind w:firstLine="0"/>
      <w:contextualSpacing w:val="0"/>
    </w:pPr>
    <w:rPr>
      <w:rFonts w:eastAsia="Times New Roman"/>
      <w:sz w:val="21"/>
      <w:szCs w:val="21"/>
    </w:rPr>
  </w:style>
  <w:style w:type="paragraph" w:customStyle="1" w:styleId="370">
    <w:name w:val="Основной текст (37)"/>
    <w:basedOn w:val="a1"/>
    <w:link w:val="37Exact"/>
    <w:rsid w:val="005B116D"/>
    <w:pPr>
      <w:widowControl w:val="0"/>
      <w:shd w:val="clear" w:color="auto" w:fill="FFFFFF"/>
      <w:spacing w:line="0" w:lineRule="atLeast"/>
      <w:ind w:firstLine="0"/>
      <w:contextualSpacing w:val="0"/>
      <w:jc w:val="left"/>
    </w:pPr>
    <w:rPr>
      <w:rFonts w:ascii="Calibri" w:eastAsia="Calibri" w:hAnsi="Calibri" w:cs="Calibri"/>
      <w:i/>
      <w:iCs/>
      <w:spacing w:val="20"/>
      <w:sz w:val="21"/>
      <w:szCs w:val="21"/>
      <w:lang w:val="en-US" w:bidi="en-US"/>
    </w:rPr>
  </w:style>
  <w:style w:type="paragraph" w:customStyle="1" w:styleId="38">
    <w:name w:val="Основной текст (38)"/>
    <w:basedOn w:val="a1"/>
    <w:link w:val="38Exact"/>
    <w:rsid w:val="005B116D"/>
    <w:pPr>
      <w:widowControl w:val="0"/>
      <w:shd w:val="clear" w:color="auto" w:fill="FFFFFF"/>
      <w:spacing w:line="0" w:lineRule="atLeast"/>
      <w:ind w:firstLine="0"/>
      <w:contextualSpacing w:val="0"/>
      <w:jc w:val="left"/>
    </w:pPr>
    <w:rPr>
      <w:rFonts w:ascii="Calibri" w:eastAsia="Calibri" w:hAnsi="Calibri" w:cs="Calibri"/>
      <w:spacing w:val="-20"/>
      <w:sz w:val="84"/>
      <w:szCs w:val="84"/>
    </w:rPr>
  </w:style>
  <w:style w:type="paragraph" w:customStyle="1" w:styleId="39">
    <w:name w:val="Основной текст (39)"/>
    <w:basedOn w:val="a1"/>
    <w:link w:val="39Exact"/>
    <w:rsid w:val="005B116D"/>
    <w:pPr>
      <w:widowControl w:val="0"/>
      <w:shd w:val="clear" w:color="auto" w:fill="FFFFFF"/>
      <w:spacing w:line="0" w:lineRule="atLeast"/>
      <w:ind w:firstLine="0"/>
      <w:contextualSpacing w:val="0"/>
      <w:jc w:val="left"/>
    </w:pPr>
    <w:rPr>
      <w:rFonts w:eastAsia="Times New Roman"/>
      <w:b/>
      <w:bCs/>
      <w:sz w:val="26"/>
      <w:szCs w:val="26"/>
    </w:rPr>
  </w:style>
  <w:style w:type="paragraph" w:customStyle="1" w:styleId="55">
    <w:name w:val="Основной текст (55)"/>
    <w:basedOn w:val="a1"/>
    <w:link w:val="55Exact"/>
    <w:rsid w:val="005B116D"/>
    <w:pPr>
      <w:widowControl w:val="0"/>
      <w:shd w:val="clear" w:color="auto" w:fill="FFFFFF"/>
      <w:spacing w:line="0" w:lineRule="atLeast"/>
      <w:ind w:firstLine="0"/>
      <w:contextualSpacing w:val="0"/>
      <w:jc w:val="left"/>
    </w:pPr>
    <w:rPr>
      <w:rFonts w:eastAsia="Times New Roman"/>
      <w:i/>
      <w:iCs/>
      <w:spacing w:val="30"/>
      <w:sz w:val="22"/>
      <w:szCs w:val="22"/>
      <w:lang w:val="en-US" w:bidi="en-US"/>
    </w:rPr>
  </w:style>
  <w:style w:type="paragraph" w:customStyle="1" w:styleId="400">
    <w:name w:val="Основной текст (40)"/>
    <w:basedOn w:val="a1"/>
    <w:link w:val="40Exact"/>
    <w:rsid w:val="005B116D"/>
    <w:pPr>
      <w:widowControl w:val="0"/>
      <w:shd w:val="clear" w:color="auto" w:fill="FFFFFF"/>
      <w:spacing w:line="0" w:lineRule="atLeast"/>
      <w:ind w:firstLine="0"/>
      <w:contextualSpacing w:val="0"/>
      <w:jc w:val="left"/>
    </w:pPr>
    <w:rPr>
      <w:rFonts w:ascii="Constantia" w:eastAsia="Constantia" w:hAnsi="Constantia" w:cs="Constantia"/>
      <w:i/>
      <w:iCs/>
      <w:spacing w:val="10"/>
      <w:sz w:val="13"/>
      <w:szCs w:val="13"/>
      <w:lang w:val="en-US" w:bidi="en-US"/>
    </w:rPr>
  </w:style>
  <w:style w:type="paragraph" w:customStyle="1" w:styleId="410">
    <w:name w:val="Основной текст (41)"/>
    <w:basedOn w:val="a1"/>
    <w:link w:val="41Exact"/>
    <w:rsid w:val="005B116D"/>
    <w:pPr>
      <w:widowControl w:val="0"/>
      <w:shd w:val="clear" w:color="auto" w:fill="FFFFFF"/>
      <w:spacing w:line="0" w:lineRule="atLeast"/>
      <w:ind w:firstLine="0"/>
      <w:contextualSpacing w:val="0"/>
      <w:jc w:val="left"/>
    </w:pPr>
    <w:rPr>
      <w:rFonts w:ascii="Garamond" w:eastAsia="Garamond" w:hAnsi="Garamond" w:cs="Garamond"/>
      <w:i/>
      <w:iCs/>
      <w:spacing w:val="20"/>
      <w:sz w:val="12"/>
      <w:szCs w:val="12"/>
      <w:lang w:val="en-US" w:bidi="en-US"/>
    </w:rPr>
  </w:style>
  <w:style w:type="paragraph" w:customStyle="1" w:styleId="420">
    <w:name w:val="Основной текст (42)"/>
    <w:basedOn w:val="a1"/>
    <w:link w:val="42Exact"/>
    <w:rsid w:val="005B116D"/>
    <w:pPr>
      <w:widowControl w:val="0"/>
      <w:shd w:val="clear" w:color="auto" w:fill="FFFFFF"/>
      <w:spacing w:line="0" w:lineRule="atLeast"/>
      <w:ind w:firstLine="0"/>
      <w:contextualSpacing w:val="0"/>
      <w:jc w:val="left"/>
    </w:pPr>
    <w:rPr>
      <w:rFonts w:eastAsia="Times New Roman"/>
      <w:i/>
      <w:iCs/>
      <w:sz w:val="26"/>
      <w:szCs w:val="26"/>
      <w:lang w:val="en-US" w:bidi="en-US"/>
    </w:rPr>
  </w:style>
  <w:style w:type="paragraph" w:styleId="afffc">
    <w:name w:val="Subtitle"/>
    <w:basedOn w:val="a1"/>
    <w:next w:val="a1"/>
    <w:link w:val="afffd"/>
    <w:uiPriority w:val="11"/>
    <w:qFormat/>
    <w:rsid w:val="005B116D"/>
    <w:pPr>
      <w:spacing w:after="60" w:line="240" w:lineRule="auto"/>
      <w:ind w:firstLine="0"/>
      <w:contextualSpacing w:val="0"/>
      <w:jc w:val="center"/>
      <w:outlineLvl w:val="1"/>
    </w:pPr>
    <w:rPr>
      <w:rFonts w:ascii="Calibri Light" w:eastAsia="Times New Roman" w:hAnsi="Calibri Light"/>
      <w:sz w:val="24"/>
      <w:lang w:eastAsia="zh-CN"/>
    </w:rPr>
  </w:style>
  <w:style w:type="character" w:customStyle="1" w:styleId="afffd">
    <w:name w:val="Подзаголовок Знак"/>
    <w:basedOn w:val="a2"/>
    <w:link w:val="afffc"/>
    <w:uiPriority w:val="11"/>
    <w:rsid w:val="005B116D"/>
    <w:rPr>
      <w:rFonts w:ascii="Calibri Light" w:eastAsia="Times New Roman" w:hAnsi="Calibri Light"/>
      <w:sz w:val="24"/>
      <w:lang w:eastAsia="zh-CN"/>
    </w:rPr>
  </w:style>
  <w:style w:type="character" w:customStyle="1" w:styleId="docuntyped-name">
    <w:name w:val="doc__untyped-name"/>
    <w:basedOn w:val="a2"/>
    <w:rsid w:val="005B116D"/>
  </w:style>
  <w:style w:type="paragraph" w:customStyle="1" w:styleId="afffe">
    <w:name w:val="Комментарий"/>
    <w:basedOn w:val="a1"/>
    <w:next w:val="a1"/>
    <w:uiPriority w:val="99"/>
    <w:rsid w:val="005B116D"/>
    <w:pPr>
      <w:widowControl w:val="0"/>
      <w:autoSpaceDE w:val="0"/>
      <w:autoSpaceDN w:val="0"/>
      <w:adjustRightInd w:val="0"/>
      <w:spacing w:before="75" w:line="240" w:lineRule="auto"/>
      <w:ind w:left="170" w:firstLine="0"/>
      <w:contextualSpacing w:val="0"/>
    </w:pPr>
    <w:rPr>
      <w:rFonts w:ascii="Times New Roman CYR" w:eastAsiaTheme="minorEastAsia" w:hAnsi="Times New Roman CYR" w:cs="Times New Roman CYR"/>
      <w:color w:val="353842"/>
      <w:sz w:val="24"/>
      <w:lang w:eastAsia="ru-RU"/>
    </w:rPr>
  </w:style>
  <w:style w:type="paragraph" w:customStyle="1" w:styleId="affff">
    <w:name w:val="Информация о версии"/>
    <w:basedOn w:val="afffe"/>
    <w:next w:val="a1"/>
    <w:uiPriority w:val="99"/>
    <w:rsid w:val="005B116D"/>
    <w:rPr>
      <w:i/>
      <w:iCs/>
    </w:rPr>
  </w:style>
  <w:style w:type="character" w:customStyle="1" w:styleId="affff0">
    <w:name w:val="Гипертекстовая ссылка"/>
    <w:basedOn w:val="a2"/>
    <w:uiPriority w:val="99"/>
    <w:rsid w:val="005B116D"/>
    <w:rPr>
      <w:rFonts w:ascii="Times New Roman" w:hAnsi="Times New Roman" w:cs="Times New Roman" w:hint="default"/>
      <w:b w:val="0"/>
      <w:bCs w:val="0"/>
      <w:color w:val="000000"/>
    </w:rPr>
  </w:style>
  <w:style w:type="numbering" w:customStyle="1" w:styleId="1c">
    <w:name w:val="Нет списка1"/>
    <w:next w:val="a4"/>
    <w:uiPriority w:val="99"/>
    <w:semiHidden/>
    <w:unhideWhenUsed/>
    <w:rsid w:val="005B116D"/>
  </w:style>
  <w:style w:type="character" w:customStyle="1" w:styleId="1d">
    <w:name w:val="Просмотренная гиперссылка1"/>
    <w:basedOn w:val="a2"/>
    <w:uiPriority w:val="99"/>
    <w:semiHidden/>
    <w:unhideWhenUsed/>
    <w:rsid w:val="005B116D"/>
    <w:rPr>
      <w:color w:val="800080"/>
      <w:u w:val="single"/>
    </w:rPr>
  </w:style>
  <w:style w:type="paragraph" w:styleId="affff1">
    <w:name w:val="annotation text"/>
    <w:basedOn w:val="a1"/>
    <w:link w:val="affff2"/>
    <w:uiPriority w:val="99"/>
    <w:semiHidden/>
    <w:unhideWhenUsed/>
    <w:rsid w:val="005B116D"/>
    <w:pPr>
      <w:spacing w:line="240" w:lineRule="auto"/>
      <w:ind w:firstLine="0"/>
      <w:contextualSpacing w:val="0"/>
      <w:jc w:val="left"/>
    </w:pPr>
    <w:rPr>
      <w:rFonts w:eastAsia="Times New Roman"/>
      <w:sz w:val="20"/>
      <w:szCs w:val="20"/>
      <w:lang w:eastAsia="zh-CN"/>
    </w:rPr>
  </w:style>
  <w:style w:type="character" w:customStyle="1" w:styleId="affff2">
    <w:name w:val="Текст примечания Знак"/>
    <w:basedOn w:val="a2"/>
    <w:link w:val="affff1"/>
    <w:uiPriority w:val="99"/>
    <w:semiHidden/>
    <w:rsid w:val="005B116D"/>
    <w:rPr>
      <w:rFonts w:eastAsia="Times New Roman"/>
      <w:sz w:val="20"/>
      <w:szCs w:val="20"/>
      <w:lang w:eastAsia="zh-CN"/>
    </w:rPr>
  </w:style>
  <w:style w:type="paragraph" w:styleId="3a">
    <w:name w:val="Body Text 3"/>
    <w:basedOn w:val="a1"/>
    <w:link w:val="3b"/>
    <w:semiHidden/>
    <w:unhideWhenUsed/>
    <w:rsid w:val="005B116D"/>
    <w:pPr>
      <w:spacing w:line="240" w:lineRule="auto"/>
      <w:ind w:firstLine="0"/>
      <w:contextualSpacing w:val="0"/>
    </w:pPr>
    <w:rPr>
      <w:rFonts w:eastAsia="Batang"/>
      <w:sz w:val="24"/>
      <w:szCs w:val="20"/>
      <w:lang w:eastAsia="ru-RU"/>
    </w:rPr>
  </w:style>
  <w:style w:type="character" w:customStyle="1" w:styleId="3b">
    <w:name w:val="Основной текст 3 Знак"/>
    <w:basedOn w:val="a2"/>
    <w:link w:val="3a"/>
    <w:semiHidden/>
    <w:rsid w:val="005B116D"/>
    <w:rPr>
      <w:rFonts w:eastAsia="Batang"/>
      <w:sz w:val="24"/>
      <w:szCs w:val="20"/>
      <w:lang w:eastAsia="ru-RU"/>
    </w:rPr>
  </w:style>
  <w:style w:type="paragraph" w:styleId="affff3">
    <w:name w:val="annotation subject"/>
    <w:basedOn w:val="affff1"/>
    <w:next w:val="affff1"/>
    <w:link w:val="affff4"/>
    <w:uiPriority w:val="99"/>
    <w:semiHidden/>
    <w:unhideWhenUsed/>
    <w:rsid w:val="005B116D"/>
    <w:rPr>
      <w:b/>
      <w:bCs/>
    </w:rPr>
  </w:style>
  <w:style w:type="character" w:customStyle="1" w:styleId="affff4">
    <w:name w:val="Тема примечания Знак"/>
    <w:basedOn w:val="affff2"/>
    <w:link w:val="affff3"/>
    <w:uiPriority w:val="99"/>
    <w:semiHidden/>
    <w:rsid w:val="005B116D"/>
    <w:rPr>
      <w:rFonts w:eastAsia="Times New Roman"/>
      <w:b/>
      <w:bCs/>
      <w:sz w:val="20"/>
      <w:szCs w:val="20"/>
      <w:lang w:eastAsia="zh-CN"/>
    </w:rPr>
  </w:style>
  <w:style w:type="paragraph" w:customStyle="1" w:styleId="1e">
    <w:name w:val="Указатель1"/>
    <w:basedOn w:val="a1"/>
    <w:rsid w:val="005B116D"/>
    <w:pPr>
      <w:suppressLineNumbers/>
      <w:spacing w:line="240" w:lineRule="auto"/>
      <w:ind w:firstLine="0"/>
      <w:contextualSpacing w:val="0"/>
      <w:jc w:val="left"/>
    </w:pPr>
    <w:rPr>
      <w:rFonts w:eastAsia="Times New Roman" w:cs="Mangal"/>
      <w:sz w:val="24"/>
      <w:lang w:eastAsia="zh-CN"/>
    </w:rPr>
  </w:style>
  <w:style w:type="paragraph" w:customStyle="1" w:styleId="affff5">
    <w:name w:val="Содержимое таблицы"/>
    <w:basedOn w:val="a1"/>
    <w:rsid w:val="005B116D"/>
    <w:pPr>
      <w:suppressLineNumbers/>
      <w:spacing w:line="240" w:lineRule="auto"/>
      <w:ind w:firstLine="0"/>
      <w:contextualSpacing w:val="0"/>
      <w:jc w:val="left"/>
    </w:pPr>
    <w:rPr>
      <w:rFonts w:eastAsia="Times New Roman"/>
      <w:sz w:val="24"/>
      <w:lang w:eastAsia="zh-CN"/>
    </w:rPr>
  </w:style>
  <w:style w:type="paragraph" w:customStyle="1" w:styleId="affff6">
    <w:name w:val="Заголовок таблицы"/>
    <w:basedOn w:val="affff5"/>
    <w:rsid w:val="005B116D"/>
    <w:pPr>
      <w:jc w:val="center"/>
    </w:pPr>
    <w:rPr>
      <w:b/>
      <w:bCs/>
    </w:rPr>
  </w:style>
  <w:style w:type="paragraph" w:customStyle="1" w:styleId="affff7">
    <w:name w:val="Иллюстрация"/>
    <w:basedOn w:val="a5"/>
    <w:rsid w:val="005B116D"/>
    <w:pPr>
      <w:suppressLineNumbers/>
      <w:spacing w:before="120" w:after="120"/>
      <w:ind w:firstLine="0"/>
      <w:contextualSpacing w:val="0"/>
      <w:jc w:val="left"/>
    </w:pPr>
    <w:rPr>
      <w:rFonts w:eastAsia="Times New Roman" w:cs="Mangal"/>
      <w:b w:val="0"/>
      <w:bCs w:val="0"/>
      <w:i/>
      <w:iCs/>
      <w:color w:val="auto"/>
      <w:sz w:val="24"/>
      <w:szCs w:val="24"/>
      <w:lang w:eastAsia="zh-CN"/>
    </w:rPr>
  </w:style>
  <w:style w:type="paragraph" w:customStyle="1" w:styleId="3c">
    <w:name w:val="Основной текст3"/>
    <w:basedOn w:val="a1"/>
    <w:uiPriority w:val="99"/>
    <w:rsid w:val="005B116D"/>
    <w:pPr>
      <w:widowControl w:val="0"/>
      <w:shd w:val="clear" w:color="auto" w:fill="FFFFFF"/>
      <w:spacing w:line="240" w:lineRule="atLeast"/>
      <w:ind w:firstLine="0"/>
      <w:contextualSpacing w:val="0"/>
      <w:jc w:val="left"/>
    </w:pPr>
    <w:rPr>
      <w:rFonts w:ascii="Microsoft Sans Serif" w:eastAsia="Times New Roman" w:hAnsi="Microsoft Sans Serif" w:cs="Microsoft Sans Serif"/>
      <w:i/>
      <w:iCs/>
      <w:color w:val="000000"/>
      <w:sz w:val="17"/>
      <w:szCs w:val="17"/>
      <w:lang w:eastAsia="ru-RU"/>
    </w:rPr>
  </w:style>
  <w:style w:type="paragraph" w:customStyle="1" w:styleId="Style67">
    <w:name w:val="Style67"/>
    <w:basedOn w:val="a1"/>
    <w:uiPriority w:val="99"/>
    <w:rsid w:val="005B116D"/>
    <w:pPr>
      <w:widowControl w:val="0"/>
      <w:autoSpaceDE w:val="0"/>
      <w:autoSpaceDN w:val="0"/>
      <w:adjustRightInd w:val="0"/>
      <w:spacing w:line="482" w:lineRule="exact"/>
      <w:ind w:firstLine="725"/>
      <w:contextualSpacing w:val="0"/>
    </w:pPr>
    <w:rPr>
      <w:rFonts w:eastAsia="Times New Roman"/>
      <w:sz w:val="24"/>
      <w:lang w:eastAsia="ru-RU"/>
    </w:rPr>
  </w:style>
  <w:style w:type="character" w:customStyle="1" w:styleId="4a">
    <w:name w:val="Основной текст (4)_"/>
    <w:link w:val="4b"/>
    <w:locked/>
    <w:rsid w:val="005B116D"/>
    <w:rPr>
      <w:b/>
      <w:bCs/>
      <w:sz w:val="26"/>
      <w:szCs w:val="26"/>
      <w:shd w:val="clear" w:color="auto" w:fill="FFFFFF"/>
    </w:rPr>
  </w:style>
  <w:style w:type="paragraph" w:customStyle="1" w:styleId="4b">
    <w:name w:val="Основной текст (4)"/>
    <w:basedOn w:val="a1"/>
    <w:link w:val="4a"/>
    <w:rsid w:val="005B116D"/>
    <w:pPr>
      <w:widowControl w:val="0"/>
      <w:shd w:val="clear" w:color="auto" w:fill="FFFFFF"/>
      <w:spacing w:line="466" w:lineRule="exact"/>
      <w:ind w:firstLine="0"/>
      <w:contextualSpacing w:val="0"/>
    </w:pPr>
    <w:rPr>
      <w:b/>
      <w:bCs/>
      <w:sz w:val="26"/>
      <w:szCs w:val="26"/>
    </w:rPr>
  </w:style>
  <w:style w:type="character" w:customStyle="1" w:styleId="90">
    <w:name w:val="Основной текст (9)_"/>
    <w:link w:val="91"/>
    <w:locked/>
    <w:rsid w:val="005B116D"/>
    <w:rPr>
      <w:i/>
      <w:iCs/>
      <w:sz w:val="26"/>
      <w:szCs w:val="26"/>
      <w:shd w:val="clear" w:color="auto" w:fill="FFFFFF"/>
    </w:rPr>
  </w:style>
  <w:style w:type="paragraph" w:customStyle="1" w:styleId="91">
    <w:name w:val="Основной текст (9)"/>
    <w:basedOn w:val="a1"/>
    <w:link w:val="90"/>
    <w:rsid w:val="005B116D"/>
    <w:pPr>
      <w:widowControl w:val="0"/>
      <w:shd w:val="clear" w:color="auto" w:fill="FFFFFF"/>
      <w:spacing w:line="0" w:lineRule="atLeast"/>
      <w:ind w:firstLine="0"/>
      <w:contextualSpacing w:val="0"/>
      <w:jc w:val="center"/>
    </w:pPr>
    <w:rPr>
      <w:i/>
      <w:iCs/>
      <w:sz w:val="26"/>
      <w:szCs w:val="26"/>
    </w:rPr>
  </w:style>
  <w:style w:type="character" w:customStyle="1" w:styleId="2f">
    <w:name w:val="Заголовок №2_"/>
    <w:link w:val="2f0"/>
    <w:locked/>
    <w:rsid w:val="005B116D"/>
    <w:rPr>
      <w:b/>
      <w:bCs/>
      <w:sz w:val="26"/>
      <w:szCs w:val="26"/>
      <w:shd w:val="clear" w:color="auto" w:fill="FFFFFF"/>
    </w:rPr>
  </w:style>
  <w:style w:type="paragraph" w:customStyle="1" w:styleId="2f0">
    <w:name w:val="Заголовок №2"/>
    <w:basedOn w:val="a1"/>
    <w:link w:val="2f"/>
    <w:rsid w:val="005B116D"/>
    <w:pPr>
      <w:widowControl w:val="0"/>
      <w:shd w:val="clear" w:color="auto" w:fill="FFFFFF"/>
      <w:spacing w:before="420" w:after="660" w:line="0" w:lineRule="atLeast"/>
      <w:ind w:hanging="1460"/>
      <w:contextualSpacing w:val="0"/>
      <w:outlineLvl w:val="1"/>
    </w:pPr>
    <w:rPr>
      <w:b/>
      <w:bCs/>
      <w:sz w:val="26"/>
      <w:szCs w:val="26"/>
    </w:rPr>
  </w:style>
  <w:style w:type="paragraph" w:customStyle="1" w:styleId="Style4">
    <w:name w:val="Style4"/>
    <w:basedOn w:val="a1"/>
    <w:uiPriority w:val="99"/>
    <w:rsid w:val="005B116D"/>
    <w:pPr>
      <w:widowControl w:val="0"/>
      <w:autoSpaceDE w:val="0"/>
      <w:autoSpaceDN w:val="0"/>
      <w:adjustRightInd w:val="0"/>
      <w:spacing w:line="240" w:lineRule="auto"/>
      <w:ind w:firstLine="0"/>
      <w:contextualSpacing w:val="0"/>
    </w:pPr>
    <w:rPr>
      <w:rFonts w:eastAsia="Times New Roman"/>
      <w:sz w:val="24"/>
      <w:lang w:eastAsia="ru-RU"/>
    </w:rPr>
  </w:style>
  <w:style w:type="paragraph" w:customStyle="1" w:styleId="Style9">
    <w:name w:val="Style9"/>
    <w:basedOn w:val="a1"/>
    <w:uiPriority w:val="99"/>
    <w:rsid w:val="005B116D"/>
    <w:pPr>
      <w:widowControl w:val="0"/>
      <w:autoSpaceDE w:val="0"/>
      <w:autoSpaceDN w:val="0"/>
      <w:adjustRightInd w:val="0"/>
      <w:spacing w:line="240" w:lineRule="auto"/>
      <w:ind w:firstLine="0"/>
      <w:contextualSpacing w:val="0"/>
      <w:jc w:val="center"/>
    </w:pPr>
    <w:rPr>
      <w:rFonts w:eastAsia="Times New Roman"/>
      <w:sz w:val="24"/>
      <w:lang w:eastAsia="ru-RU"/>
    </w:rPr>
  </w:style>
  <w:style w:type="paragraph" w:customStyle="1" w:styleId="Style19">
    <w:name w:val="Style19"/>
    <w:basedOn w:val="a1"/>
    <w:uiPriority w:val="99"/>
    <w:rsid w:val="005B116D"/>
    <w:pPr>
      <w:widowControl w:val="0"/>
      <w:autoSpaceDE w:val="0"/>
      <w:autoSpaceDN w:val="0"/>
      <w:adjustRightInd w:val="0"/>
      <w:spacing w:line="485" w:lineRule="exact"/>
      <w:ind w:firstLine="0"/>
      <w:contextualSpacing w:val="0"/>
    </w:pPr>
    <w:rPr>
      <w:rFonts w:eastAsia="Times New Roman"/>
      <w:sz w:val="24"/>
      <w:lang w:eastAsia="ru-RU"/>
    </w:rPr>
  </w:style>
  <w:style w:type="paragraph" w:customStyle="1" w:styleId="Style30">
    <w:name w:val="Style30"/>
    <w:basedOn w:val="a1"/>
    <w:uiPriority w:val="99"/>
    <w:rsid w:val="005B116D"/>
    <w:pPr>
      <w:widowControl w:val="0"/>
      <w:autoSpaceDE w:val="0"/>
      <w:autoSpaceDN w:val="0"/>
      <w:adjustRightInd w:val="0"/>
      <w:spacing w:line="504" w:lineRule="exact"/>
      <w:ind w:firstLine="0"/>
      <w:contextualSpacing w:val="0"/>
    </w:pPr>
    <w:rPr>
      <w:rFonts w:eastAsia="Times New Roman"/>
      <w:sz w:val="24"/>
      <w:lang w:eastAsia="ru-RU"/>
    </w:rPr>
  </w:style>
  <w:style w:type="paragraph" w:customStyle="1" w:styleId="Style62">
    <w:name w:val="Style62"/>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68">
    <w:name w:val="Style68"/>
    <w:basedOn w:val="a1"/>
    <w:uiPriority w:val="99"/>
    <w:rsid w:val="005B116D"/>
    <w:pPr>
      <w:widowControl w:val="0"/>
      <w:autoSpaceDE w:val="0"/>
      <w:autoSpaceDN w:val="0"/>
      <w:adjustRightInd w:val="0"/>
      <w:spacing w:line="278" w:lineRule="exact"/>
      <w:ind w:firstLine="0"/>
      <w:contextualSpacing w:val="0"/>
    </w:pPr>
    <w:rPr>
      <w:rFonts w:eastAsia="Times New Roman"/>
      <w:sz w:val="24"/>
      <w:lang w:eastAsia="ru-RU"/>
    </w:rPr>
  </w:style>
  <w:style w:type="paragraph" w:customStyle="1" w:styleId="Style103">
    <w:name w:val="Style103"/>
    <w:basedOn w:val="a1"/>
    <w:uiPriority w:val="99"/>
    <w:rsid w:val="005B116D"/>
    <w:pPr>
      <w:widowControl w:val="0"/>
      <w:autoSpaceDE w:val="0"/>
      <w:autoSpaceDN w:val="0"/>
      <w:adjustRightInd w:val="0"/>
      <w:spacing w:line="365" w:lineRule="exact"/>
      <w:ind w:firstLine="91"/>
      <w:contextualSpacing w:val="0"/>
    </w:pPr>
    <w:rPr>
      <w:rFonts w:eastAsia="Times New Roman"/>
      <w:sz w:val="24"/>
      <w:lang w:eastAsia="ru-RU"/>
    </w:rPr>
  </w:style>
  <w:style w:type="paragraph" w:customStyle="1" w:styleId="Style126">
    <w:name w:val="Style126"/>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35">
    <w:name w:val="Style35"/>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46">
    <w:name w:val="Style46"/>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49">
    <w:name w:val="Style49"/>
    <w:basedOn w:val="a1"/>
    <w:uiPriority w:val="99"/>
    <w:rsid w:val="005B116D"/>
    <w:pPr>
      <w:widowControl w:val="0"/>
      <w:autoSpaceDE w:val="0"/>
      <w:autoSpaceDN w:val="0"/>
      <w:adjustRightInd w:val="0"/>
      <w:spacing w:line="274" w:lineRule="exact"/>
      <w:ind w:firstLine="0"/>
      <w:contextualSpacing w:val="0"/>
      <w:jc w:val="center"/>
    </w:pPr>
    <w:rPr>
      <w:rFonts w:eastAsia="Times New Roman"/>
      <w:sz w:val="24"/>
      <w:lang w:eastAsia="ru-RU"/>
    </w:rPr>
  </w:style>
  <w:style w:type="paragraph" w:customStyle="1" w:styleId="Style39">
    <w:name w:val="Style39"/>
    <w:basedOn w:val="a1"/>
    <w:uiPriority w:val="99"/>
    <w:rsid w:val="005B116D"/>
    <w:pPr>
      <w:widowControl w:val="0"/>
      <w:autoSpaceDE w:val="0"/>
      <w:autoSpaceDN w:val="0"/>
      <w:adjustRightInd w:val="0"/>
      <w:spacing w:line="384" w:lineRule="exact"/>
      <w:ind w:firstLine="0"/>
      <w:contextualSpacing w:val="0"/>
      <w:jc w:val="right"/>
    </w:pPr>
    <w:rPr>
      <w:rFonts w:eastAsia="Times New Roman"/>
      <w:sz w:val="24"/>
      <w:lang w:eastAsia="ru-RU"/>
    </w:rPr>
  </w:style>
  <w:style w:type="paragraph" w:customStyle="1" w:styleId="Style51">
    <w:name w:val="Style51"/>
    <w:basedOn w:val="a1"/>
    <w:uiPriority w:val="99"/>
    <w:rsid w:val="005B116D"/>
    <w:pPr>
      <w:widowControl w:val="0"/>
      <w:autoSpaceDE w:val="0"/>
      <w:autoSpaceDN w:val="0"/>
      <w:adjustRightInd w:val="0"/>
      <w:spacing w:line="278" w:lineRule="exact"/>
      <w:ind w:firstLine="0"/>
      <w:contextualSpacing w:val="0"/>
      <w:jc w:val="left"/>
    </w:pPr>
    <w:rPr>
      <w:rFonts w:eastAsia="Times New Roman"/>
      <w:sz w:val="24"/>
      <w:lang w:eastAsia="ru-RU"/>
    </w:rPr>
  </w:style>
  <w:style w:type="paragraph" w:customStyle="1" w:styleId="Style69">
    <w:name w:val="Style69"/>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81">
    <w:name w:val="Style81"/>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58">
    <w:name w:val="Style58"/>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6">
    <w:name w:val="Style6"/>
    <w:basedOn w:val="a1"/>
    <w:uiPriority w:val="99"/>
    <w:rsid w:val="005B116D"/>
    <w:pPr>
      <w:widowControl w:val="0"/>
      <w:autoSpaceDE w:val="0"/>
      <w:autoSpaceDN w:val="0"/>
      <w:adjustRightInd w:val="0"/>
      <w:spacing w:line="490" w:lineRule="exact"/>
      <w:ind w:firstLine="2794"/>
      <w:contextualSpacing w:val="0"/>
      <w:jc w:val="left"/>
    </w:pPr>
    <w:rPr>
      <w:rFonts w:eastAsia="Times New Roman"/>
      <w:sz w:val="24"/>
      <w:lang w:eastAsia="ru-RU"/>
    </w:rPr>
  </w:style>
  <w:style w:type="paragraph" w:customStyle="1" w:styleId="Style14">
    <w:name w:val="Style14"/>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15">
    <w:name w:val="Style15"/>
    <w:basedOn w:val="a1"/>
    <w:uiPriority w:val="99"/>
    <w:rsid w:val="005B116D"/>
    <w:pPr>
      <w:widowControl w:val="0"/>
      <w:autoSpaceDE w:val="0"/>
      <w:autoSpaceDN w:val="0"/>
      <w:adjustRightInd w:val="0"/>
      <w:spacing w:line="240" w:lineRule="auto"/>
      <w:ind w:firstLine="0"/>
      <w:contextualSpacing w:val="0"/>
      <w:jc w:val="center"/>
    </w:pPr>
    <w:rPr>
      <w:rFonts w:eastAsia="Times New Roman"/>
      <w:sz w:val="24"/>
      <w:lang w:eastAsia="ru-RU"/>
    </w:rPr>
  </w:style>
  <w:style w:type="paragraph" w:customStyle="1" w:styleId="Style74">
    <w:name w:val="Style74"/>
    <w:basedOn w:val="a1"/>
    <w:uiPriority w:val="99"/>
    <w:rsid w:val="005B116D"/>
    <w:pPr>
      <w:widowControl w:val="0"/>
      <w:autoSpaceDE w:val="0"/>
      <w:autoSpaceDN w:val="0"/>
      <w:adjustRightInd w:val="0"/>
      <w:spacing w:line="264" w:lineRule="exact"/>
      <w:ind w:firstLine="0"/>
      <w:contextualSpacing w:val="0"/>
      <w:jc w:val="left"/>
    </w:pPr>
    <w:rPr>
      <w:rFonts w:eastAsia="Times New Roman"/>
      <w:sz w:val="24"/>
      <w:lang w:eastAsia="ru-RU"/>
    </w:rPr>
  </w:style>
  <w:style w:type="paragraph" w:customStyle="1" w:styleId="Style83">
    <w:name w:val="Style83"/>
    <w:basedOn w:val="a1"/>
    <w:uiPriority w:val="99"/>
    <w:rsid w:val="005B116D"/>
    <w:pPr>
      <w:widowControl w:val="0"/>
      <w:autoSpaceDE w:val="0"/>
      <w:autoSpaceDN w:val="0"/>
      <w:adjustRightInd w:val="0"/>
      <w:spacing w:line="494" w:lineRule="exact"/>
      <w:ind w:firstLine="1632"/>
      <w:contextualSpacing w:val="0"/>
      <w:jc w:val="left"/>
    </w:pPr>
    <w:rPr>
      <w:rFonts w:eastAsia="Times New Roman"/>
      <w:sz w:val="24"/>
      <w:lang w:eastAsia="ru-RU"/>
    </w:rPr>
  </w:style>
  <w:style w:type="paragraph" w:customStyle="1" w:styleId="Style87">
    <w:name w:val="Style87"/>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88">
    <w:name w:val="Style88"/>
    <w:basedOn w:val="a1"/>
    <w:uiPriority w:val="99"/>
    <w:rsid w:val="005B116D"/>
    <w:pPr>
      <w:widowControl w:val="0"/>
      <w:autoSpaceDE w:val="0"/>
      <w:autoSpaceDN w:val="0"/>
      <w:adjustRightInd w:val="0"/>
      <w:spacing w:line="240" w:lineRule="auto"/>
      <w:ind w:firstLine="0"/>
      <w:contextualSpacing w:val="0"/>
      <w:jc w:val="right"/>
    </w:pPr>
    <w:rPr>
      <w:rFonts w:eastAsia="Times New Roman"/>
      <w:sz w:val="24"/>
      <w:lang w:eastAsia="ru-RU"/>
    </w:rPr>
  </w:style>
  <w:style w:type="paragraph" w:customStyle="1" w:styleId="ConsPlusNormal">
    <w:name w:val="ConsPlusNormal"/>
    <w:link w:val="ConsPlusNormal0"/>
    <w:rsid w:val="005B116D"/>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xl33">
    <w:name w:val="xl33"/>
    <w:basedOn w:val="a1"/>
    <w:rsid w:val="005B116D"/>
    <w:pPr>
      <w:pBdr>
        <w:left w:val="single" w:sz="4" w:space="0" w:color="auto"/>
        <w:bottom w:val="single" w:sz="4" w:space="0" w:color="auto"/>
        <w:right w:val="single" w:sz="4" w:space="0" w:color="auto"/>
      </w:pBd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copyright-info">
    <w:name w:val="copyright-info"/>
    <w:basedOn w:val="a1"/>
    <w:rsid w:val="005B116D"/>
    <w:pPr>
      <w:spacing w:before="100" w:beforeAutospacing="1" w:after="100" w:afterAutospacing="1" w:line="240" w:lineRule="auto"/>
      <w:ind w:firstLine="0"/>
      <w:contextualSpacing w:val="0"/>
      <w:jc w:val="left"/>
    </w:pPr>
    <w:rPr>
      <w:rFonts w:eastAsia="Times New Roman"/>
      <w:sz w:val="24"/>
      <w:lang w:eastAsia="ru-RU"/>
    </w:rPr>
  </w:style>
  <w:style w:type="character" w:customStyle="1" w:styleId="affff8">
    <w:name w:val="Основной текст_"/>
    <w:link w:val="75"/>
    <w:locked/>
    <w:rsid w:val="005B116D"/>
    <w:rPr>
      <w:rFonts w:ascii="Arial" w:hAnsi="Arial" w:cs="Arial"/>
      <w:color w:val="000000"/>
      <w:sz w:val="18"/>
      <w:szCs w:val="18"/>
      <w:shd w:val="clear" w:color="auto" w:fill="FFFFFF"/>
    </w:rPr>
  </w:style>
  <w:style w:type="paragraph" w:customStyle="1" w:styleId="75">
    <w:name w:val="Основной текст7"/>
    <w:basedOn w:val="a1"/>
    <w:link w:val="affff8"/>
    <w:rsid w:val="005B116D"/>
    <w:pPr>
      <w:widowControl w:val="0"/>
      <w:shd w:val="clear" w:color="auto" w:fill="FFFFFF"/>
      <w:spacing w:before="420" w:line="240" w:lineRule="atLeast"/>
      <w:ind w:firstLine="0"/>
      <w:contextualSpacing w:val="0"/>
      <w:jc w:val="center"/>
    </w:pPr>
    <w:rPr>
      <w:rFonts w:ascii="Arial" w:hAnsi="Arial" w:cs="Arial"/>
      <w:color w:val="000000"/>
      <w:sz w:val="18"/>
      <w:szCs w:val="18"/>
    </w:rPr>
  </w:style>
  <w:style w:type="paragraph" w:customStyle="1" w:styleId="2f1">
    <w:name w:val="Основной текст2"/>
    <w:basedOn w:val="a1"/>
    <w:uiPriority w:val="99"/>
    <w:rsid w:val="005B116D"/>
    <w:pPr>
      <w:widowControl w:val="0"/>
      <w:shd w:val="clear" w:color="auto" w:fill="FFFFFF"/>
      <w:spacing w:before="60" w:after="60" w:line="240" w:lineRule="atLeast"/>
      <w:ind w:firstLine="0"/>
      <w:contextualSpacing w:val="0"/>
      <w:jc w:val="left"/>
    </w:pPr>
    <w:rPr>
      <w:rFonts w:ascii="Arial" w:eastAsia="Times New Roman" w:hAnsi="Arial" w:cs="Arial"/>
      <w:i/>
      <w:iCs/>
      <w:color w:val="000000"/>
      <w:sz w:val="19"/>
      <w:szCs w:val="19"/>
      <w:lang w:eastAsia="ru-RU"/>
    </w:rPr>
  </w:style>
  <w:style w:type="paragraph" w:customStyle="1" w:styleId="ConsPlusCell">
    <w:name w:val="ConsPlusCell"/>
    <w:rsid w:val="005B11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nt6">
    <w:name w:val="font6"/>
    <w:basedOn w:val="a1"/>
    <w:rsid w:val="005B116D"/>
    <w:pP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font7">
    <w:name w:val="font7"/>
    <w:basedOn w:val="a1"/>
    <w:rsid w:val="005B116D"/>
    <w:pPr>
      <w:spacing w:before="100" w:beforeAutospacing="1" w:after="100" w:afterAutospacing="1" w:line="240" w:lineRule="auto"/>
      <w:ind w:firstLine="0"/>
      <w:contextualSpacing w:val="0"/>
      <w:jc w:val="left"/>
    </w:pPr>
    <w:rPr>
      <w:rFonts w:eastAsia="Times New Roman"/>
      <w:i/>
      <w:iCs/>
      <w:sz w:val="24"/>
      <w:lang w:eastAsia="ru-RU"/>
    </w:rPr>
  </w:style>
  <w:style w:type="paragraph" w:customStyle="1" w:styleId="xl63">
    <w:name w:val="xl63"/>
    <w:basedOn w:val="a1"/>
    <w:rsid w:val="005B116D"/>
    <w:pP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64">
    <w:name w:val="xl64"/>
    <w:basedOn w:val="a1"/>
    <w:rsid w:val="005B116D"/>
    <w:pP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xl105">
    <w:name w:val="xl105"/>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xl106">
    <w:name w:val="xl106"/>
    <w:basedOn w:val="a1"/>
    <w:rsid w:val="005B116D"/>
    <w:pPr>
      <w:pBdr>
        <w:top w:val="single" w:sz="4" w:space="0" w:color="auto"/>
        <w:left w:val="single" w:sz="4" w:space="0" w:color="auto"/>
        <w:right w:val="single" w:sz="4" w:space="0" w:color="auto"/>
      </w:pBd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xl107">
    <w:name w:val="xl107"/>
    <w:basedOn w:val="a1"/>
    <w:rsid w:val="005B116D"/>
    <w:pPr>
      <w:pBdr>
        <w:top w:val="single" w:sz="4" w:space="0" w:color="auto"/>
        <w:left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08">
    <w:name w:val="xl108"/>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xl109">
    <w:name w:val="xl109"/>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10">
    <w:name w:val="xl110"/>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11">
    <w:name w:val="xl111"/>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18"/>
      <w:szCs w:val="18"/>
      <w:lang w:eastAsia="ru-RU"/>
    </w:rPr>
  </w:style>
  <w:style w:type="paragraph" w:customStyle="1" w:styleId="xl112">
    <w:name w:val="xl112"/>
    <w:basedOn w:val="a1"/>
    <w:rsid w:val="005B116D"/>
    <w:pPr>
      <w:pBdr>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18"/>
      <w:szCs w:val="18"/>
      <w:lang w:eastAsia="ru-RU"/>
    </w:rPr>
  </w:style>
  <w:style w:type="character" w:styleId="affff9">
    <w:name w:val="annotation reference"/>
    <w:uiPriority w:val="99"/>
    <w:semiHidden/>
    <w:unhideWhenUsed/>
    <w:rsid w:val="005B116D"/>
    <w:rPr>
      <w:sz w:val="16"/>
      <w:szCs w:val="16"/>
    </w:rPr>
  </w:style>
  <w:style w:type="character" w:styleId="affffa">
    <w:name w:val="Subtle Reference"/>
    <w:uiPriority w:val="31"/>
    <w:qFormat/>
    <w:rsid w:val="005B116D"/>
    <w:rPr>
      <w:smallCaps/>
      <w:color w:val="5A5A5A"/>
    </w:rPr>
  </w:style>
  <w:style w:type="character" w:styleId="affffb">
    <w:name w:val="Intense Reference"/>
    <w:uiPriority w:val="32"/>
    <w:qFormat/>
    <w:rsid w:val="005B116D"/>
    <w:rPr>
      <w:b/>
      <w:bCs/>
      <w:smallCaps/>
      <w:color w:val="5B9BD5"/>
      <w:spacing w:val="5"/>
    </w:rPr>
  </w:style>
  <w:style w:type="character" w:customStyle="1" w:styleId="1f">
    <w:name w:val="Основной шрифт абзаца1"/>
    <w:rsid w:val="005B116D"/>
  </w:style>
  <w:style w:type="character" w:customStyle="1" w:styleId="2f2">
    <w:name w:val="Основной текст (2) + Курсив"/>
    <w:rsid w:val="005B116D"/>
    <w:rPr>
      <w:rFonts w:ascii="Times New Roman" w:eastAsia="Times New Roman" w:hAnsi="Times New Roman" w:cs="Times New Roman" w:hint="default"/>
      <w:b w:val="0"/>
      <w:bCs w:val="0"/>
      <w:i/>
      <w:iCs/>
      <w:smallCaps w:val="0"/>
      <w:strike w:val="0"/>
      <w:dstrike w:val="0"/>
      <w:color w:val="000000"/>
      <w:spacing w:val="20"/>
      <w:w w:val="100"/>
      <w:position w:val="0"/>
      <w:sz w:val="26"/>
      <w:szCs w:val="26"/>
      <w:u w:val="none"/>
      <w:effect w:val="none"/>
      <w:shd w:val="clear" w:color="auto" w:fill="FFFFFF"/>
      <w:lang w:val="en-US" w:eastAsia="en-US" w:bidi="en-US"/>
    </w:rPr>
  </w:style>
  <w:style w:type="character" w:customStyle="1" w:styleId="affffc">
    <w:name w:val="Основной текст + Не курсив"/>
    <w:rsid w:val="005B116D"/>
    <w:rPr>
      <w:rFonts w:ascii="Microsoft Sans Serif" w:eastAsia="Times New Roman"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2110">
    <w:name w:val="Основной текст (2) + 11"/>
    <w:aliases w:val="5 pt"/>
    <w:rsid w:val="005B116D"/>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3-2pt">
    <w:name w:val="Основной текст (3) + Интервал -2 pt"/>
    <w:rsid w:val="005B116D"/>
    <w:rPr>
      <w:rFonts w:ascii="Times New Roman" w:eastAsia="Times New Roman" w:hAnsi="Times New Roman" w:cs="Times New Roman" w:hint="default"/>
      <w:b w:val="0"/>
      <w:bCs w:val="0"/>
      <w:i/>
      <w:iCs/>
      <w:color w:val="000000"/>
      <w:spacing w:val="-40"/>
      <w:w w:val="100"/>
      <w:position w:val="0"/>
      <w:sz w:val="22"/>
      <w:szCs w:val="22"/>
      <w:shd w:val="clear" w:color="auto" w:fill="FFFFFF"/>
      <w:lang w:val="ru-RU" w:eastAsia="ru-RU" w:bidi="ru-RU"/>
    </w:rPr>
  </w:style>
  <w:style w:type="character" w:customStyle="1" w:styleId="FontStyle171">
    <w:name w:val="Font Style171"/>
    <w:uiPriority w:val="99"/>
    <w:rsid w:val="005B116D"/>
    <w:rPr>
      <w:rFonts w:ascii="Times New Roman" w:hAnsi="Times New Roman" w:cs="Times New Roman" w:hint="default"/>
      <w:sz w:val="26"/>
      <w:szCs w:val="26"/>
    </w:rPr>
  </w:style>
  <w:style w:type="character" w:customStyle="1" w:styleId="2f3">
    <w:name w:val="Основной текст (2) + Полужирный"/>
    <w:rsid w:val="005B116D"/>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4c">
    <w:name w:val="Основной текст (4) + Не полужирный"/>
    <w:rsid w:val="005B116D"/>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2SegoeUI">
    <w:name w:val="Основной текст (2) + Segoe UI"/>
    <w:aliases w:val="4 pt"/>
    <w:rsid w:val="005B116D"/>
    <w:rPr>
      <w:rFonts w:ascii="Consolas" w:eastAsia="Consolas" w:hAnsi="Consolas" w:cs="Consolas"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60pt">
    <w:name w:val="Основной текст (6) + Интервал 0 pt"/>
    <w:rsid w:val="005B116D"/>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customStyle="1" w:styleId="67">
    <w:name w:val="Основной текст (6) + Не курсив"/>
    <w:aliases w:val="Интервал 0 pt"/>
    <w:rsid w:val="005B116D"/>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customStyle="1" w:styleId="83">
    <w:name w:val="Основной текст (8) + Не курсив"/>
    <w:rsid w:val="005B116D"/>
    <w:rPr>
      <w:rFonts w:ascii="Times New Roman" w:eastAsia="Times New Roman" w:hAnsi="Times New Roman" w:cs="Times New Roman" w:hint="default"/>
      <w:i/>
      <w:iCs/>
      <w:color w:val="000000"/>
      <w:w w:val="100"/>
      <w:position w:val="0"/>
      <w:sz w:val="19"/>
      <w:szCs w:val="19"/>
      <w:shd w:val="clear" w:color="auto" w:fill="FFFFFF"/>
      <w:lang w:val="ru-RU" w:eastAsia="ru-RU" w:bidi="ru-RU"/>
    </w:rPr>
  </w:style>
  <w:style w:type="character" w:customStyle="1" w:styleId="911pt">
    <w:name w:val="Основной текст (9) + 11 pt"/>
    <w:aliases w:val="Не курсив"/>
    <w:rsid w:val="005B116D"/>
    <w:rPr>
      <w:rFonts w:ascii="Times New Roman" w:eastAsia="Times New Roman" w:hAnsi="Times New Roman" w:cs="Times New Roman" w:hint="default"/>
      <w:i/>
      <w:iCs/>
      <w:color w:val="000000"/>
      <w:spacing w:val="0"/>
      <w:w w:val="100"/>
      <w:position w:val="0"/>
      <w:sz w:val="22"/>
      <w:szCs w:val="22"/>
      <w:shd w:val="clear" w:color="auto" w:fill="FFFFFF"/>
      <w:lang w:val="ru-RU" w:eastAsia="ru-RU" w:bidi="ru-RU"/>
    </w:rPr>
  </w:style>
  <w:style w:type="character" w:customStyle="1" w:styleId="24pt0">
    <w:name w:val="Основной текст (2) + 4 pt"/>
    <w:aliases w:val="Курсив,Интервал 4 pt"/>
    <w:rsid w:val="005B116D"/>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FontStyle136">
    <w:name w:val="Font Style136"/>
    <w:uiPriority w:val="99"/>
    <w:rsid w:val="005B116D"/>
    <w:rPr>
      <w:rFonts w:ascii="Times New Roman" w:hAnsi="Times New Roman" w:cs="Times New Roman" w:hint="default"/>
      <w:b/>
      <w:bCs/>
      <w:sz w:val="30"/>
      <w:szCs w:val="30"/>
    </w:rPr>
  </w:style>
  <w:style w:type="character" w:customStyle="1" w:styleId="FontStyle149">
    <w:name w:val="Font Style149"/>
    <w:uiPriority w:val="99"/>
    <w:rsid w:val="005B116D"/>
    <w:rPr>
      <w:rFonts w:ascii="Times New Roman" w:hAnsi="Times New Roman" w:cs="Times New Roman" w:hint="default"/>
      <w:sz w:val="26"/>
      <w:szCs w:val="26"/>
    </w:rPr>
  </w:style>
  <w:style w:type="character" w:customStyle="1" w:styleId="FontStyle168">
    <w:name w:val="Font Style168"/>
    <w:uiPriority w:val="99"/>
    <w:rsid w:val="005B116D"/>
    <w:rPr>
      <w:rFonts w:ascii="Times New Roman" w:hAnsi="Times New Roman" w:cs="Times New Roman" w:hint="default"/>
      <w:sz w:val="22"/>
      <w:szCs w:val="22"/>
    </w:rPr>
  </w:style>
  <w:style w:type="character" w:customStyle="1" w:styleId="FontStyle170">
    <w:name w:val="Font Style170"/>
    <w:uiPriority w:val="99"/>
    <w:rsid w:val="005B116D"/>
    <w:rPr>
      <w:rFonts w:ascii="Times New Roman" w:hAnsi="Times New Roman" w:cs="Times New Roman" w:hint="default"/>
      <w:sz w:val="16"/>
      <w:szCs w:val="16"/>
    </w:rPr>
  </w:style>
  <w:style w:type="character" w:customStyle="1" w:styleId="FontStyle138">
    <w:name w:val="Font Style138"/>
    <w:uiPriority w:val="99"/>
    <w:rsid w:val="005B116D"/>
    <w:rPr>
      <w:rFonts w:ascii="Franklin Gothic Book" w:hAnsi="Franklin Gothic Book" w:cs="Franklin Gothic Book" w:hint="default"/>
      <w:b/>
      <w:bCs/>
      <w:sz w:val="8"/>
      <w:szCs w:val="8"/>
    </w:rPr>
  </w:style>
  <w:style w:type="character" w:customStyle="1" w:styleId="FontStyle139">
    <w:name w:val="Font Style139"/>
    <w:uiPriority w:val="99"/>
    <w:rsid w:val="005B116D"/>
    <w:rPr>
      <w:rFonts w:ascii="Times New Roman" w:hAnsi="Times New Roman" w:cs="Times New Roman" w:hint="default"/>
      <w:b/>
      <w:bCs/>
      <w:sz w:val="8"/>
      <w:szCs w:val="8"/>
    </w:rPr>
  </w:style>
  <w:style w:type="character" w:customStyle="1" w:styleId="FontStyle140">
    <w:name w:val="Font Style140"/>
    <w:uiPriority w:val="99"/>
    <w:rsid w:val="005B116D"/>
    <w:rPr>
      <w:rFonts w:ascii="MS Gothic" w:eastAsia="MS Gothic" w:hAnsi="MS Gothic" w:cs="MS Gothic" w:hint="eastAsia"/>
      <w:b/>
      <w:bCs/>
      <w:sz w:val="12"/>
      <w:szCs w:val="12"/>
    </w:rPr>
  </w:style>
  <w:style w:type="character" w:customStyle="1" w:styleId="FontStyle178">
    <w:name w:val="Font Style178"/>
    <w:uiPriority w:val="99"/>
    <w:rsid w:val="005B116D"/>
    <w:rPr>
      <w:rFonts w:ascii="Arial" w:hAnsi="Arial" w:cs="Arial" w:hint="default"/>
      <w:b/>
      <w:bCs/>
      <w:sz w:val="14"/>
      <w:szCs w:val="14"/>
    </w:rPr>
  </w:style>
  <w:style w:type="character" w:customStyle="1" w:styleId="4d">
    <w:name w:val="Основной текст + Не курсив4"/>
    <w:rsid w:val="005B116D"/>
    <w:rPr>
      <w:rFonts w:ascii="Microsoft Sans Serif"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1f0">
    <w:name w:val="Основной текст + Не курсив1"/>
    <w:rsid w:val="005B116D"/>
    <w:rPr>
      <w:rFonts w:ascii="Microsoft Sans Serif"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1f1">
    <w:name w:val="Основной текст1"/>
    <w:rsid w:val="005B116D"/>
    <w:rPr>
      <w:rFonts w:ascii="Microsoft Sans Serif" w:eastAsia="Times New Roman"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56">
    <w:name w:val="Основной текст5"/>
    <w:rsid w:val="005B116D"/>
    <w:rPr>
      <w:rFonts w:ascii="Arial" w:eastAsia="Arial" w:hAnsi="Arial" w:cs="Arial" w:hint="default"/>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8pt">
    <w:name w:val="Основной текст + 8 pt"/>
    <w:aliases w:val="Не курсив4"/>
    <w:uiPriority w:val="99"/>
    <w:rsid w:val="005B116D"/>
    <w:rPr>
      <w:rFonts w:ascii="Arial" w:eastAsia="Times New Roman" w:hAnsi="Arial" w:cs="Arial" w:hint="default"/>
      <w:i/>
      <w:iCs/>
      <w:strike w:val="0"/>
      <w:dstrike w:val="0"/>
      <w:color w:val="000000"/>
      <w:spacing w:val="0"/>
      <w:w w:val="100"/>
      <w:position w:val="0"/>
      <w:sz w:val="16"/>
      <w:szCs w:val="16"/>
      <w:u w:val="none"/>
      <w:effect w:val="none"/>
      <w:shd w:val="clear" w:color="auto" w:fill="FFFFFF"/>
      <w:lang w:val="ru-RU" w:eastAsia="ru-RU"/>
    </w:rPr>
  </w:style>
  <w:style w:type="character" w:customStyle="1" w:styleId="Arial">
    <w:name w:val="Основной текст + Arial"/>
    <w:aliases w:val="8 pt"/>
    <w:uiPriority w:val="99"/>
    <w:rsid w:val="005B116D"/>
    <w:rPr>
      <w:rFonts w:ascii="Arial" w:eastAsia="Times New Roman" w:hAnsi="Arial" w:cs="Arial" w:hint="default"/>
      <w:i/>
      <w:iCs/>
      <w:strike w:val="0"/>
      <w:dstrike w:val="0"/>
      <w:color w:val="000000"/>
      <w:spacing w:val="0"/>
      <w:w w:val="100"/>
      <w:position w:val="0"/>
      <w:sz w:val="16"/>
      <w:szCs w:val="16"/>
      <w:u w:val="none"/>
      <w:effect w:val="none"/>
      <w:shd w:val="clear" w:color="auto" w:fill="FFFFFF"/>
      <w:lang w:val="ru-RU" w:eastAsia="ru-RU"/>
    </w:rPr>
  </w:style>
  <w:style w:type="character" w:customStyle="1" w:styleId="TimesNewRoman2">
    <w:name w:val="Основной текст + Times New Roman2"/>
    <w:aliases w:val="11,5 pt5,Не курсив6,Не курсив9"/>
    <w:uiPriority w:val="99"/>
    <w:rsid w:val="005B116D"/>
    <w:rPr>
      <w:rFonts w:ascii="Times New Roman" w:eastAsia="Times New Roman" w:hAnsi="Times New Roman" w:cs="Times New Roman" w:hint="default"/>
      <w:i/>
      <w:iCs/>
      <w:color w:val="000000"/>
      <w:spacing w:val="0"/>
      <w:w w:val="100"/>
      <w:position w:val="0"/>
      <w:sz w:val="23"/>
      <w:szCs w:val="23"/>
      <w:shd w:val="clear" w:color="auto" w:fill="FFFFFF"/>
      <w:lang w:val="ru-RU" w:eastAsia="ru-RU"/>
    </w:rPr>
  </w:style>
  <w:style w:type="character" w:customStyle="1" w:styleId="TimesNewRoman1">
    <w:name w:val="Основной текст + Times New Roman1"/>
    <w:aliases w:val="10,5 pt3,Не курсив5,Основной текст + 8 pt3,Основной текст + 7"/>
    <w:uiPriority w:val="99"/>
    <w:rsid w:val="005B116D"/>
    <w:rPr>
      <w:rFonts w:ascii="Times New Roman" w:eastAsia="Times New Roman" w:hAnsi="Times New Roman" w:cs="Times New Roman" w:hint="default"/>
      <w:i/>
      <w:iCs/>
      <w:strike w:val="0"/>
      <w:dstrike w:val="0"/>
      <w:color w:val="000000"/>
      <w:spacing w:val="0"/>
      <w:w w:val="100"/>
      <w:position w:val="0"/>
      <w:sz w:val="21"/>
      <w:szCs w:val="21"/>
      <w:u w:val="none"/>
      <w:effect w:val="none"/>
      <w:shd w:val="clear" w:color="auto" w:fill="FFFFFF"/>
      <w:lang w:val="ru-RU" w:eastAsia="ru-RU"/>
    </w:rPr>
  </w:style>
  <w:style w:type="character" w:customStyle="1" w:styleId="w">
    <w:name w:val="w"/>
    <w:rsid w:val="005B116D"/>
  </w:style>
  <w:style w:type="character" w:customStyle="1" w:styleId="geo-dms">
    <w:name w:val="geo-dms"/>
    <w:rsid w:val="005B116D"/>
  </w:style>
  <w:style w:type="character" w:customStyle="1" w:styleId="geo-lat">
    <w:name w:val="geo-lat"/>
    <w:rsid w:val="005B116D"/>
  </w:style>
  <w:style w:type="character" w:customStyle="1" w:styleId="geo-lon">
    <w:name w:val="geo-lon"/>
    <w:rsid w:val="005B116D"/>
  </w:style>
  <w:style w:type="character" w:customStyle="1" w:styleId="geo-multi-punct">
    <w:name w:val="geo-multi-punct"/>
    <w:rsid w:val="005B116D"/>
  </w:style>
  <w:style w:type="character" w:customStyle="1" w:styleId="geo-dec">
    <w:name w:val="geo-dec"/>
    <w:rsid w:val="005B116D"/>
  </w:style>
  <w:style w:type="table" w:customStyle="1" w:styleId="1f2">
    <w:name w:val="Сетка таблицы1"/>
    <w:basedOn w:val="a3"/>
    <w:uiPriority w:val="59"/>
    <w:rsid w:val="005B116D"/>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a1"/>
    <w:uiPriority w:val="99"/>
    <w:rsid w:val="005B116D"/>
    <w:pPr>
      <w:spacing w:after="223" w:line="240" w:lineRule="auto"/>
      <w:ind w:firstLine="0"/>
      <w:contextualSpacing w:val="0"/>
      <w:jc w:val="center"/>
    </w:pPr>
    <w:rPr>
      <w:rFonts w:eastAsiaTheme="minorEastAsia"/>
      <w:sz w:val="24"/>
      <w:lang w:eastAsia="ru-RU"/>
    </w:rPr>
  </w:style>
  <w:style w:type="paragraph" w:customStyle="1" w:styleId="formattext">
    <w:name w:val="formattext"/>
    <w:basedOn w:val="a1"/>
    <w:uiPriority w:val="99"/>
    <w:rsid w:val="005B116D"/>
    <w:pPr>
      <w:spacing w:after="223" w:line="240" w:lineRule="auto"/>
      <w:ind w:firstLine="0"/>
      <w:contextualSpacing w:val="0"/>
    </w:pPr>
    <w:rPr>
      <w:rFonts w:eastAsiaTheme="minorEastAsia"/>
      <w:sz w:val="24"/>
      <w:lang w:eastAsia="ru-RU"/>
    </w:rPr>
  </w:style>
  <w:style w:type="paragraph" w:customStyle="1" w:styleId="xl254">
    <w:name w:val="xl254"/>
    <w:basedOn w:val="a1"/>
    <w:rsid w:val="005B116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55">
    <w:name w:val="xl255"/>
    <w:basedOn w:val="a1"/>
    <w:rsid w:val="005B116D"/>
    <w:pPr>
      <w:pBdr>
        <w:top w:val="single" w:sz="8" w:space="0" w:color="000000"/>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56">
    <w:name w:val="xl256"/>
    <w:basedOn w:val="a1"/>
    <w:rsid w:val="005B116D"/>
    <w:pPr>
      <w:pBdr>
        <w:left w:val="single" w:sz="8" w:space="0" w:color="000000"/>
        <w:bottom w:val="single" w:sz="8" w:space="0" w:color="000000"/>
        <w:right w:val="single" w:sz="8" w:space="0" w:color="000000"/>
      </w:pBdr>
      <w:spacing w:before="100" w:beforeAutospacing="1" w:after="100" w:afterAutospacing="1" w:line="240" w:lineRule="auto"/>
      <w:ind w:firstLine="0"/>
      <w:contextualSpacing w:val="0"/>
      <w:textAlignment w:val="center"/>
    </w:pPr>
    <w:rPr>
      <w:rFonts w:eastAsia="Times New Roman"/>
      <w:sz w:val="24"/>
      <w:lang w:eastAsia="ru-RU"/>
    </w:rPr>
  </w:style>
  <w:style w:type="paragraph" w:customStyle="1" w:styleId="xl257">
    <w:name w:val="xl257"/>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58">
    <w:name w:val="xl258"/>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59">
    <w:name w:val="xl259"/>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60">
    <w:name w:val="xl260"/>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61">
    <w:name w:val="xl261"/>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character" w:customStyle="1" w:styleId="docuntyped-name0">
    <w:name w:val="docuntyped-name"/>
    <w:basedOn w:val="a2"/>
    <w:rsid w:val="005B116D"/>
  </w:style>
  <w:style w:type="character" w:styleId="affffd">
    <w:name w:val="Intense Emphasis"/>
    <w:basedOn w:val="a2"/>
    <w:uiPriority w:val="21"/>
    <w:qFormat/>
    <w:rsid w:val="00E35674"/>
    <w:rPr>
      <w:rFonts w:ascii="Times New Roman" w:hAnsi="Times New Roman"/>
      <w:b/>
      <w:bCs/>
      <w:iCs/>
      <w:caps/>
      <w:color w:val="auto"/>
      <w:sz w:val="28"/>
    </w:rPr>
  </w:style>
  <w:style w:type="character" w:customStyle="1" w:styleId="ae">
    <w:name w:val="Абзац списка Знак"/>
    <w:link w:val="ad"/>
    <w:uiPriority w:val="34"/>
    <w:locked/>
    <w:rsid w:val="00E35674"/>
  </w:style>
  <w:style w:type="character" w:customStyle="1" w:styleId="aff8">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2"/>
    <w:link w:val="aff7"/>
    <w:rsid w:val="001C3D0E"/>
    <w:rPr>
      <w:rFonts w:eastAsia="Times New Roman"/>
      <w:color w:val="000000"/>
      <w:sz w:val="18"/>
      <w:szCs w:val="18"/>
      <w:lang w:eastAsia="ru-RU"/>
    </w:rPr>
  </w:style>
  <w:style w:type="paragraph" w:customStyle="1" w:styleId="132">
    <w:name w:val="стиль13"/>
    <w:basedOn w:val="a1"/>
    <w:rsid w:val="001C3D0E"/>
    <w:pPr>
      <w:spacing w:before="100" w:beforeAutospacing="1" w:after="100" w:afterAutospacing="1" w:line="240" w:lineRule="auto"/>
      <w:ind w:firstLine="0"/>
      <w:contextualSpacing w:val="0"/>
      <w:jc w:val="left"/>
    </w:pPr>
    <w:rPr>
      <w:rFonts w:eastAsia="Times New Roman"/>
      <w:sz w:val="24"/>
      <w:lang w:eastAsia="ru-RU"/>
    </w:rPr>
  </w:style>
  <w:style w:type="paragraph" w:customStyle="1" w:styleId="S">
    <w:name w:val="S_Обычный"/>
    <w:basedOn w:val="a1"/>
    <w:link w:val="S0"/>
    <w:qFormat/>
    <w:rsid w:val="00044BD6"/>
    <w:pPr>
      <w:ind w:firstLine="709"/>
      <w:contextualSpacing w:val="0"/>
    </w:pPr>
    <w:rPr>
      <w:rFonts w:eastAsia="Times New Roman"/>
      <w:sz w:val="24"/>
      <w:lang w:eastAsia="ru-RU"/>
    </w:rPr>
  </w:style>
  <w:style w:type="character" w:customStyle="1" w:styleId="S0">
    <w:name w:val="S_Обычный Знак"/>
    <w:basedOn w:val="a2"/>
    <w:link w:val="S"/>
    <w:rsid w:val="00044BD6"/>
    <w:rPr>
      <w:rFonts w:eastAsia="Times New Roman"/>
      <w:sz w:val="24"/>
      <w:lang w:eastAsia="ru-RU"/>
    </w:rPr>
  </w:style>
  <w:style w:type="paragraph" w:customStyle="1" w:styleId="affffe">
    <w:name w:val="таблица"/>
    <w:basedOn w:val="a1"/>
    <w:link w:val="afffff"/>
    <w:qFormat/>
    <w:rsid w:val="001F1EFC"/>
    <w:pPr>
      <w:keepNext/>
      <w:suppressAutoHyphens/>
      <w:spacing w:line="240" w:lineRule="auto"/>
      <w:ind w:firstLine="0"/>
      <w:contextualSpacing w:val="0"/>
      <w:jc w:val="right"/>
    </w:pPr>
    <w:rPr>
      <w:sz w:val="20"/>
      <w:szCs w:val="20"/>
      <w:lang w:eastAsia="ru-RU"/>
    </w:rPr>
  </w:style>
  <w:style w:type="character" w:customStyle="1" w:styleId="afffff">
    <w:name w:val="таблица Знак"/>
    <w:basedOn w:val="a2"/>
    <w:link w:val="affffe"/>
    <w:rsid w:val="001F1EFC"/>
    <w:rPr>
      <w:sz w:val="20"/>
      <w:szCs w:val="20"/>
      <w:lang w:eastAsia="ru-RU"/>
    </w:rPr>
  </w:style>
  <w:style w:type="paragraph" w:styleId="afffff0">
    <w:name w:val="Plain Text"/>
    <w:basedOn w:val="a1"/>
    <w:link w:val="afffff1"/>
    <w:qFormat/>
    <w:rsid w:val="00A90B69"/>
    <w:pPr>
      <w:keepNext/>
      <w:tabs>
        <w:tab w:val="num" w:pos="360"/>
      </w:tabs>
      <w:spacing w:before="120" w:after="120" w:line="240" w:lineRule="auto"/>
      <w:ind w:firstLine="0"/>
      <w:contextualSpacing w:val="0"/>
      <w:jc w:val="left"/>
    </w:pPr>
    <w:rPr>
      <w:rFonts w:eastAsia="Times New Roman"/>
      <w:b/>
      <w:sz w:val="20"/>
      <w:szCs w:val="26"/>
      <w:lang w:eastAsia="ru-RU"/>
    </w:rPr>
  </w:style>
  <w:style w:type="character" w:customStyle="1" w:styleId="afffff1">
    <w:name w:val="Текст Знак"/>
    <w:basedOn w:val="a2"/>
    <w:link w:val="afffff0"/>
    <w:rsid w:val="00A90B69"/>
    <w:rPr>
      <w:rFonts w:eastAsia="Times New Roman"/>
      <w:b/>
      <w:sz w:val="20"/>
      <w:szCs w:val="26"/>
      <w:lang w:eastAsia="ru-RU"/>
    </w:rPr>
  </w:style>
  <w:style w:type="paragraph" w:customStyle="1" w:styleId="8">
    <w:name w:val="Стиль8"/>
    <w:basedOn w:val="1"/>
    <w:uiPriority w:val="99"/>
    <w:qFormat/>
    <w:rsid w:val="00CD412E"/>
    <w:pPr>
      <w:keepNext/>
      <w:numPr>
        <w:numId w:val="8"/>
      </w:numPr>
      <w:spacing w:before="0" w:after="240"/>
      <w:contextualSpacing w:val="0"/>
      <w:jc w:val="center"/>
    </w:pPr>
    <w:rPr>
      <w:rFonts w:ascii="Times New Roman" w:eastAsia="Times New Roman" w:hAnsi="Times New Roman" w:cs="Times New Roman"/>
      <w:color w:val="auto"/>
    </w:rPr>
  </w:style>
  <w:style w:type="paragraph" w:customStyle="1" w:styleId="afffff2">
    <w:name w:val="части"/>
    <w:basedOn w:val="8"/>
    <w:link w:val="afffff3"/>
    <w:uiPriority w:val="99"/>
    <w:qFormat/>
    <w:rsid w:val="00CD412E"/>
  </w:style>
  <w:style w:type="character" w:customStyle="1" w:styleId="afffff3">
    <w:name w:val="части Знак"/>
    <w:link w:val="afffff2"/>
    <w:uiPriority w:val="99"/>
    <w:rsid w:val="00CD412E"/>
    <w:rPr>
      <w:rFonts w:eastAsia="Times New Roman"/>
      <w:b/>
      <w:bCs/>
      <w:lang w:eastAsia="ru-RU"/>
    </w:rPr>
  </w:style>
  <w:style w:type="paragraph" w:customStyle="1" w:styleId="a">
    <w:name w:val="подразделы"/>
    <w:basedOn w:val="a1"/>
    <w:uiPriority w:val="99"/>
    <w:qFormat/>
    <w:rsid w:val="00CD412E"/>
    <w:pPr>
      <w:keepNext/>
      <w:numPr>
        <w:ilvl w:val="1"/>
        <w:numId w:val="8"/>
      </w:numPr>
      <w:spacing w:after="240"/>
      <w:contextualSpacing w:val="0"/>
      <w:jc w:val="left"/>
      <w:outlineLvl w:val="1"/>
    </w:pPr>
    <w:rPr>
      <w:rFonts w:eastAsia="Times New Roman"/>
      <w:b/>
      <w:bCs/>
      <w:szCs w:val="32"/>
      <w:lang w:eastAsia="ru-RU"/>
    </w:rPr>
  </w:style>
  <w:style w:type="character" w:customStyle="1" w:styleId="ConsPlusNormal0">
    <w:name w:val="ConsPlusNormal Знак"/>
    <w:link w:val="ConsPlusNormal"/>
    <w:locked/>
    <w:rsid w:val="00D07602"/>
    <w:rPr>
      <w:rFonts w:ascii="Calibri" w:eastAsia="Times New Roman" w:hAnsi="Calibri" w:cs="Calibri"/>
      <w:sz w:val="22"/>
      <w:szCs w:val="20"/>
      <w:lang w:eastAsia="ru-RU"/>
    </w:rPr>
  </w:style>
  <w:style w:type="paragraph" w:customStyle="1" w:styleId="TableParagraph">
    <w:name w:val="Table Paragraph"/>
    <w:basedOn w:val="a1"/>
    <w:uiPriority w:val="1"/>
    <w:qFormat/>
    <w:rsid w:val="006C5D7A"/>
    <w:pPr>
      <w:widowControl w:val="0"/>
      <w:autoSpaceDE w:val="0"/>
      <w:autoSpaceDN w:val="0"/>
      <w:spacing w:before="86" w:line="240" w:lineRule="auto"/>
      <w:ind w:firstLine="0"/>
      <w:contextualSpacing w:val="0"/>
      <w:jc w:val="center"/>
    </w:pPr>
    <w:rPr>
      <w:rFonts w:eastAsia="Times New Roman"/>
      <w:sz w:val="22"/>
      <w:szCs w:val="22"/>
      <w:lang w:eastAsia="ru-RU" w:bidi="ru-RU"/>
    </w:rPr>
  </w:style>
  <w:style w:type="table" w:customStyle="1" w:styleId="TableNormal">
    <w:name w:val="Table Normal"/>
    <w:uiPriority w:val="2"/>
    <w:semiHidden/>
    <w:qFormat/>
    <w:rsid w:val="006C5D7A"/>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paragraph" w:customStyle="1" w:styleId="2f4">
    <w:name w:val="Без интервала2"/>
    <w:rsid w:val="00BC25D3"/>
    <w:pPr>
      <w:suppressAutoHyphens/>
      <w:spacing w:after="0" w:line="240" w:lineRule="auto"/>
    </w:pPr>
    <w:rPr>
      <w:rFonts w:ascii="Calibri" w:eastAsia="Times New Roman" w:hAnsi="Calibri" w:cs="Calibri"/>
      <w:sz w:val="22"/>
      <w:szCs w:val="22"/>
      <w:lang w:eastAsia="ar-SA"/>
    </w:rPr>
  </w:style>
  <w:style w:type="paragraph" w:customStyle="1" w:styleId="1f3">
    <w:name w:val="Заголовок1"/>
    <w:basedOn w:val="1"/>
    <w:qFormat/>
    <w:rsid w:val="004D6853"/>
    <w:pPr>
      <w:spacing w:before="0"/>
      <w:ind w:firstLine="720"/>
    </w:pPr>
    <w:rPr>
      <w:rFonts w:ascii="Times New Roman" w:hAnsi="Times New Roman" w:cs="Times New Roman"/>
      <w:color w:val="auto"/>
      <w:szCs w:val="28"/>
    </w:rPr>
  </w:style>
  <w:style w:type="paragraph" w:customStyle="1" w:styleId="1f4">
    <w:name w:val="Заголовок_Уровень_1"/>
    <w:basedOn w:val="1"/>
    <w:link w:val="1f5"/>
    <w:qFormat/>
    <w:rsid w:val="004D6853"/>
    <w:pPr>
      <w:spacing w:before="0"/>
      <w:jc w:val="center"/>
    </w:pPr>
    <w:rPr>
      <w:sz w:val="32"/>
      <w:szCs w:val="28"/>
    </w:rPr>
  </w:style>
  <w:style w:type="character" w:customStyle="1" w:styleId="1f5">
    <w:name w:val="Заголовок_Уровень_1 Знак"/>
    <w:basedOn w:val="10"/>
    <w:link w:val="1f4"/>
    <w:rsid w:val="004D6853"/>
    <w:rPr>
      <w:rFonts w:asciiTheme="majorHAnsi" w:eastAsiaTheme="majorEastAsia" w:hAnsiTheme="majorHAnsi" w:cstheme="majorBidi"/>
      <w:b/>
      <w:bCs/>
      <w:color w:val="365F91" w:themeColor="accent1" w:themeShade="BF"/>
      <w:sz w:val="32"/>
      <w:szCs w:val="28"/>
      <w:lang w:eastAsia="ru-RU"/>
    </w:rPr>
  </w:style>
  <w:style w:type="table" w:customStyle="1" w:styleId="76">
    <w:name w:val="Сетка таблицы7"/>
    <w:basedOn w:val="a3"/>
    <w:next w:val="af0"/>
    <w:uiPriority w:val="59"/>
    <w:rsid w:val="004D6853"/>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3"/>
    <w:next w:val="af0"/>
    <w:uiPriority w:val="59"/>
    <w:rsid w:val="004D6853"/>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Заголовок М3"/>
    <w:basedOn w:val="a1"/>
    <w:link w:val="3e"/>
    <w:qFormat/>
    <w:rsid w:val="004D6853"/>
    <w:pPr>
      <w:keepNext/>
      <w:tabs>
        <w:tab w:val="num" w:pos="0"/>
        <w:tab w:val="right" w:leader="dot" w:pos="9540"/>
      </w:tabs>
      <w:spacing w:before="100" w:beforeAutospacing="1" w:after="100" w:afterAutospacing="1" w:line="240" w:lineRule="auto"/>
      <w:ind w:firstLine="0"/>
      <w:contextualSpacing w:val="0"/>
      <w:jc w:val="center"/>
      <w:outlineLvl w:val="0"/>
    </w:pPr>
    <w:rPr>
      <w:rFonts w:eastAsia="Calibri"/>
      <w:b/>
      <w:bCs/>
      <w:color w:val="000000"/>
      <w:szCs w:val="20"/>
      <w:lang w:val="x-none" w:eastAsia="ru-RU"/>
    </w:rPr>
  </w:style>
  <w:style w:type="character" w:customStyle="1" w:styleId="3e">
    <w:name w:val="Заголовок М3 Знак"/>
    <w:link w:val="3d"/>
    <w:rsid w:val="004D6853"/>
    <w:rPr>
      <w:rFonts w:eastAsia="Calibri"/>
      <w:b/>
      <w:bCs/>
      <w:color w:val="000000"/>
      <w:szCs w:val="20"/>
      <w:lang w:val="x-none" w:eastAsia="ru-RU"/>
    </w:rPr>
  </w:style>
  <w:style w:type="paragraph" w:customStyle="1" w:styleId="western">
    <w:name w:val="western"/>
    <w:basedOn w:val="a1"/>
    <w:rsid w:val="004D6853"/>
    <w:pPr>
      <w:spacing w:before="100" w:beforeAutospacing="1" w:after="119" w:line="240" w:lineRule="auto"/>
      <w:ind w:firstLine="0"/>
      <w:contextualSpacing w:val="0"/>
      <w:jc w:val="left"/>
    </w:pPr>
    <w:rPr>
      <w:rFonts w:eastAsia="Times New Roman"/>
      <w:color w:val="000000"/>
      <w:sz w:val="24"/>
      <w:lang w:eastAsia="ru-RU"/>
    </w:rPr>
  </w:style>
  <w:style w:type="paragraph" w:customStyle="1" w:styleId="afffff4">
    <w:name w:val="Нормальный (таблица)"/>
    <w:basedOn w:val="a1"/>
    <w:next w:val="a1"/>
    <w:uiPriority w:val="99"/>
    <w:rsid w:val="004D6853"/>
    <w:pPr>
      <w:widowControl w:val="0"/>
      <w:autoSpaceDE w:val="0"/>
      <w:autoSpaceDN w:val="0"/>
      <w:adjustRightInd w:val="0"/>
      <w:spacing w:line="240" w:lineRule="auto"/>
      <w:ind w:firstLine="0"/>
      <w:contextualSpacing w:val="0"/>
    </w:pPr>
    <w:rPr>
      <w:rFonts w:ascii="Arial" w:eastAsiaTheme="minorEastAsia" w:hAnsi="Arial" w:cs="Arial"/>
      <w:sz w:val="24"/>
      <w:lang w:eastAsia="ru-RU"/>
    </w:rPr>
  </w:style>
  <w:style w:type="paragraph" w:customStyle="1" w:styleId="411">
    <w:name w:val="Основной текст (4)1"/>
    <w:basedOn w:val="a1"/>
    <w:rsid w:val="004D6853"/>
    <w:pPr>
      <w:widowControl w:val="0"/>
      <w:shd w:val="clear" w:color="auto" w:fill="FFFFFF"/>
      <w:spacing w:line="274" w:lineRule="exact"/>
      <w:ind w:firstLine="0"/>
      <w:contextualSpacing w:val="0"/>
    </w:pPr>
    <w:rPr>
      <w:rFonts w:ascii="Arial" w:hAnsi="Arial"/>
      <w:b/>
      <w:bCs/>
      <w:i/>
      <w:iCs/>
      <w:sz w:val="23"/>
      <w:szCs w:val="23"/>
    </w:rPr>
  </w:style>
  <w:style w:type="character" w:customStyle="1" w:styleId="S1">
    <w:name w:val="S_Маркированный Знак"/>
    <w:basedOn w:val="a2"/>
    <w:link w:val="S2"/>
    <w:locked/>
    <w:rsid w:val="004D6853"/>
    <w:rPr>
      <w:rFonts w:eastAsia="Times New Roman"/>
      <w:sz w:val="24"/>
      <w:lang w:eastAsia="ru-RU"/>
    </w:rPr>
  </w:style>
  <w:style w:type="paragraph" w:customStyle="1" w:styleId="S2">
    <w:name w:val="S_Маркированный"/>
    <w:basedOn w:val="a0"/>
    <w:link w:val="S1"/>
    <w:autoRedefine/>
    <w:qFormat/>
    <w:locked/>
    <w:rsid w:val="004D6853"/>
    <w:pPr>
      <w:numPr>
        <w:numId w:val="0"/>
      </w:numPr>
      <w:tabs>
        <w:tab w:val="left" w:pos="993"/>
      </w:tabs>
      <w:adjustRightInd/>
      <w:spacing w:before="0" w:after="0" w:line="360" w:lineRule="auto"/>
      <w:ind w:firstLine="709"/>
      <w:contextualSpacing w:val="0"/>
      <w:textAlignment w:val="auto"/>
    </w:pPr>
    <w:rPr>
      <w:rFonts w:ascii="Times New Roman" w:hAnsi="Times New Roman"/>
      <w:spacing w:val="0"/>
      <w:sz w:val="24"/>
      <w:lang w:eastAsia="ru-RU"/>
    </w:rPr>
  </w:style>
  <w:style w:type="character" w:customStyle="1" w:styleId="afffff5">
    <w:name w:val="работа Знак"/>
    <w:link w:val="afffff6"/>
    <w:locked/>
    <w:rsid w:val="004D6853"/>
    <w:rPr>
      <w:rFonts w:eastAsia="Calibri"/>
      <w:sz w:val="24"/>
    </w:rPr>
  </w:style>
  <w:style w:type="paragraph" w:customStyle="1" w:styleId="afffff6">
    <w:name w:val="работа"/>
    <w:basedOn w:val="a1"/>
    <w:link w:val="afffff5"/>
    <w:qFormat/>
    <w:rsid w:val="004D6853"/>
    <w:pPr>
      <w:spacing w:line="240" w:lineRule="auto"/>
      <w:ind w:firstLine="709"/>
      <w:contextualSpacing w:val="0"/>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0770"/>
    <w:pPr>
      <w:spacing w:after="0" w:line="360" w:lineRule="auto"/>
      <w:ind w:firstLine="720"/>
      <w:contextualSpacing/>
      <w:jc w:val="both"/>
    </w:pPr>
  </w:style>
  <w:style w:type="paragraph" w:styleId="1">
    <w:name w:val="heading 1"/>
    <w:aliases w:val="Заголовок 1 Знак Знак,Заголовок 1 Знак Знак Знак"/>
    <w:basedOn w:val="a1"/>
    <w:next w:val="a1"/>
    <w:link w:val="10"/>
    <w:uiPriority w:val="1"/>
    <w:qFormat/>
    <w:rsid w:val="00601F0B"/>
    <w:pPr>
      <w:spacing w:before="480"/>
      <w:ind w:firstLine="0"/>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1"/>
    <w:next w:val="a1"/>
    <w:link w:val="20"/>
    <w:uiPriority w:val="1"/>
    <w:unhideWhenUsed/>
    <w:qFormat/>
    <w:rsid w:val="00601F0B"/>
    <w:pPr>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1"/>
    <w:next w:val="a1"/>
    <w:link w:val="30"/>
    <w:uiPriority w:val="1"/>
    <w:unhideWhenUsed/>
    <w:qFormat/>
    <w:rsid w:val="00601F0B"/>
    <w:pPr>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1"/>
    <w:link w:val="40"/>
    <w:uiPriority w:val="9"/>
    <w:qFormat/>
    <w:rsid w:val="00601F0B"/>
    <w:pPr>
      <w:spacing w:before="150" w:after="150" w:line="240" w:lineRule="auto"/>
      <w:ind w:left="150" w:right="150"/>
      <w:jc w:val="center"/>
      <w:outlineLvl w:val="3"/>
    </w:pPr>
    <w:rPr>
      <w:rFonts w:eastAsia="Times New Roman"/>
      <w:b/>
      <w:bCs/>
      <w:color w:val="3D3D3D"/>
      <w:sz w:val="18"/>
      <w:szCs w:val="18"/>
      <w:lang w:eastAsia="ru-RU"/>
    </w:rPr>
  </w:style>
  <w:style w:type="paragraph" w:styleId="5">
    <w:name w:val="heading 5"/>
    <w:basedOn w:val="a1"/>
    <w:link w:val="50"/>
    <w:uiPriority w:val="9"/>
    <w:qFormat/>
    <w:rsid w:val="00601F0B"/>
    <w:pPr>
      <w:spacing w:before="150" w:after="150" w:line="240" w:lineRule="auto"/>
      <w:ind w:left="150" w:right="150"/>
      <w:jc w:val="center"/>
      <w:outlineLvl w:val="4"/>
    </w:pPr>
    <w:rPr>
      <w:rFonts w:eastAsia="Times New Roman"/>
      <w:b/>
      <w:bCs/>
      <w:color w:val="3D3D3D"/>
      <w:sz w:val="18"/>
      <w:szCs w:val="18"/>
      <w:lang w:eastAsia="ru-RU"/>
    </w:rPr>
  </w:style>
  <w:style w:type="paragraph" w:styleId="6">
    <w:name w:val="heading 6"/>
    <w:basedOn w:val="a1"/>
    <w:link w:val="60"/>
    <w:uiPriority w:val="9"/>
    <w:qFormat/>
    <w:rsid w:val="00601F0B"/>
    <w:pPr>
      <w:spacing w:before="150" w:after="150" w:line="240" w:lineRule="auto"/>
      <w:ind w:left="150" w:right="150"/>
      <w:jc w:val="center"/>
      <w:outlineLvl w:val="5"/>
    </w:pPr>
    <w:rPr>
      <w:rFonts w:eastAsia="Times New Roman"/>
      <w:b/>
      <w:bCs/>
      <w:color w:val="3D3D3D"/>
      <w:sz w:val="18"/>
      <w:szCs w:val="18"/>
      <w:lang w:eastAsia="ru-RU"/>
    </w:rPr>
  </w:style>
  <w:style w:type="paragraph" w:styleId="7">
    <w:name w:val="heading 7"/>
    <w:basedOn w:val="a1"/>
    <w:next w:val="a1"/>
    <w:link w:val="70"/>
    <w:uiPriority w:val="9"/>
    <w:semiHidden/>
    <w:unhideWhenUsed/>
    <w:qFormat/>
    <w:rsid w:val="00601F0B"/>
    <w:pPr>
      <w:spacing w:before="200"/>
      <w:outlineLvl w:val="6"/>
    </w:pPr>
    <w:rPr>
      <w:rFonts w:asciiTheme="majorHAnsi" w:eastAsiaTheme="majorEastAsia" w:hAnsiTheme="majorHAnsi" w:cstheme="majorBidi"/>
      <w:i/>
      <w:iCs/>
      <w:color w:val="404040" w:themeColor="text1" w:themeTint="BF"/>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2"/>
    <w:link w:val="1"/>
    <w:uiPriority w:val="9"/>
    <w:rsid w:val="00601F0B"/>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2"/>
    <w:link w:val="2"/>
    <w:uiPriority w:val="9"/>
    <w:rsid w:val="00601F0B"/>
    <w:rPr>
      <w:rFonts w:asciiTheme="majorHAnsi" w:eastAsiaTheme="majorEastAsia" w:hAnsiTheme="majorHAnsi" w:cstheme="majorBidi"/>
      <w:b/>
      <w:bCs/>
      <w:color w:val="4F81BD" w:themeColor="accent1"/>
      <w:spacing w:val="0"/>
      <w:sz w:val="26"/>
      <w:szCs w:val="26"/>
      <w:lang w:eastAsia="ru-RU"/>
    </w:rPr>
  </w:style>
  <w:style w:type="character" w:customStyle="1" w:styleId="30">
    <w:name w:val="Заголовок 3 Знак"/>
    <w:basedOn w:val="a2"/>
    <w:link w:val="3"/>
    <w:uiPriority w:val="9"/>
    <w:rsid w:val="00601F0B"/>
    <w:rPr>
      <w:rFonts w:asciiTheme="majorHAnsi" w:eastAsiaTheme="majorEastAsia" w:hAnsiTheme="majorHAnsi" w:cstheme="majorBidi"/>
      <w:b/>
      <w:bCs/>
      <w:color w:val="4F81BD" w:themeColor="accent1"/>
      <w:spacing w:val="0"/>
      <w:sz w:val="28"/>
      <w:lang w:eastAsia="ru-RU"/>
    </w:rPr>
  </w:style>
  <w:style w:type="character" w:customStyle="1" w:styleId="40">
    <w:name w:val="Заголовок 4 Знак"/>
    <w:basedOn w:val="a2"/>
    <w:link w:val="4"/>
    <w:uiPriority w:val="9"/>
    <w:rsid w:val="00601F0B"/>
    <w:rPr>
      <w:rFonts w:eastAsia="Times New Roman" w:cs="Times New Roman"/>
      <w:b/>
      <w:bCs/>
      <w:color w:val="3D3D3D"/>
      <w:spacing w:val="0"/>
      <w:sz w:val="18"/>
      <w:szCs w:val="18"/>
      <w:lang w:eastAsia="ru-RU"/>
    </w:rPr>
  </w:style>
  <w:style w:type="character" w:customStyle="1" w:styleId="50">
    <w:name w:val="Заголовок 5 Знак"/>
    <w:basedOn w:val="a2"/>
    <w:link w:val="5"/>
    <w:uiPriority w:val="9"/>
    <w:rsid w:val="00601F0B"/>
    <w:rPr>
      <w:rFonts w:eastAsia="Times New Roman" w:cs="Times New Roman"/>
      <w:b/>
      <w:bCs/>
      <w:color w:val="3D3D3D"/>
      <w:spacing w:val="0"/>
      <w:sz w:val="18"/>
      <w:szCs w:val="18"/>
      <w:lang w:eastAsia="ru-RU"/>
    </w:rPr>
  </w:style>
  <w:style w:type="character" w:customStyle="1" w:styleId="60">
    <w:name w:val="Заголовок 6 Знак"/>
    <w:basedOn w:val="a2"/>
    <w:link w:val="6"/>
    <w:uiPriority w:val="9"/>
    <w:rsid w:val="00601F0B"/>
    <w:rPr>
      <w:rFonts w:eastAsia="Times New Roman" w:cs="Times New Roman"/>
      <w:b/>
      <w:bCs/>
      <w:color w:val="3D3D3D"/>
      <w:spacing w:val="0"/>
      <w:sz w:val="18"/>
      <w:szCs w:val="18"/>
      <w:lang w:eastAsia="ru-RU"/>
    </w:rPr>
  </w:style>
  <w:style w:type="character" w:customStyle="1" w:styleId="70">
    <w:name w:val="Заголовок 7 Знак"/>
    <w:basedOn w:val="a2"/>
    <w:link w:val="7"/>
    <w:uiPriority w:val="9"/>
    <w:semiHidden/>
    <w:rsid w:val="00601F0B"/>
    <w:rPr>
      <w:rFonts w:asciiTheme="majorHAnsi" w:eastAsiaTheme="majorEastAsia" w:hAnsiTheme="majorHAnsi" w:cstheme="majorBidi"/>
      <w:i/>
      <w:iCs/>
      <w:color w:val="404040" w:themeColor="text1" w:themeTint="BF"/>
      <w:spacing w:val="0"/>
      <w:sz w:val="28"/>
      <w:lang w:eastAsia="ru-RU"/>
    </w:rPr>
  </w:style>
  <w:style w:type="paragraph" w:styleId="a5">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1"/>
    <w:next w:val="a1"/>
    <w:link w:val="a6"/>
    <w:uiPriority w:val="35"/>
    <w:unhideWhenUsed/>
    <w:qFormat/>
    <w:rsid w:val="00601F0B"/>
    <w:pPr>
      <w:spacing w:line="240" w:lineRule="auto"/>
    </w:pPr>
    <w:rPr>
      <w:rFonts w:eastAsiaTheme="minorEastAsia"/>
      <w:b/>
      <w:bCs/>
      <w:color w:val="4F81BD" w:themeColor="accent1"/>
      <w:sz w:val="18"/>
      <w:szCs w:val="18"/>
      <w:lang w:eastAsia="ru-RU"/>
    </w:rPr>
  </w:style>
  <w:style w:type="character" w:customStyle="1" w:styleId="a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2"/>
    <w:link w:val="a5"/>
    <w:uiPriority w:val="35"/>
    <w:locked/>
    <w:rsid w:val="00601F0B"/>
    <w:rPr>
      <w:rFonts w:eastAsiaTheme="minorEastAsia"/>
      <w:b/>
      <w:bCs/>
      <w:color w:val="4F81BD" w:themeColor="accent1"/>
      <w:sz w:val="18"/>
      <w:szCs w:val="18"/>
      <w:lang w:eastAsia="ru-RU"/>
    </w:rPr>
  </w:style>
  <w:style w:type="paragraph" w:styleId="a7">
    <w:name w:val="Title"/>
    <w:basedOn w:val="a1"/>
    <w:next w:val="a1"/>
    <w:link w:val="a8"/>
    <w:uiPriority w:val="10"/>
    <w:qFormat/>
    <w:rsid w:val="00601F0B"/>
    <w:pPr>
      <w:adjustRightInd w:val="0"/>
      <w:spacing w:before="220" w:after="60" w:line="240" w:lineRule="auto"/>
      <w:jc w:val="center"/>
      <w:textAlignment w:val="baseline"/>
    </w:pPr>
    <w:rPr>
      <w:rFonts w:ascii="Arial" w:eastAsia="Microsoft YaHei" w:hAnsi="Arial"/>
      <w:b/>
      <w:caps/>
      <w:spacing w:val="-30"/>
      <w:kern w:val="28"/>
      <w:sz w:val="32"/>
    </w:rPr>
  </w:style>
  <w:style w:type="character" w:customStyle="1" w:styleId="a8">
    <w:name w:val="Название Знак"/>
    <w:basedOn w:val="a2"/>
    <w:link w:val="a7"/>
    <w:uiPriority w:val="10"/>
    <w:rsid w:val="00601F0B"/>
    <w:rPr>
      <w:rFonts w:ascii="Arial" w:eastAsia="Microsoft YaHei" w:hAnsi="Arial" w:cs="Times New Roman"/>
      <w:b/>
      <w:caps/>
      <w:spacing w:val="-30"/>
      <w:kern w:val="28"/>
      <w:sz w:val="32"/>
      <w:szCs w:val="28"/>
    </w:rPr>
  </w:style>
  <w:style w:type="character" w:styleId="a9">
    <w:name w:val="Strong"/>
    <w:basedOn w:val="a2"/>
    <w:uiPriority w:val="22"/>
    <w:qFormat/>
    <w:rsid w:val="00601F0B"/>
    <w:rPr>
      <w:b/>
      <w:bCs/>
    </w:rPr>
  </w:style>
  <w:style w:type="character" w:styleId="aa">
    <w:name w:val="Emphasis"/>
    <w:basedOn w:val="a2"/>
    <w:uiPriority w:val="99"/>
    <w:qFormat/>
    <w:rsid w:val="00601F0B"/>
    <w:rPr>
      <w:i/>
      <w:iCs/>
    </w:rPr>
  </w:style>
  <w:style w:type="paragraph" w:styleId="ab">
    <w:name w:val="No Spacing"/>
    <w:link w:val="ac"/>
    <w:uiPriority w:val="1"/>
    <w:qFormat/>
    <w:rsid w:val="00601F0B"/>
    <w:pPr>
      <w:widowControl w:val="0"/>
      <w:suppressAutoHyphens/>
      <w:spacing w:after="0" w:line="240" w:lineRule="auto"/>
    </w:pPr>
    <w:rPr>
      <w:rFonts w:ascii="Arial" w:eastAsia="Times New Roman" w:hAnsi="Arial" w:cs="Calibri"/>
      <w:kern w:val="1"/>
      <w:sz w:val="20"/>
      <w:lang w:eastAsia="ar-SA"/>
    </w:rPr>
  </w:style>
  <w:style w:type="character" w:customStyle="1" w:styleId="ac">
    <w:name w:val="Без интервала Знак"/>
    <w:basedOn w:val="a2"/>
    <w:link w:val="ab"/>
    <w:uiPriority w:val="1"/>
    <w:rsid w:val="00601F0B"/>
    <w:rPr>
      <w:rFonts w:ascii="Arial" w:eastAsia="Times New Roman" w:hAnsi="Arial" w:cs="Calibri"/>
      <w:kern w:val="1"/>
      <w:sz w:val="20"/>
      <w:szCs w:val="24"/>
      <w:lang w:eastAsia="ar-SA"/>
    </w:rPr>
  </w:style>
  <w:style w:type="paragraph" w:styleId="ad">
    <w:name w:val="List Paragraph"/>
    <w:basedOn w:val="a1"/>
    <w:link w:val="ae"/>
    <w:uiPriority w:val="1"/>
    <w:qFormat/>
    <w:rsid w:val="00601F0B"/>
    <w:pPr>
      <w:ind w:left="720"/>
    </w:pPr>
  </w:style>
  <w:style w:type="paragraph" w:styleId="af">
    <w:name w:val="TOC Heading"/>
    <w:basedOn w:val="1"/>
    <w:next w:val="a1"/>
    <w:uiPriority w:val="39"/>
    <w:qFormat/>
    <w:rsid w:val="00601F0B"/>
    <w:pPr>
      <w:ind w:left="1211" w:hanging="360"/>
      <w:outlineLvl w:val="9"/>
    </w:pPr>
    <w:rPr>
      <w:rFonts w:ascii="Cambria" w:eastAsia="Microsoft YaHei" w:hAnsi="Cambria" w:cs="Times New Roman"/>
      <w:color w:val="365F91"/>
      <w:lang w:eastAsia="en-US"/>
    </w:rPr>
  </w:style>
  <w:style w:type="paragraph" w:customStyle="1" w:styleId="21">
    <w:name w:val="Таблица2"/>
    <w:basedOn w:val="a1"/>
    <w:link w:val="22"/>
    <w:qFormat/>
    <w:rsid w:val="00601F0B"/>
    <w:pPr>
      <w:spacing w:line="240" w:lineRule="auto"/>
      <w:ind w:firstLine="0"/>
      <w:jc w:val="center"/>
    </w:pPr>
    <w:rPr>
      <w:sz w:val="24"/>
    </w:rPr>
  </w:style>
  <w:style w:type="character" w:customStyle="1" w:styleId="22">
    <w:name w:val="Таблица2 Знак"/>
    <w:basedOn w:val="a2"/>
    <w:link w:val="21"/>
    <w:rsid w:val="00601F0B"/>
    <w:rPr>
      <w:sz w:val="24"/>
      <w:szCs w:val="24"/>
    </w:rPr>
  </w:style>
  <w:style w:type="table" w:styleId="af0">
    <w:name w:val="Table Grid"/>
    <w:aliases w:val="Table Grid Report"/>
    <w:basedOn w:val="a3"/>
    <w:uiPriority w:val="59"/>
    <w:rsid w:val="001E1A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ГОСТ_Таблица"/>
    <w:basedOn w:val="a1"/>
    <w:link w:val="af2"/>
    <w:qFormat/>
    <w:rsid w:val="00937973"/>
    <w:pPr>
      <w:spacing w:line="240" w:lineRule="auto"/>
      <w:ind w:firstLine="0"/>
      <w:jc w:val="center"/>
    </w:pPr>
    <w:rPr>
      <w:snapToGrid w:val="0"/>
      <w:sz w:val="24"/>
    </w:rPr>
  </w:style>
  <w:style w:type="character" w:customStyle="1" w:styleId="af2">
    <w:name w:val="ГОСТ_Таблица Знак"/>
    <w:basedOn w:val="a2"/>
    <w:link w:val="af1"/>
    <w:rsid w:val="00937973"/>
    <w:rPr>
      <w:snapToGrid w:val="0"/>
      <w:sz w:val="24"/>
    </w:rPr>
  </w:style>
  <w:style w:type="paragraph" w:styleId="af3">
    <w:name w:val="header"/>
    <w:basedOn w:val="a1"/>
    <w:link w:val="af4"/>
    <w:uiPriority w:val="99"/>
    <w:unhideWhenUsed/>
    <w:rsid w:val="00B50770"/>
    <w:pPr>
      <w:tabs>
        <w:tab w:val="center" w:pos="4677"/>
        <w:tab w:val="right" w:pos="9355"/>
      </w:tabs>
      <w:spacing w:line="240" w:lineRule="auto"/>
    </w:pPr>
  </w:style>
  <w:style w:type="character" w:customStyle="1" w:styleId="af4">
    <w:name w:val="Верхний колонтитул Знак"/>
    <w:basedOn w:val="a2"/>
    <w:link w:val="af3"/>
    <w:uiPriority w:val="99"/>
    <w:rsid w:val="00B50770"/>
  </w:style>
  <w:style w:type="paragraph" w:styleId="af5">
    <w:name w:val="footer"/>
    <w:basedOn w:val="a1"/>
    <w:link w:val="af6"/>
    <w:uiPriority w:val="99"/>
    <w:unhideWhenUsed/>
    <w:rsid w:val="00B50770"/>
    <w:pPr>
      <w:tabs>
        <w:tab w:val="center" w:pos="4677"/>
        <w:tab w:val="right" w:pos="9355"/>
      </w:tabs>
      <w:spacing w:line="240" w:lineRule="auto"/>
    </w:pPr>
  </w:style>
  <w:style w:type="character" w:customStyle="1" w:styleId="af6">
    <w:name w:val="Нижний колонтитул Знак"/>
    <w:basedOn w:val="a2"/>
    <w:link w:val="af5"/>
    <w:uiPriority w:val="99"/>
    <w:rsid w:val="00B50770"/>
  </w:style>
  <w:style w:type="paragraph" w:customStyle="1" w:styleId="af7">
    <w:name w:val="ГОСТ_Текст"/>
    <w:basedOn w:val="a1"/>
    <w:link w:val="af8"/>
    <w:qFormat/>
    <w:rsid w:val="00B50770"/>
    <w:rPr>
      <w:snapToGrid w:val="0"/>
      <w:szCs w:val="28"/>
    </w:rPr>
  </w:style>
  <w:style w:type="character" w:customStyle="1" w:styleId="af8">
    <w:name w:val="ГОСТ_Текст Знак"/>
    <w:basedOn w:val="a2"/>
    <w:link w:val="af7"/>
    <w:rsid w:val="00B50770"/>
    <w:rPr>
      <w:snapToGrid w:val="0"/>
      <w:szCs w:val="28"/>
    </w:rPr>
  </w:style>
  <w:style w:type="paragraph" w:customStyle="1" w:styleId="11">
    <w:name w:val="ГОСТ_Заголовок_1_Уровень"/>
    <w:basedOn w:val="1"/>
    <w:link w:val="12"/>
    <w:qFormat/>
    <w:rsid w:val="003D690D"/>
    <w:pPr>
      <w:spacing w:before="0"/>
      <w:jc w:val="center"/>
    </w:pPr>
    <w:rPr>
      <w:rFonts w:ascii="Times New Roman" w:hAnsi="Times New Roman" w:cs="Times New Roman"/>
      <w:color w:val="auto"/>
      <w:sz w:val="32"/>
      <w:szCs w:val="28"/>
    </w:rPr>
  </w:style>
  <w:style w:type="character" w:customStyle="1" w:styleId="12">
    <w:name w:val="ГОСТ_Заголовок_1_Уровень Знак"/>
    <w:basedOn w:val="10"/>
    <w:link w:val="11"/>
    <w:rsid w:val="003D690D"/>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9">
    <w:name w:val="ГОСТ_Рисунок"/>
    <w:basedOn w:val="a1"/>
    <w:link w:val="afa"/>
    <w:qFormat/>
    <w:rsid w:val="000E4B79"/>
    <w:pPr>
      <w:ind w:firstLine="0"/>
      <w:jc w:val="center"/>
    </w:pPr>
  </w:style>
  <w:style w:type="character" w:customStyle="1" w:styleId="afa">
    <w:name w:val="ГОСТ_Рисунок Знак"/>
    <w:basedOn w:val="a2"/>
    <w:link w:val="af9"/>
    <w:rsid w:val="000E4B79"/>
  </w:style>
  <w:style w:type="paragraph" w:customStyle="1" w:styleId="23">
    <w:name w:val="ГОСТ_Заголовок_2_Уровень"/>
    <w:basedOn w:val="11"/>
    <w:link w:val="24"/>
    <w:qFormat/>
    <w:rsid w:val="003D690D"/>
    <w:rPr>
      <w:sz w:val="28"/>
    </w:rPr>
  </w:style>
  <w:style w:type="character" w:customStyle="1" w:styleId="24">
    <w:name w:val="ГОСТ_Заголовок_2_Уровень Знак"/>
    <w:basedOn w:val="12"/>
    <w:link w:val="23"/>
    <w:rsid w:val="003D690D"/>
    <w:rPr>
      <w:rFonts w:asciiTheme="majorHAnsi" w:eastAsiaTheme="majorEastAsia" w:hAnsiTheme="majorHAnsi" w:cstheme="majorBidi"/>
      <w:b/>
      <w:bCs/>
      <w:color w:val="365F91" w:themeColor="accent1" w:themeShade="BF"/>
      <w:spacing w:val="0"/>
      <w:sz w:val="32"/>
      <w:szCs w:val="28"/>
      <w:lang w:eastAsia="ru-RU"/>
    </w:rPr>
  </w:style>
  <w:style w:type="paragraph" w:styleId="afb">
    <w:name w:val="Balloon Text"/>
    <w:basedOn w:val="a1"/>
    <w:link w:val="afc"/>
    <w:uiPriority w:val="99"/>
    <w:semiHidden/>
    <w:unhideWhenUsed/>
    <w:rsid w:val="00CC1C96"/>
    <w:pPr>
      <w:spacing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CC1C96"/>
    <w:rPr>
      <w:rFonts w:ascii="Tahoma" w:hAnsi="Tahoma" w:cs="Tahoma"/>
      <w:sz w:val="16"/>
      <w:szCs w:val="16"/>
    </w:rPr>
  </w:style>
  <w:style w:type="paragraph" w:customStyle="1" w:styleId="25">
    <w:name w:val="Заголовок_Уровень_2"/>
    <w:basedOn w:val="11"/>
    <w:link w:val="26"/>
    <w:qFormat/>
    <w:rsid w:val="00D43FCE"/>
    <w:rPr>
      <w:sz w:val="28"/>
    </w:rPr>
  </w:style>
  <w:style w:type="character" w:customStyle="1" w:styleId="26">
    <w:name w:val="Заголовок_Уровень_2 Знак"/>
    <w:basedOn w:val="12"/>
    <w:link w:val="25"/>
    <w:rsid w:val="00D43FCE"/>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d">
    <w:name w:val="Таблицы"/>
    <w:basedOn w:val="a1"/>
    <w:link w:val="afe"/>
    <w:rsid w:val="00F51812"/>
    <w:pPr>
      <w:spacing w:line="240" w:lineRule="auto"/>
      <w:ind w:firstLine="0"/>
      <w:jc w:val="center"/>
    </w:pPr>
    <w:rPr>
      <w:sz w:val="24"/>
    </w:rPr>
  </w:style>
  <w:style w:type="character" w:customStyle="1" w:styleId="afe">
    <w:name w:val="Таблицы Знак"/>
    <w:basedOn w:val="a2"/>
    <w:link w:val="afd"/>
    <w:rsid w:val="00F51812"/>
    <w:rPr>
      <w:sz w:val="24"/>
    </w:rPr>
  </w:style>
  <w:style w:type="paragraph" w:customStyle="1" w:styleId="Standard">
    <w:name w:val="Standard"/>
    <w:rsid w:val="00F51812"/>
    <w:pPr>
      <w:suppressAutoHyphens/>
      <w:spacing w:after="0" w:line="240" w:lineRule="auto"/>
    </w:pPr>
    <w:rPr>
      <w:rFonts w:eastAsia="Times New Roman"/>
      <w:kern w:val="2"/>
      <w:lang w:eastAsia="zh-CN"/>
    </w:rPr>
  </w:style>
  <w:style w:type="paragraph" w:customStyle="1" w:styleId="TableContents">
    <w:name w:val="Table Contents"/>
    <w:basedOn w:val="Standard"/>
    <w:rsid w:val="00F51812"/>
    <w:pPr>
      <w:suppressLineNumbers/>
      <w:textAlignment w:val="baseline"/>
    </w:pPr>
    <w:rPr>
      <w:kern w:val="1"/>
    </w:rPr>
  </w:style>
  <w:style w:type="paragraph" w:customStyle="1" w:styleId="1KGK9">
    <w:name w:val="1KG=K9"/>
    <w:rsid w:val="00F51812"/>
    <w:pPr>
      <w:suppressAutoHyphens/>
      <w:spacing w:after="0" w:line="240" w:lineRule="auto"/>
      <w:textAlignment w:val="baseline"/>
    </w:pPr>
    <w:rPr>
      <w:rFonts w:ascii="MS Sans Serif" w:eastAsia="Arial" w:hAnsi="MS Sans Serif"/>
      <w:kern w:val="1"/>
      <w:szCs w:val="20"/>
      <w:lang w:eastAsia="zh-CN"/>
    </w:rPr>
  </w:style>
  <w:style w:type="paragraph" w:customStyle="1" w:styleId="Textbody">
    <w:name w:val="Text body"/>
    <w:basedOn w:val="Standard"/>
    <w:rsid w:val="00F51812"/>
    <w:pPr>
      <w:spacing w:after="120"/>
      <w:ind w:left="240" w:right="270" w:firstLine="960"/>
      <w:textAlignment w:val="baseline"/>
    </w:pPr>
    <w:rPr>
      <w:rFonts w:ascii="Arial" w:hAnsi="Arial" w:cs="Arial"/>
      <w:kern w:val="1"/>
    </w:rPr>
  </w:style>
  <w:style w:type="paragraph" w:customStyle="1" w:styleId="13">
    <w:name w:val="Без интервала1"/>
    <w:rsid w:val="00F51812"/>
    <w:pPr>
      <w:suppressAutoHyphens/>
      <w:spacing w:after="0" w:line="240" w:lineRule="auto"/>
    </w:pPr>
    <w:rPr>
      <w:rFonts w:ascii="Calibri" w:eastAsia="Times New Roman" w:hAnsi="Calibri" w:cs="Calibri"/>
      <w:sz w:val="22"/>
      <w:lang w:val="en-US"/>
    </w:rPr>
  </w:style>
  <w:style w:type="paragraph" w:customStyle="1" w:styleId="14">
    <w:name w:val="Для таблицы (приложения 1)"/>
    <w:basedOn w:val="a1"/>
    <w:uiPriority w:val="99"/>
    <w:rsid w:val="00F51812"/>
    <w:pPr>
      <w:adjustRightInd w:val="0"/>
      <w:spacing w:line="240" w:lineRule="atLeast"/>
      <w:textAlignment w:val="baseline"/>
    </w:pPr>
    <w:rPr>
      <w:rFonts w:ascii="Arial" w:eastAsia="Times New Roman" w:hAnsi="Arial"/>
      <w:bCs/>
      <w:color w:val="000000"/>
      <w:spacing w:val="-5"/>
      <w:sz w:val="18"/>
    </w:rPr>
  </w:style>
  <w:style w:type="paragraph" w:styleId="aff">
    <w:name w:val="List"/>
    <w:basedOn w:val="a1"/>
    <w:link w:val="aff0"/>
    <w:uiPriority w:val="99"/>
    <w:rsid w:val="00F51812"/>
    <w:pPr>
      <w:adjustRightInd w:val="0"/>
      <w:spacing w:before="120" w:after="120" w:line="240" w:lineRule="auto"/>
      <w:textAlignment w:val="baseline"/>
    </w:pPr>
    <w:rPr>
      <w:rFonts w:ascii="Arial" w:eastAsia="Microsoft YaHei" w:hAnsi="Arial"/>
      <w:spacing w:val="-5"/>
      <w:sz w:val="20"/>
    </w:rPr>
  </w:style>
  <w:style w:type="character" w:customStyle="1" w:styleId="aff0">
    <w:name w:val="Список Знак"/>
    <w:basedOn w:val="a2"/>
    <w:link w:val="aff"/>
    <w:uiPriority w:val="99"/>
    <w:locked/>
    <w:rsid w:val="00F51812"/>
    <w:rPr>
      <w:rFonts w:ascii="Arial" w:eastAsia="Microsoft YaHei" w:hAnsi="Arial"/>
      <w:spacing w:val="-5"/>
      <w:sz w:val="20"/>
    </w:rPr>
  </w:style>
  <w:style w:type="paragraph" w:customStyle="1" w:styleId="Default">
    <w:name w:val="Default"/>
    <w:rsid w:val="00F51812"/>
    <w:pPr>
      <w:autoSpaceDE w:val="0"/>
      <w:autoSpaceDN w:val="0"/>
      <w:adjustRightInd w:val="0"/>
      <w:spacing w:after="0" w:line="240" w:lineRule="auto"/>
    </w:pPr>
    <w:rPr>
      <w:rFonts w:ascii="Arial" w:hAnsi="Arial" w:cs="Arial"/>
      <w:color w:val="000000"/>
    </w:rPr>
  </w:style>
  <w:style w:type="paragraph" w:styleId="15">
    <w:name w:val="toc 1"/>
    <w:basedOn w:val="a1"/>
    <w:next w:val="a1"/>
    <w:link w:val="16"/>
    <w:autoRedefine/>
    <w:uiPriority w:val="39"/>
    <w:unhideWhenUsed/>
    <w:qFormat/>
    <w:rsid w:val="006530F1"/>
    <w:pPr>
      <w:ind w:right="851" w:firstLine="0"/>
    </w:pPr>
    <w:rPr>
      <w:rFonts w:eastAsiaTheme="minorEastAsia"/>
      <w:lang w:eastAsia="ru-RU"/>
    </w:rPr>
  </w:style>
  <w:style w:type="character" w:styleId="aff1">
    <w:name w:val="Hyperlink"/>
    <w:basedOn w:val="a2"/>
    <w:uiPriority w:val="99"/>
    <w:unhideWhenUsed/>
    <w:rsid w:val="00F51812"/>
    <w:rPr>
      <w:color w:val="0000FF" w:themeColor="hyperlink"/>
      <w:u w:val="single"/>
    </w:rPr>
  </w:style>
  <w:style w:type="paragraph" w:styleId="27">
    <w:name w:val="toc 2"/>
    <w:basedOn w:val="a1"/>
    <w:next w:val="a1"/>
    <w:autoRedefine/>
    <w:uiPriority w:val="39"/>
    <w:unhideWhenUsed/>
    <w:qFormat/>
    <w:rsid w:val="00F51812"/>
    <w:pPr>
      <w:spacing w:after="100"/>
      <w:ind w:left="220"/>
    </w:pPr>
    <w:rPr>
      <w:rFonts w:eastAsiaTheme="minorEastAsia"/>
      <w:lang w:eastAsia="ru-RU"/>
    </w:rPr>
  </w:style>
  <w:style w:type="paragraph" w:styleId="31">
    <w:name w:val="toc 3"/>
    <w:basedOn w:val="a1"/>
    <w:next w:val="a1"/>
    <w:autoRedefine/>
    <w:uiPriority w:val="39"/>
    <w:unhideWhenUsed/>
    <w:qFormat/>
    <w:rsid w:val="00F51812"/>
    <w:pPr>
      <w:spacing w:after="100"/>
      <w:ind w:left="440"/>
    </w:pPr>
    <w:rPr>
      <w:rFonts w:eastAsiaTheme="minorEastAsia"/>
      <w:lang w:eastAsia="ru-RU"/>
    </w:rPr>
  </w:style>
  <w:style w:type="paragraph" w:styleId="aff2">
    <w:name w:val="Body Text Indent"/>
    <w:basedOn w:val="a1"/>
    <w:link w:val="aff3"/>
    <w:rsid w:val="00F51812"/>
    <w:rPr>
      <w:rFonts w:eastAsia="Times New Roman"/>
      <w:szCs w:val="20"/>
      <w:lang w:eastAsia="ru-RU"/>
    </w:rPr>
  </w:style>
  <w:style w:type="character" w:customStyle="1" w:styleId="aff3">
    <w:name w:val="Основной текст с отступом Знак"/>
    <w:basedOn w:val="a2"/>
    <w:link w:val="aff2"/>
    <w:rsid w:val="00F51812"/>
    <w:rPr>
      <w:rFonts w:eastAsia="Times New Roman"/>
      <w:szCs w:val="20"/>
      <w:lang w:eastAsia="ru-RU"/>
    </w:rPr>
  </w:style>
  <w:style w:type="paragraph" w:customStyle="1" w:styleId="autor">
    <w:name w:val="autor"/>
    <w:basedOn w:val="a1"/>
    <w:rsid w:val="00F51812"/>
    <w:pPr>
      <w:shd w:val="clear" w:color="auto" w:fill="DEE3E7"/>
      <w:spacing w:before="75" w:after="75" w:line="240" w:lineRule="auto"/>
      <w:ind w:left="150" w:right="150"/>
    </w:pPr>
    <w:rPr>
      <w:rFonts w:eastAsia="Times New Roman"/>
      <w:color w:val="000000"/>
      <w:sz w:val="21"/>
      <w:szCs w:val="21"/>
      <w:lang w:eastAsia="ru-RU"/>
    </w:rPr>
  </w:style>
  <w:style w:type="paragraph" w:customStyle="1" w:styleId="news">
    <w:name w:val="news"/>
    <w:basedOn w:val="a1"/>
    <w:rsid w:val="00F51812"/>
    <w:pPr>
      <w:spacing w:before="75" w:after="75" w:line="240" w:lineRule="auto"/>
      <w:ind w:left="150" w:right="150"/>
    </w:pPr>
    <w:rPr>
      <w:rFonts w:eastAsia="Times New Roman"/>
      <w:color w:val="000000"/>
      <w:sz w:val="18"/>
      <w:szCs w:val="18"/>
      <w:lang w:eastAsia="ru-RU"/>
    </w:rPr>
  </w:style>
  <w:style w:type="paragraph" w:customStyle="1" w:styleId="umenu">
    <w:name w:val="u_menu"/>
    <w:basedOn w:val="a1"/>
    <w:rsid w:val="00F51812"/>
    <w:pPr>
      <w:spacing w:before="75" w:after="75" w:line="240" w:lineRule="auto"/>
      <w:ind w:left="150" w:right="150"/>
    </w:pPr>
    <w:rPr>
      <w:rFonts w:eastAsia="Times New Roman"/>
      <w:color w:val="000000"/>
      <w:sz w:val="18"/>
      <w:szCs w:val="18"/>
      <w:lang w:eastAsia="ru-RU"/>
    </w:rPr>
  </w:style>
  <w:style w:type="paragraph" w:customStyle="1" w:styleId="newsblok">
    <w:name w:val="news_blok"/>
    <w:basedOn w:val="a1"/>
    <w:rsid w:val="00F51812"/>
    <w:pPr>
      <w:spacing w:before="225" w:after="150" w:line="240" w:lineRule="auto"/>
      <w:ind w:left="150" w:right="150"/>
    </w:pPr>
    <w:rPr>
      <w:rFonts w:eastAsia="Times New Roman"/>
      <w:color w:val="000000"/>
      <w:sz w:val="18"/>
      <w:szCs w:val="18"/>
      <w:lang w:eastAsia="ru-RU"/>
    </w:rPr>
  </w:style>
  <w:style w:type="paragraph" w:customStyle="1" w:styleId="textpodval">
    <w:name w:val="text_podval"/>
    <w:basedOn w:val="a1"/>
    <w:rsid w:val="00F51812"/>
    <w:pPr>
      <w:pBdr>
        <w:top w:val="single" w:sz="6" w:space="4" w:color="CCCCCC"/>
        <w:left w:val="single" w:sz="6" w:space="4" w:color="CCCCCC"/>
        <w:bottom w:val="single" w:sz="6" w:space="4" w:color="CCCCCC"/>
        <w:right w:val="single" w:sz="6" w:space="4" w:color="CCCCCC"/>
      </w:pBdr>
      <w:shd w:val="clear" w:color="auto" w:fill="F3F3F3"/>
      <w:spacing w:before="75" w:after="75" w:line="240" w:lineRule="auto"/>
      <w:jc w:val="center"/>
    </w:pPr>
    <w:rPr>
      <w:rFonts w:eastAsia="Times New Roman"/>
      <w:color w:val="000000"/>
      <w:sz w:val="18"/>
      <w:szCs w:val="18"/>
      <w:lang w:eastAsia="ru-RU"/>
    </w:rPr>
  </w:style>
  <w:style w:type="paragraph" w:customStyle="1" w:styleId="content">
    <w:name w:val="content"/>
    <w:basedOn w:val="a1"/>
    <w:rsid w:val="00F51812"/>
    <w:pPr>
      <w:pBdr>
        <w:top w:val="single" w:sz="6" w:space="0" w:color="808080"/>
        <w:left w:val="single" w:sz="6" w:space="0" w:color="808080"/>
        <w:bottom w:val="single" w:sz="6" w:space="0" w:color="808080"/>
        <w:right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lineb">
    <w:name w:val="line_b"/>
    <w:basedOn w:val="a1"/>
    <w:rsid w:val="00F51812"/>
    <w:pPr>
      <w:spacing w:before="75" w:after="75" w:line="240" w:lineRule="auto"/>
      <w:jc w:val="center"/>
    </w:pPr>
    <w:rPr>
      <w:rFonts w:eastAsia="Times New Roman"/>
      <w:b/>
      <w:bCs/>
      <w:caps/>
      <w:color w:val="000000"/>
      <w:sz w:val="21"/>
      <w:szCs w:val="21"/>
      <w:lang w:eastAsia="ru-RU"/>
    </w:rPr>
  </w:style>
  <w:style w:type="paragraph" w:customStyle="1" w:styleId="l50">
    <w:name w:val="l50"/>
    <w:basedOn w:val="a1"/>
    <w:rsid w:val="00F51812"/>
    <w:pPr>
      <w:spacing w:line="240" w:lineRule="auto"/>
      <w:ind w:right="272"/>
    </w:pPr>
    <w:rPr>
      <w:rFonts w:eastAsia="Times New Roman"/>
      <w:color w:val="000000"/>
      <w:sz w:val="18"/>
      <w:szCs w:val="18"/>
      <w:lang w:eastAsia="ru-RU"/>
    </w:rPr>
  </w:style>
  <w:style w:type="paragraph" w:customStyle="1" w:styleId="r50">
    <w:name w:val="r50"/>
    <w:basedOn w:val="a1"/>
    <w:rsid w:val="00F51812"/>
    <w:pPr>
      <w:spacing w:line="240" w:lineRule="auto"/>
      <w:ind w:left="272"/>
    </w:pPr>
    <w:rPr>
      <w:rFonts w:eastAsia="Times New Roman"/>
      <w:color w:val="000000"/>
      <w:sz w:val="18"/>
      <w:szCs w:val="18"/>
      <w:lang w:eastAsia="ru-RU"/>
    </w:rPr>
  </w:style>
  <w:style w:type="paragraph" w:customStyle="1" w:styleId="cl">
    <w:name w:val="cl"/>
    <w:basedOn w:val="a1"/>
    <w:rsid w:val="00F51812"/>
    <w:pPr>
      <w:spacing w:before="75" w:after="75" w:line="240" w:lineRule="auto"/>
      <w:ind w:left="150" w:right="150"/>
    </w:pPr>
    <w:rPr>
      <w:rFonts w:eastAsia="Times New Roman"/>
      <w:color w:val="000000"/>
      <w:sz w:val="18"/>
      <w:szCs w:val="18"/>
      <w:lang w:eastAsia="ru-RU"/>
    </w:rPr>
  </w:style>
  <w:style w:type="paragraph" w:customStyle="1" w:styleId="mess">
    <w:name w:val="mess"/>
    <w:basedOn w:val="a1"/>
    <w:rsid w:val="00F51812"/>
    <w:pPr>
      <w:spacing w:before="75" w:after="75" w:line="240" w:lineRule="auto"/>
      <w:ind w:left="150" w:right="150"/>
    </w:pPr>
    <w:rPr>
      <w:rFonts w:eastAsia="Times New Roman"/>
      <w:b/>
      <w:bCs/>
      <w:color w:val="C00202"/>
      <w:sz w:val="20"/>
      <w:szCs w:val="20"/>
      <w:lang w:eastAsia="ru-RU"/>
    </w:rPr>
  </w:style>
  <w:style w:type="paragraph" w:customStyle="1" w:styleId="put">
    <w:name w:val="put"/>
    <w:basedOn w:val="a1"/>
    <w:rsid w:val="00F51812"/>
    <w:pPr>
      <w:shd w:val="clear" w:color="auto" w:fill="F8ECC1"/>
      <w:spacing w:before="15" w:after="15" w:line="240" w:lineRule="auto"/>
      <w:ind w:left="15" w:right="15"/>
    </w:pPr>
    <w:rPr>
      <w:rFonts w:eastAsia="Times New Roman"/>
      <w:color w:val="000000"/>
      <w:sz w:val="18"/>
      <w:szCs w:val="18"/>
      <w:lang w:eastAsia="ru-RU"/>
    </w:rPr>
  </w:style>
  <w:style w:type="paragraph" w:customStyle="1" w:styleId="jqueryslidemenu">
    <w:name w:val="jqueryslidemenu"/>
    <w:basedOn w:val="a1"/>
    <w:rsid w:val="00F51812"/>
    <w:pPr>
      <w:shd w:val="clear" w:color="auto" w:fill="FFFFFF"/>
      <w:spacing w:line="240" w:lineRule="auto"/>
    </w:pPr>
    <w:rPr>
      <w:rFonts w:ascii="Arial" w:eastAsia="Times New Roman" w:hAnsi="Arial" w:cs="Arial"/>
      <w:color w:val="004884"/>
      <w:sz w:val="18"/>
      <w:szCs w:val="18"/>
      <w:lang w:eastAsia="ru-RU"/>
    </w:rPr>
  </w:style>
  <w:style w:type="paragraph" w:customStyle="1" w:styleId="forumtable">
    <w:name w:val="forum_table"/>
    <w:basedOn w:val="a1"/>
    <w:rsid w:val="00F51812"/>
    <w:pPr>
      <w:spacing w:before="75" w:after="75" w:line="240" w:lineRule="auto"/>
      <w:ind w:left="75" w:right="75"/>
    </w:pPr>
    <w:rPr>
      <w:rFonts w:eastAsia="Times New Roman"/>
      <w:color w:val="000000"/>
      <w:sz w:val="18"/>
      <w:szCs w:val="18"/>
      <w:lang w:eastAsia="ru-RU"/>
    </w:rPr>
  </w:style>
  <w:style w:type="paragraph" w:customStyle="1" w:styleId="con">
    <w:name w:val="con"/>
    <w:basedOn w:val="a1"/>
    <w:rsid w:val="00F51812"/>
    <w:pPr>
      <w:spacing w:before="75" w:after="75" w:line="240" w:lineRule="auto"/>
      <w:ind w:left="150" w:right="150"/>
    </w:pPr>
    <w:rPr>
      <w:rFonts w:eastAsia="Times New Roman"/>
      <w:color w:val="000000"/>
      <w:sz w:val="18"/>
      <w:szCs w:val="18"/>
      <w:lang w:eastAsia="ru-RU"/>
    </w:rPr>
  </w:style>
  <w:style w:type="paragraph" w:customStyle="1" w:styleId="metki">
    <w:name w:val="metki"/>
    <w:basedOn w:val="a1"/>
    <w:rsid w:val="00F51812"/>
    <w:pPr>
      <w:spacing w:before="75" w:after="75" w:line="240" w:lineRule="auto"/>
      <w:ind w:left="150" w:right="150"/>
    </w:pPr>
    <w:rPr>
      <w:rFonts w:eastAsia="Times New Roman"/>
      <w:color w:val="000000"/>
      <w:sz w:val="18"/>
      <w:szCs w:val="18"/>
      <w:lang w:eastAsia="ru-RU"/>
    </w:rPr>
  </w:style>
  <w:style w:type="paragraph" w:customStyle="1" w:styleId="con1">
    <w:name w:val="con1"/>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1">
    <w:name w:val="metki1"/>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1">
    <w:name w:val="news1"/>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2">
    <w:name w:val="news2"/>
    <w:basedOn w:val="a1"/>
    <w:rsid w:val="00F51812"/>
    <w:pPr>
      <w:spacing w:before="75" w:after="75" w:line="240" w:lineRule="auto"/>
      <w:ind w:left="150" w:right="150"/>
    </w:pPr>
    <w:rPr>
      <w:rFonts w:eastAsia="Times New Roman"/>
      <w:b/>
      <w:bCs/>
      <w:color w:val="C00202"/>
      <w:sz w:val="24"/>
      <w:lang w:eastAsia="ru-RU"/>
    </w:rPr>
  </w:style>
  <w:style w:type="paragraph" w:customStyle="1" w:styleId="autor1">
    <w:name w:val="autor1"/>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1">
    <w:name w:val="u_menu1"/>
    <w:basedOn w:val="a1"/>
    <w:rsid w:val="00F51812"/>
    <w:pPr>
      <w:spacing w:before="75" w:after="75" w:line="240" w:lineRule="auto"/>
      <w:ind w:left="150" w:right="150"/>
      <w:jc w:val="right"/>
    </w:pPr>
    <w:rPr>
      <w:rFonts w:eastAsia="Times New Roman"/>
      <w:color w:val="000000"/>
      <w:sz w:val="18"/>
      <w:szCs w:val="18"/>
      <w:lang w:eastAsia="ru-RU"/>
    </w:rPr>
  </w:style>
  <w:style w:type="character" w:customStyle="1" w:styleId="z-">
    <w:name w:val="z-Начало формы Знак"/>
    <w:basedOn w:val="a2"/>
    <w:link w:val="z-0"/>
    <w:uiPriority w:val="99"/>
    <w:semiHidden/>
    <w:rsid w:val="00F51812"/>
    <w:rPr>
      <w:rFonts w:ascii="Arial" w:eastAsia="Times New Roman" w:hAnsi="Arial" w:cs="Arial"/>
      <w:vanish/>
      <w:sz w:val="16"/>
      <w:szCs w:val="16"/>
      <w:lang w:eastAsia="ru-RU"/>
    </w:rPr>
  </w:style>
  <w:style w:type="paragraph" w:styleId="z-0">
    <w:name w:val="HTML Top of Form"/>
    <w:basedOn w:val="a1"/>
    <w:next w:val="a1"/>
    <w:link w:val="z-"/>
    <w:hidden/>
    <w:uiPriority w:val="99"/>
    <w:semiHidden/>
    <w:unhideWhenUsed/>
    <w:rsid w:val="00F51812"/>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2"/>
    <w:uiPriority w:val="99"/>
    <w:semiHidden/>
    <w:rsid w:val="00F51812"/>
    <w:rPr>
      <w:rFonts w:ascii="Arial" w:hAnsi="Arial" w:cs="Arial"/>
      <w:vanish/>
      <w:sz w:val="16"/>
      <w:szCs w:val="16"/>
    </w:rPr>
  </w:style>
  <w:style w:type="character" w:customStyle="1" w:styleId="z-2">
    <w:name w:val="z-Конец формы Знак"/>
    <w:basedOn w:val="a2"/>
    <w:link w:val="z-3"/>
    <w:uiPriority w:val="99"/>
    <w:semiHidden/>
    <w:rsid w:val="00F51812"/>
    <w:rPr>
      <w:rFonts w:ascii="Arial" w:eastAsia="Times New Roman" w:hAnsi="Arial" w:cs="Arial"/>
      <w:vanish/>
      <w:sz w:val="16"/>
      <w:szCs w:val="16"/>
      <w:lang w:eastAsia="ru-RU"/>
    </w:rPr>
  </w:style>
  <w:style w:type="paragraph" w:styleId="z-3">
    <w:name w:val="HTML Bottom of Form"/>
    <w:basedOn w:val="a1"/>
    <w:next w:val="a1"/>
    <w:link w:val="z-2"/>
    <w:hidden/>
    <w:uiPriority w:val="99"/>
    <w:semiHidden/>
    <w:unhideWhenUsed/>
    <w:rsid w:val="00F51812"/>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2"/>
    <w:uiPriority w:val="99"/>
    <w:semiHidden/>
    <w:rsid w:val="00F51812"/>
    <w:rPr>
      <w:rFonts w:ascii="Arial" w:hAnsi="Arial" w:cs="Arial"/>
      <w:vanish/>
      <w:sz w:val="16"/>
      <w:szCs w:val="16"/>
    </w:rPr>
  </w:style>
  <w:style w:type="character" w:customStyle="1" w:styleId="data">
    <w:name w:val="data"/>
    <w:basedOn w:val="a2"/>
    <w:rsid w:val="00F51812"/>
  </w:style>
  <w:style w:type="paragraph" w:customStyle="1" w:styleId="ya-partner">
    <w:name w:val="ya-partner"/>
    <w:basedOn w:val="a1"/>
    <w:rsid w:val="00F51812"/>
    <w:pPr>
      <w:spacing w:before="75" w:after="75" w:line="240" w:lineRule="auto"/>
      <w:ind w:left="150" w:right="150"/>
    </w:pPr>
    <w:rPr>
      <w:rFonts w:eastAsia="Times New Roman"/>
      <w:color w:val="000000"/>
      <w:sz w:val="24"/>
      <w:lang w:eastAsia="ru-RU"/>
    </w:rPr>
  </w:style>
  <w:style w:type="paragraph" w:customStyle="1" w:styleId="ya-partnerads-l">
    <w:name w:val="ya-partner__ads-l"/>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ads-r">
    <w:name w:val="ya-partner__ads-r"/>
    <w:basedOn w:val="a1"/>
    <w:rsid w:val="00F51812"/>
    <w:pPr>
      <w:spacing w:before="75" w:after="75" w:line="240" w:lineRule="auto"/>
      <w:ind w:left="-75" w:right="150"/>
    </w:pPr>
    <w:rPr>
      <w:rFonts w:eastAsia="Times New Roman"/>
      <w:color w:val="000000"/>
      <w:sz w:val="18"/>
      <w:szCs w:val="18"/>
      <w:lang w:eastAsia="ru-RU"/>
    </w:rPr>
  </w:style>
  <w:style w:type="paragraph" w:customStyle="1" w:styleId="ya-partneritem">
    <w:name w:val="ya-partner__item"/>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text">
    <w:name w:val="ya-partner__title-link-tex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
    <w:name w:val="ya-partner__tex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domain">
    <w:name w:val="ya-partner__domain"/>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region">
    <w:name w:val="ya-partner__region"/>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list">
    <w:name w:val="ya-partner__lis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
    <w:name w:val="ya-partner__title-link"/>
    <w:basedOn w:val="a1"/>
    <w:rsid w:val="00F51812"/>
    <w:pPr>
      <w:spacing w:line="240" w:lineRule="auto"/>
    </w:pPr>
    <w:rPr>
      <w:rFonts w:eastAsia="Times New Roman"/>
      <w:color w:val="000000"/>
      <w:sz w:val="18"/>
      <w:szCs w:val="18"/>
      <w:lang w:eastAsia="ru-RU"/>
    </w:rPr>
  </w:style>
  <w:style w:type="paragraph" w:customStyle="1" w:styleId="ya-partneradress">
    <w:name w:val="ya-partner__adress"/>
    <w:basedOn w:val="a1"/>
    <w:rsid w:val="00F51812"/>
    <w:pPr>
      <w:spacing w:line="240" w:lineRule="auto"/>
      <w:ind w:right="72"/>
    </w:pPr>
    <w:rPr>
      <w:rFonts w:eastAsia="Times New Roman"/>
      <w:color w:val="000000"/>
      <w:sz w:val="18"/>
      <w:szCs w:val="18"/>
      <w:lang w:eastAsia="ru-RU"/>
    </w:rPr>
  </w:style>
  <w:style w:type="paragraph" w:customStyle="1" w:styleId="ya-partnerads-link">
    <w:name w:val="ya-partner__ads-link"/>
    <w:basedOn w:val="a1"/>
    <w:rsid w:val="00F51812"/>
    <w:pPr>
      <w:spacing w:line="240" w:lineRule="auto"/>
      <w:ind w:left="75"/>
    </w:pPr>
    <w:rPr>
      <w:rFonts w:eastAsia="Times New Roman"/>
      <w:color w:val="000000"/>
      <w:sz w:val="18"/>
      <w:szCs w:val="18"/>
      <w:lang w:eastAsia="ru-RU"/>
    </w:rPr>
  </w:style>
  <w:style w:type="paragraph" w:customStyle="1" w:styleId="ya-partnerurl">
    <w:name w:val="ya-partner__url"/>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warn">
    <w:name w:val="ya-partner__warn"/>
    <w:basedOn w:val="a1"/>
    <w:rsid w:val="00F51812"/>
    <w:pPr>
      <w:spacing w:before="75" w:after="75" w:line="264" w:lineRule="atLeast"/>
      <w:ind w:left="150" w:right="150"/>
    </w:pPr>
    <w:rPr>
      <w:rFonts w:eastAsia="Times New Roman"/>
      <w:color w:val="000000"/>
      <w:sz w:val="17"/>
      <w:szCs w:val="17"/>
      <w:lang w:eastAsia="ru-RU"/>
    </w:rPr>
  </w:style>
  <w:style w:type="paragraph" w:customStyle="1" w:styleId="ya-partnerads">
    <w:name w:val="ya-partner__ads"/>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icon">
    <w:name w:val="ya-partner__icon"/>
    <w:basedOn w:val="a1"/>
    <w:rsid w:val="00F51812"/>
    <w:pPr>
      <w:spacing w:line="240" w:lineRule="auto"/>
      <w:ind w:right="60"/>
      <w:textAlignment w:val="baseline"/>
    </w:pPr>
    <w:rPr>
      <w:rFonts w:eastAsia="Times New Roman"/>
      <w:color w:val="000000"/>
      <w:sz w:val="18"/>
      <w:szCs w:val="18"/>
      <w:lang w:eastAsia="ru-RU"/>
    </w:rPr>
  </w:style>
  <w:style w:type="paragraph" w:customStyle="1" w:styleId="ya-partnerads-arrow">
    <w:name w:val="ya-partner__ads-arrow"/>
    <w:basedOn w:val="a1"/>
    <w:rsid w:val="00F51812"/>
    <w:pPr>
      <w:spacing w:before="75" w:after="75" w:line="240" w:lineRule="auto"/>
      <w:ind w:left="150" w:right="150"/>
    </w:pPr>
    <w:rPr>
      <w:rFonts w:eastAsia="Times New Roman"/>
      <w:color w:val="000000"/>
      <w:sz w:val="24"/>
      <w:lang w:eastAsia="ru-RU"/>
    </w:rPr>
  </w:style>
  <w:style w:type="paragraph" w:customStyle="1" w:styleId="ya-partnerads-arrow-i">
    <w:name w:val="ya-partner__ads-arrow-i"/>
    <w:basedOn w:val="a1"/>
    <w:rsid w:val="00F51812"/>
    <w:pPr>
      <w:pBdr>
        <w:top w:val="single" w:sz="48" w:space="0" w:color="auto"/>
        <w:left w:val="single" w:sz="48" w:space="0" w:color="auto"/>
        <w:bottom w:val="single" w:sz="48" w:space="0" w:color="auto"/>
        <w:right w:val="single" w:sz="2" w:space="0" w:color="auto"/>
      </w:pBdr>
      <w:spacing w:after="75" w:line="240" w:lineRule="auto"/>
      <w:ind w:left="150" w:right="150"/>
    </w:pPr>
    <w:rPr>
      <w:rFonts w:eastAsia="Times New Roman"/>
      <w:color w:val="000000"/>
      <w:sz w:val="18"/>
      <w:szCs w:val="18"/>
      <w:lang w:eastAsia="ru-RU"/>
    </w:rPr>
  </w:style>
  <w:style w:type="paragraph" w:customStyle="1" w:styleId="ya-partneritemposlast">
    <w:name w:val="ya-partner__item_pos_last"/>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hidden">
    <w:name w:val="ya-partner__hidden"/>
    <w:basedOn w:val="a1"/>
    <w:rsid w:val="00F51812"/>
    <w:pPr>
      <w:spacing w:before="75" w:after="75" w:line="240" w:lineRule="auto"/>
      <w:ind w:left="150" w:right="150"/>
    </w:pPr>
    <w:rPr>
      <w:rFonts w:eastAsia="Times New Roman"/>
      <w:color w:val="000000"/>
      <w:sz w:val="18"/>
      <w:szCs w:val="18"/>
      <w:lang w:eastAsia="ru-RU"/>
    </w:rPr>
  </w:style>
  <w:style w:type="paragraph" w:customStyle="1" w:styleId="con2">
    <w:name w:val="con2"/>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2">
    <w:name w:val="metki2"/>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3">
    <w:name w:val="news3"/>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4">
    <w:name w:val="news4"/>
    <w:basedOn w:val="a1"/>
    <w:rsid w:val="00F51812"/>
    <w:pPr>
      <w:spacing w:before="75" w:after="75" w:line="240" w:lineRule="auto"/>
      <w:ind w:left="150" w:right="150"/>
    </w:pPr>
    <w:rPr>
      <w:rFonts w:eastAsia="Times New Roman"/>
      <w:b/>
      <w:bCs/>
      <w:color w:val="C00202"/>
      <w:sz w:val="24"/>
      <w:lang w:eastAsia="ru-RU"/>
    </w:rPr>
  </w:style>
  <w:style w:type="paragraph" w:customStyle="1" w:styleId="autor2">
    <w:name w:val="autor2"/>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2">
    <w:name w:val="u_menu2"/>
    <w:basedOn w:val="a1"/>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1">
    <w:name w:val="ya-partner__hidden1"/>
    <w:basedOn w:val="a1"/>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1">
    <w:name w:val="ya-partner__item_pos_last1"/>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1">
    <w:name w:val="ya-partner__url1"/>
    <w:basedOn w:val="a1"/>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1">
    <w:name w:val="ya-partner__ads-link1"/>
    <w:basedOn w:val="a1"/>
    <w:rsid w:val="00F51812"/>
    <w:pPr>
      <w:spacing w:line="240" w:lineRule="auto"/>
      <w:ind w:right="75"/>
    </w:pPr>
    <w:rPr>
      <w:rFonts w:eastAsia="Times New Roman"/>
      <w:color w:val="000000"/>
      <w:sz w:val="18"/>
      <w:szCs w:val="18"/>
      <w:lang w:eastAsia="ru-RU"/>
    </w:rPr>
  </w:style>
  <w:style w:type="paragraph" w:customStyle="1" w:styleId="ya-partnerads1">
    <w:name w:val="ya-partner__ads1"/>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1">
    <w:name w:val="ya-partner__ads-l1"/>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1">
    <w:name w:val="ya-partner__ads-r1"/>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1">
    <w:name w:val="ya-partner__list1"/>
    <w:basedOn w:val="a1"/>
    <w:rsid w:val="00F51812"/>
    <w:pPr>
      <w:spacing w:before="75" w:after="240" w:line="240" w:lineRule="auto"/>
      <w:ind w:left="150" w:right="150"/>
    </w:pPr>
    <w:rPr>
      <w:rFonts w:eastAsia="Times New Roman"/>
      <w:color w:val="000000"/>
      <w:sz w:val="18"/>
      <w:szCs w:val="18"/>
      <w:lang w:eastAsia="ru-RU"/>
    </w:rPr>
  </w:style>
  <w:style w:type="paragraph" w:customStyle="1" w:styleId="ya-partnerlist2">
    <w:name w:val="ya-partner__list2"/>
    <w:basedOn w:val="a1"/>
    <w:rsid w:val="00F51812"/>
    <w:pPr>
      <w:spacing w:after="240" w:line="240" w:lineRule="auto"/>
    </w:pPr>
    <w:rPr>
      <w:rFonts w:eastAsia="Times New Roman"/>
      <w:color w:val="000000"/>
      <w:sz w:val="18"/>
      <w:szCs w:val="18"/>
      <w:lang w:eastAsia="ru-RU"/>
    </w:rPr>
  </w:style>
  <w:style w:type="paragraph" w:customStyle="1" w:styleId="ya-partnerlist3">
    <w:name w:val="ya-partner__list3"/>
    <w:basedOn w:val="a1"/>
    <w:rsid w:val="00F51812"/>
    <w:pPr>
      <w:spacing w:before="240" w:after="240" w:line="240" w:lineRule="auto"/>
    </w:pPr>
    <w:rPr>
      <w:rFonts w:eastAsia="Times New Roman"/>
      <w:color w:val="000000"/>
      <w:sz w:val="18"/>
      <w:szCs w:val="18"/>
      <w:lang w:eastAsia="ru-RU"/>
    </w:rPr>
  </w:style>
  <w:style w:type="paragraph" w:customStyle="1" w:styleId="ya-partnerads-link2">
    <w:name w:val="ya-partner__ads-link2"/>
    <w:basedOn w:val="a1"/>
    <w:rsid w:val="00F51812"/>
    <w:pPr>
      <w:spacing w:line="240" w:lineRule="auto"/>
      <w:ind w:left="75"/>
    </w:pPr>
    <w:rPr>
      <w:rFonts w:eastAsia="Times New Roman"/>
      <w:color w:val="000000"/>
      <w:sz w:val="18"/>
      <w:szCs w:val="18"/>
      <w:lang w:eastAsia="ru-RU"/>
    </w:rPr>
  </w:style>
  <w:style w:type="paragraph" w:customStyle="1" w:styleId="ya-partnerads-link3">
    <w:name w:val="ya-partner__ads-link3"/>
    <w:basedOn w:val="a1"/>
    <w:rsid w:val="00F51812"/>
    <w:pPr>
      <w:spacing w:line="240" w:lineRule="auto"/>
      <w:ind w:left="75" w:right="75"/>
    </w:pPr>
    <w:rPr>
      <w:rFonts w:eastAsia="Times New Roman"/>
      <w:color w:val="000000"/>
      <w:sz w:val="18"/>
      <w:szCs w:val="18"/>
      <w:lang w:eastAsia="ru-RU"/>
    </w:rPr>
  </w:style>
  <w:style w:type="paragraph" w:customStyle="1" w:styleId="ya-partnerads-r2">
    <w:name w:val="ya-partner__ads-r2"/>
    <w:basedOn w:val="a1"/>
    <w:rsid w:val="00F51812"/>
    <w:pPr>
      <w:spacing w:line="240" w:lineRule="auto"/>
    </w:pPr>
    <w:rPr>
      <w:rFonts w:eastAsia="Times New Roman"/>
      <w:color w:val="000000"/>
      <w:sz w:val="18"/>
      <w:szCs w:val="18"/>
      <w:lang w:eastAsia="ru-RU"/>
    </w:rPr>
  </w:style>
  <w:style w:type="paragraph" w:customStyle="1" w:styleId="ya-partnerads-r3">
    <w:name w:val="ya-partner__ads-r3"/>
    <w:basedOn w:val="a1"/>
    <w:rsid w:val="00F51812"/>
    <w:pPr>
      <w:spacing w:line="240" w:lineRule="auto"/>
    </w:pPr>
    <w:rPr>
      <w:rFonts w:eastAsia="Times New Roman"/>
      <w:color w:val="000000"/>
      <w:sz w:val="18"/>
      <w:szCs w:val="18"/>
      <w:lang w:eastAsia="ru-RU"/>
    </w:rPr>
  </w:style>
  <w:style w:type="paragraph" w:customStyle="1" w:styleId="ya-partnerads-link4">
    <w:name w:val="ya-partner__ads-link4"/>
    <w:basedOn w:val="a1"/>
    <w:rsid w:val="00F51812"/>
    <w:pPr>
      <w:spacing w:line="240" w:lineRule="auto"/>
      <w:ind w:left="75"/>
    </w:pPr>
    <w:rPr>
      <w:rFonts w:eastAsia="Times New Roman"/>
      <w:color w:val="000000"/>
      <w:sz w:val="18"/>
      <w:szCs w:val="18"/>
      <w:lang w:eastAsia="ru-RU"/>
    </w:rPr>
  </w:style>
  <w:style w:type="paragraph" w:customStyle="1" w:styleId="ya-partnerads2">
    <w:name w:val="ya-partner__ads2"/>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2">
    <w:name w:val="ya-partner__ads-l2"/>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4">
    <w:name w:val="ya-partner__ads-r4"/>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3">
    <w:name w:val="ya-partner__ads3"/>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ink5">
    <w:name w:val="ya-partner__ads-link5"/>
    <w:basedOn w:val="a1"/>
    <w:rsid w:val="00F51812"/>
    <w:pPr>
      <w:spacing w:line="240" w:lineRule="auto"/>
      <w:ind w:left="75"/>
    </w:pPr>
    <w:rPr>
      <w:rFonts w:eastAsia="Times New Roman"/>
      <w:color w:val="000000"/>
      <w:sz w:val="18"/>
      <w:szCs w:val="18"/>
      <w:lang w:eastAsia="ru-RU"/>
    </w:rPr>
  </w:style>
  <w:style w:type="paragraph" w:customStyle="1" w:styleId="ya-partnerads-link6">
    <w:name w:val="ya-partner__ads-link6"/>
    <w:basedOn w:val="a1"/>
    <w:rsid w:val="00F51812"/>
    <w:pPr>
      <w:spacing w:line="240" w:lineRule="auto"/>
      <w:ind w:left="75"/>
    </w:pPr>
    <w:rPr>
      <w:rFonts w:eastAsia="Times New Roman"/>
      <w:color w:val="000000"/>
      <w:sz w:val="18"/>
      <w:szCs w:val="18"/>
      <w:lang w:eastAsia="ru-RU"/>
    </w:rPr>
  </w:style>
  <w:style w:type="paragraph" w:customStyle="1" w:styleId="ya-partnerads4">
    <w:name w:val="ya-partner__ads4"/>
    <w:basedOn w:val="a1"/>
    <w:rsid w:val="00F51812"/>
    <w:pPr>
      <w:spacing w:before="75" w:after="75" w:line="240" w:lineRule="auto"/>
      <w:ind w:left="150" w:right="120"/>
    </w:pPr>
    <w:rPr>
      <w:rFonts w:eastAsia="Times New Roman"/>
      <w:color w:val="000000"/>
      <w:sz w:val="21"/>
      <w:szCs w:val="21"/>
      <w:lang w:eastAsia="ru-RU"/>
    </w:rPr>
  </w:style>
  <w:style w:type="paragraph" w:customStyle="1" w:styleId="ya-partnericon1">
    <w:name w:val="ya-partner__icon1"/>
    <w:basedOn w:val="a1"/>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1">
    <w:name w:val="ya-partner__item1"/>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1">
    <w:name w:val="ya-partner__title-link1"/>
    <w:basedOn w:val="a1"/>
    <w:rsid w:val="00F51812"/>
    <w:pPr>
      <w:spacing w:line="240" w:lineRule="auto"/>
      <w:textAlignment w:val="baseline"/>
    </w:pPr>
    <w:rPr>
      <w:rFonts w:eastAsia="Times New Roman"/>
      <w:color w:val="000000"/>
      <w:sz w:val="18"/>
      <w:szCs w:val="18"/>
      <w:lang w:eastAsia="ru-RU"/>
    </w:rPr>
  </w:style>
  <w:style w:type="paragraph" w:customStyle="1" w:styleId="ya-partnertext1">
    <w:name w:val="ya-partner__text1"/>
    <w:basedOn w:val="a1"/>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2">
    <w:name w:val="ya-partner__url2"/>
    <w:basedOn w:val="a1"/>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2">
    <w:name w:val="ya-partner__item2"/>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warn1">
    <w:name w:val="ya-partner__warn1"/>
    <w:basedOn w:val="a1"/>
    <w:rsid w:val="00F51812"/>
    <w:pPr>
      <w:spacing w:before="72" w:after="75" w:line="264" w:lineRule="atLeast"/>
      <w:ind w:left="150" w:right="150"/>
    </w:pPr>
    <w:rPr>
      <w:rFonts w:eastAsia="Times New Roman"/>
      <w:color w:val="000000"/>
      <w:sz w:val="17"/>
      <w:szCs w:val="17"/>
      <w:lang w:eastAsia="ru-RU"/>
    </w:rPr>
  </w:style>
  <w:style w:type="paragraph" w:customStyle="1" w:styleId="ya-partneritem3">
    <w:name w:val="ya-partner__item3"/>
    <w:basedOn w:val="a1"/>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2">
    <w:name w:val="ya-partner__item_pos_last2"/>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3">
    <w:name w:val="ya-partner__url3"/>
    <w:basedOn w:val="a1"/>
    <w:rsid w:val="00F51812"/>
    <w:pPr>
      <w:spacing w:before="72" w:after="75" w:line="240" w:lineRule="auto"/>
      <w:ind w:left="150" w:right="150"/>
    </w:pPr>
    <w:rPr>
      <w:rFonts w:eastAsia="Times New Roman"/>
      <w:color w:val="000000"/>
      <w:sz w:val="21"/>
      <w:szCs w:val="21"/>
      <w:lang w:eastAsia="ru-RU"/>
    </w:rPr>
  </w:style>
  <w:style w:type="paragraph" w:customStyle="1" w:styleId="ya-partneritem4">
    <w:name w:val="ya-partner__item4"/>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2">
    <w:name w:val="ya-partner__text2"/>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1">
    <w:name w:val="ya-partner1"/>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1">
    <w:name w:val="ya-partner__title-link-text1"/>
    <w:basedOn w:val="a1"/>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2">
    <w:name w:val="ya-partner__title-link-text2"/>
    <w:basedOn w:val="a1"/>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1">
    <w:name w:val="ya-partner__region1"/>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1">
    <w:name w:val="ya-partner__domain1"/>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1">
    <w:name w:val="ya-partner__adress1"/>
    <w:basedOn w:val="a1"/>
    <w:rsid w:val="00F51812"/>
    <w:pPr>
      <w:spacing w:line="240" w:lineRule="auto"/>
      <w:ind w:right="72"/>
    </w:pPr>
    <w:rPr>
      <w:rFonts w:eastAsia="Times New Roman"/>
      <w:color w:val="006600"/>
      <w:sz w:val="18"/>
      <w:szCs w:val="18"/>
      <w:lang w:eastAsia="ru-RU"/>
    </w:rPr>
  </w:style>
  <w:style w:type="paragraph" w:customStyle="1" w:styleId="ya-partnertext3">
    <w:name w:val="ya-partner__text3"/>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2">
    <w:name w:val="ya-partner__warn2"/>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con3">
    <w:name w:val="con3"/>
    <w:basedOn w:val="a1"/>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3">
    <w:name w:val="metki3"/>
    <w:basedOn w:val="a1"/>
    <w:rsid w:val="00F51812"/>
    <w:pPr>
      <w:spacing w:before="75" w:after="75" w:line="240" w:lineRule="auto"/>
      <w:ind w:left="1500" w:right="150"/>
    </w:pPr>
    <w:rPr>
      <w:rFonts w:eastAsia="Times New Roman"/>
      <w:color w:val="000000"/>
      <w:sz w:val="18"/>
      <w:szCs w:val="18"/>
      <w:lang w:eastAsia="ru-RU"/>
    </w:rPr>
  </w:style>
  <w:style w:type="paragraph" w:customStyle="1" w:styleId="news5">
    <w:name w:val="news5"/>
    <w:basedOn w:val="a1"/>
    <w:rsid w:val="00F51812"/>
    <w:pPr>
      <w:spacing w:before="75" w:after="75" w:line="240" w:lineRule="auto"/>
      <w:ind w:left="150" w:right="150"/>
    </w:pPr>
    <w:rPr>
      <w:rFonts w:eastAsia="Times New Roman"/>
      <w:color w:val="000000"/>
      <w:sz w:val="21"/>
      <w:szCs w:val="21"/>
      <w:lang w:eastAsia="ru-RU"/>
    </w:rPr>
  </w:style>
  <w:style w:type="paragraph" w:customStyle="1" w:styleId="news6">
    <w:name w:val="news6"/>
    <w:basedOn w:val="a1"/>
    <w:rsid w:val="00F51812"/>
    <w:pPr>
      <w:spacing w:before="75" w:after="75" w:line="240" w:lineRule="auto"/>
      <w:ind w:left="150" w:right="150"/>
    </w:pPr>
    <w:rPr>
      <w:rFonts w:eastAsia="Times New Roman"/>
      <w:b/>
      <w:bCs/>
      <w:color w:val="C00202"/>
      <w:sz w:val="24"/>
      <w:lang w:eastAsia="ru-RU"/>
    </w:rPr>
  </w:style>
  <w:style w:type="paragraph" w:customStyle="1" w:styleId="autor3">
    <w:name w:val="autor3"/>
    <w:basedOn w:val="a1"/>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3">
    <w:name w:val="u_menu3"/>
    <w:basedOn w:val="a1"/>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2">
    <w:name w:val="ya-partner__hidden2"/>
    <w:basedOn w:val="a1"/>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3">
    <w:name w:val="ya-partner__item_pos_last3"/>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4">
    <w:name w:val="ya-partner__url4"/>
    <w:basedOn w:val="a1"/>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7">
    <w:name w:val="ya-partner__ads-link7"/>
    <w:basedOn w:val="a1"/>
    <w:rsid w:val="00F51812"/>
    <w:pPr>
      <w:spacing w:line="240" w:lineRule="auto"/>
      <w:ind w:right="75"/>
    </w:pPr>
    <w:rPr>
      <w:rFonts w:eastAsia="Times New Roman"/>
      <w:color w:val="000000"/>
      <w:sz w:val="18"/>
      <w:szCs w:val="18"/>
      <w:lang w:eastAsia="ru-RU"/>
    </w:rPr>
  </w:style>
  <w:style w:type="paragraph" w:customStyle="1" w:styleId="ya-partnerads5">
    <w:name w:val="ya-partner__ads5"/>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3">
    <w:name w:val="ya-partner__ads-l3"/>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5">
    <w:name w:val="ya-partner__ads-r5"/>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4">
    <w:name w:val="ya-partner__list4"/>
    <w:basedOn w:val="a1"/>
    <w:rsid w:val="00F51812"/>
    <w:pPr>
      <w:spacing w:before="75" w:after="240" w:line="240" w:lineRule="auto"/>
      <w:ind w:left="150" w:right="150"/>
    </w:pPr>
    <w:rPr>
      <w:rFonts w:eastAsia="Times New Roman"/>
      <w:color w:val="000000"/>
      <w:sz w:val="18"/>
      <w:szCs w:val="18"/>
      <w:lang w:eastAsia="ru-RU"/>
    </w:rPr>
  </w:style>
  <w:style w:type="paragraph" w:customStyle="1" w:styleId="ya-partnerlist5">
    <w:name w:val="ya-partner__list5"/>
    <w:basedOn w:val="a1"/>
    <w:rsid w:val="00F51812"/>
    <w:pPr>
      <w:spacing w:after="240" w:line="240" w:lineRule="auto"/>
    </w:pPr>
    <w:rPr>
      <w:rFonts w:eastAsia="Times New Roman"/>
      <w:color w:val="000000"/>
      <w:sz w:val="18"/>
      <w:szCs w:val="18"/>
      <w:lang w:eastAsia="ru-RU"/>
    </w:rPr>
  </w:style>
  <w:style w:type="paragraph" w:customStyle="1" w:styleId="ya-partnerlist6">
    <w:name w:val="ya-partner__list6"/>
    <w:basedOn w:val="a1"/>
    <w:rsid w:val="00F51812"/>
    <w:pPr>
      <w:spacing w:before="240" w:after="240" w:line="240" w:lineRule="auto"/>
    </w:pPr>
    <w:rPr>
      <w:rFonts w:eastAsia="Times New Roman"/>
      <w:color w:val="000000"/>
      <w:sz w:val="18"/>
      <w:szCs w:val="18"/>
      <w:lang w:eastAsia="ru-RU"/>
    </w:rPr>
  </w:style>
  <w:style w:type="paragraph" w:customStyle="1" w:styleId="ya-partnerads-link8">
    <w:name w:val="ya-partner__ads-link8"/>
    <w:basedOn w:val="a1"/>
    <w:rsid w:val="00F51812"/>
    <w:pPr>
      <w:spacing w:line="240" w:lineRule="auto"/>
      <w:ind w:left="75"/>
    </w:pPr>
    <w:rPr>
      <w:rFonts w:eastAsia="Times New Roman"/>
      <w:color w:val="000000"/>
      <w:sz w:val="18"/>
      <w:szCs w:val="18"/>
      <w:lang w:eastAsia="ru-RU"/>
    </w:rPr>
  </w:style>
  <w:style w:type="paragraph" w:customStyle="1" w:styleId="ya-partnerads-link9">
    <w:name w:val="ya-partner__ads-link9"/>
    <w:basedOn w:val="a1"/>
    <w:rsid w:val="00F51812"/>
    <w:pPr>
      <w:spacing w:line="240" w:lineRule="auto"/>
      <w:ind w:left="75" w:right="75"/>
    </w:pPr>
    <w:rPr>
      <w:rFonts w:eastAsia="Times New Roman"/>
      <w:color w:val="000000"/>
      <w:sz w:val="18"/>
      <w:szCs w:val="18"/>
      <w:lang w:eastAsia="ru-RU"/>
    </w:rPr>
  </w:style>
  <w:style w:type="paragraph" w:customStyle="1" w:styleId="ya-partnerads-r6">
    <w:name w:val="ya-partner__ads-r6"/>
    <w:basedOn w:val="a1"/>
    <w:rsid w:val="00F51812"/>
    <w:pPr>
      <w:spacing w:line="240" w:lineRule="auto"/>
    </w:pPr>
    <w:rPr>
      <w:rFonts w:eastAsia="Times New Roman"/>
      <w:color w:val="000000"/>
      <w:sz w:val="18"/>
      <w:szCs w:val="18"/>
      <w:lang w:eastAsia="ru-RU"/>
    </w:rPr>
  </w:style>
  <w:style w:type="paragraph" w:customStyle="1" w:styleId="ya-partnerads-r7">
    <w:name w:val="ya-partner__ads-r7"/>
    <w:basedOn w:val="a1"/>
    <w:rsid w:val="00F51812"/>
    <w:pPr>
      <w:spacing w:line="240" w:lineRule="auto"/>
    </w:pPr>
    <w:rPr>
      <w:rFonts w:eastAsia="Times New Roman"/>
      <w:color w:val="000000"/>
      <w:sz w:val="18"/>
      <w:szCs w:val="18"/>
      <w:lang w:eastAsia="ru-RU"/>
    </w:rPr>
  </w:style>
  <w:style w:type="paragraph" w:customStyle="1" w:styleId="ya-partnerads-link10">
    <w:name w:val="ya-partner__ads-link10"/>
    <w:basedOn w:val="a1"/>
    <w:rsid w:val="00F51812"/>
    <w:pPr>
      <w:spacing w:line="240" w:lineRule="auto"/>
      <w:ind w:left="75"/>
    </w:pPr>
    <w:rPr>
      <w:rFonts w:eastAsia="Times New Roman"/>
      <w:color w:val="000000"/>
      <w:sz w:val="18"/>
      <w:szCs w:val="18"/>
      <w:lang w:eastAsia="ru-RU"/>
    </w:rPr>
  </w:style>
  <w:style w:type="paragraph" w:customStyle="1" w:styleId="ya-partnerads6">
    <w:name w:val="ya-partner__ads6"/>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4">
    <w:name w:val="ya-partner__ads-l4"/>
    <w:basedOn w:val="a1"/>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8">
    <w:name w:val="ya-partner__ads-r8"/>
    <w:basedOn w:val="a1"/>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7">
    <w:name w:val="ya-partner__ads7"/>
    <w:basedOn w:val="a1"/>
    <w:rsid w:val="00F51812"/>
    <w:pPr>
      <w:spacing w:before="75" w:after="75" w:line="240" w:lineRule="auto"/>
      <w:ind w:left="150" w:right="150"/>
    </w:pPr>
    <w:rPr>
      <w:rFonts w:eastAsia="Times New Roman"/>
      <w:color w:val="000000"/>
      <w:sz w:val="21"/>
      <w:szCs w:val="21"/>
      <w:lang w:eastAsia="ru-RU"/>
    </w:rPr>
  </w:style>
  <w:style w:type="paragraph" w:customStyle="1" w:styleId="ya-partnerads-link11">
    <w:name w:val="ya-partner__ads-link11"/>
    <w:basedOn w:val="a1"/>
    <w:rsid w:val="00F51812"/>
    <w:pPr>
      <w:spacing w:line="240" w:lineRule="auto"/>
      <w:ind w:left="75"/>
    </w:pPr>
    <w:rPr>
      <w:rFonts w:eastAsia="Times New Roman"/>
      <w:color w:val="000000"/>
      <w:sz w:val="18"/>
      <w:szCs w:val="18"/>
      <w:lang w:eastAsia="ru-RU"/>
    </w:rPr>
  </w:style>
  <w:style w:type="paragraph" w:customStyle="1" w:styleId="ya-partnerads-link12">
    <w:name w:val="ya-partner__ads-link12"/>
    <w:basedOn w:val="a1"/>
    <w:rsid w:val="00F51812"/>
    <w:pPr>
      <w:spacing w:line="240" w:lineRule="auto"/>
      <w:ind w:left="75"/>
    </w:pPr>
    <w:rPr>
      <w:rFonts w:eastAsia="Times New Roman"/>
      <w:color w:val="000000"/>
      <w:sz w:val="18"/>
      <w:szCs w:val="18"/>
      <w:lang w:eastAsia="ru-RU"/>
    </w:rPr>
  </w:style>
  <w:style w:type="paragraph" w:customStyle="1" w:styleId="ya-partnerads8">
    <w:name w:val="ya-partner__ads8"/>
    <w:basedOn w:val="a1"/>
    <w:rsid w:val="00F51812"/>
    <w:pPr>
      <w:spacing w:before="75" w:after="75" w:line="240" w:lineRule="auto"/>
      <w:ind w:left="150" w:right="120"/>
    </w:pPr>
    <w:rPr>
      <w:rFonts w:eastAsia="Times New Roman"/>
      <w:color w:val="000000"/>
      <w:sz w:val="21"/>
      <w:szCs w:val="21"/>
      <w:lang w:eastAsia="ru-RU"/>
    </w:rPr>
  </w:style>
  <w:style w:type="paragraph" w:customStyle="1" w:styleId="ya-partnericon2">
    <w:name w:val="ya-partner__icon2"/>
    <w:basedOn w:val="a1"/>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5">
    <w:name w:val="ya-partner__item5"/>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itle-link2">
    <w:name w:val="ya-partner__title-link2"/>
    <w:basedOn w:val="a1"/>
    <w:rsid w:val="00F51812"/>
    <w:pPr>
      <w:spacing w:line="240" w:lineRule="auto"/>
      <w:textAlignment w:val="baseline"/>
    </w:pPr>
    <w:rPr>
      <w:rFonts w:eastAsia="Times New Roman"/>
      <w:color w:val="000000"/>
      <w:sz w:val="18"/>
      <w:szCs w:val="18"/>
      <w:lang w:eastAsia="ru-RU"/>
    </w:rPr>
  </w:style>
  <w:style w:type="paragraph" w:customStyle="1" w:styleId="ya-partnertext4">
    <w:name w:val="ya-partner__text4"/>
    <w:basedOn w:val="a1"/>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5">
    <w:name w:val="ya-partner__url5"/>
    <w:basedOn w:val="a1"/>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6">
    <w:name w:val="ya-partner__item6"/>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warn3">
    <w:name w:val="ya-partner__warn3"/>
    <w:basedOn w:val="a1"/>
    <w:rsid w:val="00F51812"/>
    <w:pPr>
      <w:spacing w:before="72" w:after="75" w:line="264" w:lineRule="atLeast"/>
      <w:ind w:left="150" w:right="150"/>
    </w:pPr>
    <w:rPr>
      <w:rFonts w:eastAsia="Times New Roman"/>
      <w:color w:val="000000"/>
      <w:sz w:val="17"/>
      <w:szCs w:val="17"/>
      <w:lang w:eastAsia="ru-RU"/>
    </w:rPr>
  </w:style>
  <w:style w:type="paragraph" w:customStyle="1" w:styleId="ya-partneritem7">
    <w:name w:val="ya-partner__item7"/>
    <w:basedOn w:val="a1"/>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4">
    <w:name w:val="ya-partner__item_pos_last4"/>
    <w:basedOn w:val="a1"/>
    <w:rsid w:val="00F51812"/>
    <w:pPr>
      <w:spacing w:before="75" w:line="240" w:lineRule="auto"/>
      <w:ind w:left="150" w:right="150"/>
    </w:pPr>
    <w:rPr>
      <w:rFonts w:eastAsia="Times New Roman"/>
      <w:color w:val="000000"/>
      <w:sz w:val="18"/>
      <w:szCs w:val="18"/>
      <w:lang w:eastAsia="ru-RU"/>
    </w:rPr>
  </w:style>
  <w:style w:type="paragraph" w:customStyle="1" w:styleId="ya-partnerurl6">
    <w:name w:val="ya-partner__url6"/>
    <w:basedOn w:val="a1"/>
    <w:rsid w:val="00F51812"/>
    <w:pPr>
      <w:spacing w:before="72" w:after="75" w:line="240" w:lineRule="auto"/>
      <w:ind w:left="150" w:right="150"/>
    </w:pPr>
    <w:rPr>
      <w:rFonts w:eastAsia="Times New Roman"/>
      <w:color w:val="000000"/>
      <w:sz w:val="21"/>
      <w:szCs w:val="21"/>
      <w:lang w:eastAsia="ru-RU"/>
    </w:rPr>
  </w:style>
  <w:style w:type="paragraph" w:customStyle="1" w:styleId="ya-partneritem8">
    <w:name w:val="ya-partner__item8"/>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text5">
    <w:name w:val="ya-partner__text5"/>
    <w:basedOn w:val="a1"/>
    <w:rsid w:val="00F51812"/>
    <w:pPr>
      <w:spacing w:before="75" w:after="75" w:line="240" w:lineRule="auto"/>
      <w:ind w:left="150" w:right="150"/>
    </w:pPr>
    <w:rPr>
      <w:rFonts w:eastAsia="Times New Roman"/>
      <w:color w:val="000000"/>
      <w:sz w:val="18"/>
      <w:szCs w:val="18"/>
      <w:lang w:eastAsia="ru-RU"/>
    </w:rPr>
  </w:style>
  <w:style w:type="paragraph" w:customStyle="1" w:styleId="ya-partner2">
    <w:name w:val="ya-partner2"/>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3">
    <w:name w:val="ya-partner__title-link-text3"/>
    <w:basedOn w:val="a1"/>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4">
    <w:name w:val="ya-partner__title-link-text4"/>
    <w:basedOn w:val="a1"/>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2">
    <w:name w:val="ya-partner__region2"/>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2">
    <w:name w:val="ya-partner__domain2"/>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2">
    <w:name w:val="ya-partner__adress2"/>
    <w:basedOn w:val="a1"/>
    <w:rsid w:val="00F51812"/>
    <w:pPr>
      <w:spacing w:line="240" w:lineRule="auto"/>
      <w:ind w:right="72"/>
    </w:pPr>
    <w:rPr>
      <w:rFonts w:eastAsia="Times New Roman"/>
      <w:color w:val="006600"/>
      <w:sz w:val="18"/>
      <w:szCs w:val="18"/>
      <w:lang w:eastAsia="ru-RU"/>
    </w:rPr>
  </w:style>
  <w:style w:type="paragraph" w:customStyle="1" w:styleId="ya-partnertext6">
    <w:name w:val="ya-partner__text6"/>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4">
    <w:name w:val="ya-partner__warn4"/>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ya-partner3">
    <w:name w:val="ya-partner3"/>
    <w:basedOn w:val="a1"/>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5">
    <w:name w:val="ya-partner__title-link-text5"/>
    <w:basedOn w:val="a1"/>
    <w:rsid w:val="00F51812"/>
    <w:pPr>
      <w:spacing w:before="75" w:after="75" w:line="240" w:lineRule="auto"/>
      <w:ind w:left="150" w:right="150"/>
    </w:pPr>
    <w:rPr>
      <w:rFonts w:eastAsia="Times New Roman"/>
      <w:color w:val="0066FF"/>
      <w:sz w:val="31"/>
      <w:szCs w:val="31"/>
      <w:lang w:eastAsia="ru-RU"/>
    </w:rPr>
  </w:style>
  <w:style w:type="paragraph" w:customStyle="1" w:styleId="ya-partnertitle-link-text6">
    <w:name w:val="ya-partner__title-link-text6"/>
    <w:basedOn w:val="a1"/>
    <w:rsid w:val="00F51812"/>
    <w:pPr>
      <w:spacing w:before="75" w:after="75" w:line="240" w:lineRule="auto"/>
      <w:ind w:left="150" w:right="150"/>
    </w:pPr>
    <w:rPr>
      <w:rFonts w:eastAsia="Times New Roman"/>
      <w:color w:val="0000CC"/>
      <w:sz w:val="31"/>
      <w:szCs w:val="31"/>
      <w:lang w:eastAsia="ru-RU"/>
    </w:rPr>
  </w:style>
  <w:style w:type="paragraph" w:customStyle="1" w:styleId="ya-partnerregion3">
    <w:name w:val="ya-partner__region3"/>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domain3">
    <w:name w:val="ya-partner__domain3"/>
    <w:basedOn w:val="a1"/>
    <w:rsid w:val="00F51812"/>
    <w:pPr>
      <w:spacing w:before="75" w:after="75" w:line="240" w:lineRule="auto"/>
      <w:ind w:left="150" w:right="150"/>
    </w:pPr>
    <w:rPr>
      <w:rFonts w:eastAsia="Times New Roman"/>
      <w:color w:val="006600"/>
      <w:sz w:val="18"/>
      <w:szCs w:val="18"/>
      <w:lang w:eastAsia="ru-RU"/>
    </w:rPr>
  </w:style>
  <w:style w:type="paragraph" w:customStyle="1" w:styleId="ya-partneradress3">
    <w:name w:val="ya-partner__adress3"/>
    <w:basedOn w:val="a1"/>
    <w:rsid w:val="00F51812"/>
    <w:pPr>
      <w:spacing w:line="240" w:lineRule="auto"/>
      <w:ind w:right="72"/>
    </w:pPr>
    <w:rPr>
      <w:rFonts w:eastAsia="Times New Roman"/>
      <w:color w:val="006600"/>
      <w:sz w:val="18"/>
      <w:szCs w:val="18"/>
      <w:lang w:eastAsia="ru-RU"/>
    </w:rPr>
  </w:style>
  <w:style w:type="paragraph" w:customStyle="1" w:styleId="ya-partnertext7">
    <w:name w:val="ya-partner__text7"/>
    <w:basedOn w:val="a1"/>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5">
    <w:name w:val="ya-partner__warn5"/>
    <w:basedOn w:val="a1"/>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character" w:customStyle="1" w:styleId="mess1">
    <w:name w:val="mess1"/>
    <w:basedOn w:val="a2"/>
    <w:rsid w:val="00F51812"/>
    <w:rPr>
      <w:b/>
      <w:bCs/>
      <w:strike w:val="0"/>
      <w:dstrike w:val="0"/>
      <w:color w:val="C00202"/>
      <w:sz w:val="20"/>
      <w:szCs w:val="20"/>
      <w:u w:val="none"/>
      <w:effect w:val="none"/>
    </w:rPr>
  </w:style>
  <w:style w:type="character" w:customStyle="1" w:styleId="b-share">
    <w:name w:val="b-share"/>
    <w:basedOn w:val="a2"/>
    <w:rsid w:val="00F51812"/>
  </w:style>
  <w:style w:type="character" w:customStyle="1" w:styleId="b-sharetext">
    <w:name w:val="b-share__text"/>
    <w:basedOn w:val="a2"/>
    <w:rsid w:val="00F51812"/>
  </w:style>
  <w:style w:type="character" w:customStyle="1" w:styleId="b-share-icon">
    <w:name w:val="b-share-icon"/>
    <w:basedOn w:val="a2"/>
    <w:rsid w:val="00F51812"/>
  </w:style>
  <w:style w:type="character" w:customStyle="1" w:styleId="text2">
    <w:name w:val="text_2"/>
    <w:basedOn w:val="a2"/>
    <w:rsid w:val="00F51812"/>
  </w:style>
  <w:style w:type="character" w:customStyle="1" w:styleId="maildownlink">
    <w:name w:val="mail_down_link"/>
    <w:basedOn w:val="a2"/>
    <w:rsid w:val="00F51812"/>
  </w:style>
  <w:style w:type="character" w:customStyle="1" w:styleId="b-share-popupicon">
    <w:name w:val="b-share-popup__icon"/>
    <w:basedOn w:val="a2"/>
    <w:rsid w:val="00F51812"/>
  </w:style>
  <w:style w:type="character" w:customStyle="1" w:styleId="b-share-popupitemtext">
    <w:name w:val="b-share-popup__item__text"/>
    <w:basedOn w:val="a2"/>
    <w:rsid w:val="00F51812"/>
  </w:style>
  <w:style w:type="paragraph" w:styleId="a0">
    <w:name w:val="List Bullet"/>
    <w:basedOn w:val="aff"/>
    <w:link w:val="aff4"/>
    <w:uiPriority w:val="99"/>
    <w:rsid w:val="00F51812"/>
    <w:pPr>
      <w:numPr>
        <w:numId w:val="1"/>
      </w:numPr>
      <w:tabs>
        <w:tab w:val="num" w:pos="993"/>
      </w:tabs>
      <w:ind w:left="567" w:firstLine="0"/>
    </w:pPr>
    <w:rPr>
      <w:rFonts w:eastAsia="Times New Roman"/>
      <w:sz w:val="22"/>
    </w:rPr>
  </w:style>
  <w:style w:type="character" w:customStyle="1" w:styleId="aff4">
    <w:name w:val="Маркированный список Знак"/>
    <w:basedOn w:val="a2"/>
    <w:link w:val="a0"/>
    <w:uiPriority w:val="99"/>
    <w:locked/>
    <w:rsid w:val="00F51812"/>
    <w:rPr>
      <w:rFonts w:ascii="Arial" w:eastAsia="Times New Roman" w:hAnsi="Arial"/>
      <w:spacing w:val="-5"/>
      <w:sz w:val="22"/>
    </w:rPr>
  </w:style>
  <w:style w:type="paragraph" w:customStyle="1" w:styleId="font5">
    <w:name w:val="font5"/>
    <w:basedOn w:val="a1"/>
    <w:rsid w:val="00F51812"/>
    <w:pPr>
      <w:spacing w:before="100" w:beforeAutospacing="1" w:after="100" w:afterAutospacing="1" w:line="240" w:lineRule="auto"/>
    </w:pPr>
    <w:rPr>
      <w:rFonts w:eastAsia="Times New Roman"/>
      <w:i/>
      <w:iCs/>
      <w:sz w:val="16"/>
      <w:szCs w:val="16"/>
      <w:lang w:eastAsia="ru-RU"/>
    </w:rPr>
  </w:style>
  <w:style w:type="paragraph" w:customStyle="1" w:styleId="xl65">
    <w:name w:val="xl65"/>
    <w:basedOn w:val="a1"/>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6">
    <w:name w:val="xl66"/>
    <w:basedOn w:val="a1"/>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7">
    <w:name w:val="xl67"/>
    <w:basedOn w:val="a1"/>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8">
    <w:name w:val="xl68"/>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9">
    <w:name w:val="xl69"/>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0">
    <w:name w:val="xl70"/>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1">
    <w:name w:val="xl71"/>
    <w:basedOn w:val="a1"/>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3">
    <w:name w:val="xl73"/>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4">
    <w:name w:val="xl74"/>
    <w:basedOn w:val="a1"/>
    <w:rsid w:val="00F51812"/>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5">
    <w:name w:val="xl75"/>
    <w:basedOn w:val="a1"/>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6">
    <w:name w:val="xl76"/>
    <w:basedOn w:val="a1"/>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1"/>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8">
    <w:name w:val="xl78"/>
    <w:basedOn w:val="a1"/>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9">
    <w:name w:val="xl79"/>
    <w:basedOn w:val="a1"/>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0">
    <w:name w:val="xl80"/>
    <w:basedOn w:val="a1"/>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1">
    <w:name w:val="xl81"/>
    <w:basedOn w:val="a1"/>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2">
    <w:name w:val="xl82"/>
    <w:basedOn w:val="a1"/>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3">
    <w:name w:val="xl83"/>
    <w:basedOn w:val="a1"/>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4">
    <w:name w:val="xl84"/>
    <w:basedOn w:val="a1"/>
    <w:rsid w:val="00F518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lang w:eastAsia="ru-RU"/>
    </w:rPr>
  </w:style>
  <w:style w:type="paragraph" w:customStyle="1" w:styleId="xl85">
    <w:name w:val="xl85"/>
    <w:basedOn w:val="a1"/>
    <w:rsid w:val="00F518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6">
    <w:name w:val="xl86"/>
    <w:basedOn w:val="a1"/>
    <w:rsid w:val="00F5181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7">
    <w:name w:val="xl87"/>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8">
    <w:name w:val="xl88"/>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9">
    <w:name w:val="xl89"/>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0">
    <w:name w:val="xl90"/>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1">
    <w:name w:val="xl91"/>
    <w:basedOn w:val="a1"/>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2">
    <w:name w:val="xl92"/>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3">
    <w:name w:val="xl93"/>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4">
    <w:name w:val="xl94"/>
    <w:basedOn w:val="a1"/>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5">
    <w:name w:val="xl95"/>
    <w:basedOn w:val="a1"/>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6">
    <w:name w:val="xl96"/>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7">
    <w:name w:val="xl97"/>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8">
    <w:name w:val="xl98"/>
    <w:basedOn w:val="a1"/>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9">
    <w:name w:val="xl99"/>
    <w:basedOn w:val="a1"/>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0">
    <w:name w:val="xl100"/>
    <w:basedOn w:val="a1"/>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1">
    <w:name w:val="xl101"/>
    <w:basedOn w:val="a1"/>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2">
    <w:name w:val="xl102"/>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3">
    <w:name w:val="xl103"/>
    <w:basedOn w:val="a1"/>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04">
    <w:name w:val="xl104"/>
    <w:basedOn w:val="a1"/>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styleId="aff5">
    <w:name w:val="Body Text"/>
    <w:basedOn w:val="a1"/>
    <w:link w:val="aff6"/>
    <w:uiPriority w:val="1"/>
    <w:unhideWhenUsed/>
    <w:qFormat/>
    <w:rsid w:val="00F51812"/>
    <w:pPr>
      <w:spacing w:after="120"/>
    </w:pPr>
    <w:rPr>
      <w:rFonts w:eastAsiaTheme="minorEastAsia"/>
      <w:lang w:eastAsia="ru-RU"/>
    </w:rPr>
  </w:style>
  <w:style w:type="character" w:customStyle="1" w:styleId="aff6">
    <w:name w:val="Основной текст Знак"/>
    <w:basedOn w:val="a2"/>
    <w:link w:val="aff5"/>
    <w:uiPriority w:val="99"/>
    <w:rsid w:val="00F51812"/>
    <w:rPr>
      <w:rFonts w:eastAsiaTheme="minorEastAsia"/>
      <w:lang w:eastAsia="ru-RU"/>
    </w:rPr>
  </w:style>
  <w:style w:type="paragraph" w:customStyle="1" w:styleId="ConsPlusTitle">
    <w:name w:val="ConsPlusTitle"/>
    <w:rsid w:val="00F51812"/>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customStyle="1" w:styleId="Preformat">
    <w:name w:val="Preformat"/>
    <w:rsid w:val="00F51812"/>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ff7">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aff8"/>
    <w:unhideWhenUsed/>
    <w:rsid w:val="00F51812"/>
    <w:pPr>
      <w:spacing w:before="75" w:after="75" w:line="240" w:lineRule="auto"/>
      <w:ind w:left="150" w:right="150"/>
    </w:pPr>
    <w:rPr>
      <w:rFonts w:eastAsia="Times New Roman"/>
      <w:color w:val="000000"/>
      <w:sz w:val="18"/>
      <w:szCs w:val="18"/>
      <w:lang w:eastAsia="ru-RU"/>
    </w:rPr>
  </w:style>
  <w:style w:type="paragraph" w:customStyle="1" w:styleId="aff9">
    <w:name w:val="Заголовок"/>
    <w:basedOn w:val="1"/>
    <w:link w:val="affa"/>
    <w:qFormat/>
    <w:rsid w:val="00F51812"/>
    <w:pPr>
      <w:spacing w:before="0"/>
    </w:pPr>
    <w:rPr>
      <w:rFonts w:ascii="Times New Roman" w:hAnsi="Times New Roman" w:cs="Times New Roman"/>
      <w:color w:val="auto"/>
      <w:szCs w:val="28"/>
    </w:rPr>
  </w:style>
  <w:style w:type="character" w:customStyle="1" w:styleId="affa">
    <w:name w:val="Заголовок Знак"/>
    <w:basedOn w:val="10"/>
    <w:link w:val="aff9"/>
    <w:rsid w:val="00F51812"/>
    <w:rPr>
      <w:rFonts w:asciiTheme="majorHAnsi" w:eastAsiaTheme="majorEastAsia" w:hAnsiTheme="majorHAnsi" w:cstheme="majorBidi"/>
      <w:b/>
      <w:bCs/>
      <w:color w:val="365F91" w:themeColor="accent1" w:themeShade="BF"/>
      <w:spacing w:val="0"/>
      <w:sz w:val="28"/>
      <w:szCs w:val="28"/>
      <w:lang w:eastAsia="ru-RU"/>
    </w:rPr>
  </w:style>
  <w:style w:type="character" w:customStyle="1" w:styleId="1-2">
    <w:name w:val="Заголовок 1-2 Знак"/>
    <w:basedOn w:val="a2"/>
    <w:rsid w:val="008733B5"/>
    <w:rPr>
      <w:b/>
      <w:bCs/>
      <w:caps/>
      <w:noProof w:val="0"/>
      <w:sz w:val="22"/>
      <w:szCs w:val="24"/>
      <w:lang w:val="ru-RU" w:eastAsia="ru-RU" w:bidi="ar-SA"/>
    </w:rPr>
  </w:style>
  <w:style w:type="paragraph" w:styleId="28">
    <w:name w:val="Body Text Indent 2"/>
    <w:basedOn w:val="a1"/>
    <w:link w:val="29"/>
    <w:rsid w:val="008733B5"/>
    <w:pPr>
      <w:spacing w:after="120" w:line="480" w:lineRule="auto"/>
      <w:ind w:left="283" w:firstLine="0"/>
      <w:contextualSpacing w:val="0"/>
      <w:jc w:val="left"/>
    </w:pPr>
    <w:rPr>
      <w:rFonts w:eastAsia="Times New Roman"/>
      <w:sz w:val="24"/>
      <w:lang w:eastAsia="ru-RU"/>
    </w:rPr>
  </w:style>
  <w:style w:type="character" w:customStyle="1" w:styleId="29">
    <w:name w:val="Основной текст с отступом 2 Знак"/>
    <w:basedOn w:val="a2"/>
    <w:link w:val="28"/>
    <w:rsid w:val="008733B5"/>
    <w:rPr>
      <w:rFonts w:eastAsia="Times New Roman"/>
      <w:sz w:val="24"/>
      <w:lang w:eastAsia="ru-RU"/>
    </w:rPr>
  </w:style>
  <w:style w:type="paragraph" w:customStyle="1" w:styleId="17">
    <w:name w:val="Стиль1"/>
    <w:basedOn w:val="aff2"/>
    <w:autoRedefine/>
    <w:rsid w:val="008733B5"/>
    <w:pPr>
      <w:spacing w:line="240" w:lineRule="auto"/>
      <w:ind w:left="680" w:firstLine="357"/>
      <w:contextualSpacing w:val="0"/>
      <w:jc w:val="right"/>
    </w:pPr>
    <w:rPr>
      <w:bCs/>
      <w:iCs/>
      <w:sz w:val="24"/>
      <w:szCs w:val="24"/>
    </w:rPr>
  </w:style>
  <w:style w:type="character" w:styleId="affb">
    <w:name w:val="footnote reference"/>
    <w:basedOn w:val="a2"/>
    <w:uiPriority w:val="99"/>
    <w:semiHidden/>
    <w:rsid w:val="00C006A3"/>
    <w:rPr>
      <w:vertAlign w:val="superscript"/>
    </w:rPr>
  </w:style>
  <w:style w:type="character" w:styleId="affc">
    <w:name w:val="FollowedHyperlink"/>
    <w:basedOn w:val="a2"/>
    <w:uiPriority w:val="99"/>
    <w:semiHidden/>
    <w:unhideWhenUsed/>
    <w:rsid w:val="00A90EBF"/>
    <w:rPr>
      <w:color w:val="800080" w:themeColor="followedHyperlink"/>
      <w:u w:val="single"/>
    </w:rPr>
  </w:style>
  <w:style w:type="character" w:styleId="affd">
    <w:name w:val="Placeholder Text"/>
    <w:basedOn w:val="a2"/>
    <w:uiPriority w:val="99"/>
    <w:semiHidden/>
    <w:rsid w:val="00A90EBF"/>
    <w:rPr>
      <w:color w:val="808080"/>
    </w:rPr>
  </w:style>
  <w:style w:type="paragraph" w:customStyle="1" w:styleId="affe">
    <w:name w:val="ГОСТ_Заголовок_Таблица"/>
    <w:basedOn w:val="af7"/>
    <w:link w:val="afff"/>
    <w:qFormat/>
    <w:rsid w:val="009C31FB"/>
    <w:pPr>
      <w:ind w:firstLine="0"/>
    </w:pPr>
  </w:style>
  <w:style w:type="paragraph" w:customStyle="1" w:styleId="afff0">
    <w:name w:val="ГОСТ_Табл"/>
    <w:basedOn w:val="af1"/>
    <w:link w:val="afff1"/>
    <w:qFormat/>
    <w:rsid w:val="00AA703C"/>
    <w:rPr>
      <w:rFonts w:eastAsia="Arial Unicode MS"/>
    </w:rPr>
  </w:style>
  <w:style w:type="character" w:customStyle="1" w:styleId="afff">
    <w:name w:val="ГОСТ_Заголовок_Таблица Знак"/>
    <w:basedOn w:val="af8"/>
    <w:link w:val="affe"/>
    <w:rsid w:val="009C31FB"/>
    <w:rPr>
      <w:snapToGrid w:val="0"/>
      <w:szCs w:val="28"/>
    </w:rPr>
  </w:style>
  <w:style w:type="character" w:customStyle="1" w:styleId="afff1">
    <w:name w:val="ГОСТ_Табл Знак"/>
    <w:basedOn w:val="af2"/>
    <w:link w:val="afff0"/>
    <w:rsid w:val="00AA703C"/>
    <w:rPr>
      <w:rFonts w:eastAsia="Arial Unicode MS"/>
      <w:snapToGrid w:val="0"/>
      <w:sz w:val="24"/>
    </w:rPr>
  </w:style>
  <w:style w:type="paragraph" w:styleId="41">
    <w:name w:val="toc 4"/>
    <w:basedOn w:val="a1"/>
    <w:next w:val="a1"/>
    <w:autoRedefine/>
    <w:uiPriority w:val="39"/>
    <w:unhideWhenUsed/>
    <w:rsid w:val="001B0E28"/>
    <w:pPr>
      <w:spacing w:after="100" w:line="276" w:lineRule="auto"/>
      <w:ind w:left="660" w:firstLine="0"/>
      <w:contextualSpacing w:val="0"/>
      <w:jc w:val="left"/>
    </w:pPr>
    <w:rPr>
      <w:rFonts w:asciiTheme="minorHAnsi" w:eastAsiaTheme="minorEastAsia" w:hAnsiTheme="minorHAnsi" w:cstheme="minorBidi"/>
      <w:sz w:val="22"/>
      <w:szCs w:val="22"/>
      <w:lang w:eastAsia="ru-RU"/>
    </w:rPr>
  </w:style>
  <w:style w:type="paragraph" w:styleId="51">
    <w:name w:val="toc 5"/>
    <w:basedOn w:val="a1"/>
    <w:next w:val="a1"/>
    <w:autoRedefine/>
    <w:uiPriority w:val="39"/>
    <w:unhideWhenUsed/>
    <w:rsid w:val="001B0E28"/>
    <w:pPr>
      <w:spacing w:after="100" w:line="276" w:lineRule="auto"/>
      <w:ind w:left="880" w:firstLine="0"/>
      <w:contextualSpacing w:val="0"/>
      <w:jc w:val="left"/>
    </w:pPr>
    <w:rPr>
      <w:rFonts w:asciiTheme="minorHAnsi" w:eastAsiaTheme="minorEastAsia" w:hAnsiTheme="minorHAnsi" w:cstheme="minorBidi"/>
      <w:sz w:val="22"/>
      <w:szCs w:val="22"/>
      <w:lang w:eastAsia="ru-RU"/>
    </w:rPr>
  </w:style>
  <w:style w:type="paragraph" w:styleId="61">
    <w:name w:val="toc 6"/>
    <w:basedOn w:val="a1"/>
    <w:next w:val="a1"/>
    <w:autoRedefine/>
    <w:uiPriority w:val="39"/>
    <w:unhideWhenUsed/>
    <w:rsid w:val="001B0E28"/>
    <w:pPr>
      <w:spacing w:after="100" w:line="276" w:lineRule="auto"/>
      <w:ind w:left="1100" w:firstLine="0"/>
      <w:contextualSpacing w:val="0"/>
      <w:jc w:val="left"/>
    </w:pPr>
    <w:rPr>
      <w:rFonts w:asciiTheme="minorHAnsi" w:eastAsiaTheme="minorEastAsia" w:hAnsiTheme="minorHAnsi" w:cstheme="minorBidi"/>
      <w:sz w:val="22"/>
      <w:szCs w:val="22"/>
      <w:lang w:eastAsia="ru-RU"/>
    </w:rPr>
  </w:style>
  <w:style w:type="paragraph" w:styleId="71">
    <w:name w:val="toc 7"/>
    <w:basedOn w:val="a1"/>
    <w:next w:val="a1"/>
    <w:autoRedefine/>
    <w:uiPriority w:val="39"/>
    <w:unhideWhenUsed/>
    <w:rsid w:val="001B0E28"/>
    <w:pPr>
      <w:spacing w:after="100" w:line="276" w:lineRule="auto"/>
      <w:ind w:left="1320" w:firstLine="0"/>
      <w:contextualSpacing w:val="0"/>
      <w:jc w:val="left"/>
    </w:pPr>
    <w:rPr>
      <w:rFonts w:asciiTheme="minorHAnsi" w:eastAsiaTheme="minorEastAsia" w:hAnsiTheme="minorHAnsi" w:cstheme="minorBidi"/>
      <w:sz w:val="22"/>
      <w:szCs w:val="22"/>
      <w:lang w:eastAsia="ru-RU"/>
    </w:rPr>
  </w:style>
  <w:style w:type="paragraph" w:styleId="80">
    <w:name w:val="toc 8"/>
    <w:basedOn w:val="a1"/>
    <w:next w:val="a1"/>
    <w:autoRedefine/>
    <w:uiPriority w:val="39"/>
    <w:unhideWhenUsed/>
    <w:rsid w:val="001B0E28"/>
    <w:pPr>
      <w:spacing w:after="100" w:line="276" w:lineRule="auto"/>
      <w:ind w:left="1540" w:firstLine="0"/>
      <w:contextualSpacing w:val="0"/>
      <w:jc w:val="left"/>
    </w:pPr>
    <w:rPr>
      <w:rFonts w:asciiTheme="minorHAnsi" w:eastAsiaTheme="minorEastAsia" w:hAnsiTheme="minorHAnsi" w:cstheme="minorBidi"/>
      <w:sz w:val="22"/>
      <w:szCs w:val="22"/>
      <w:lang w:eastAsia="ru-RU"/>
    </w:rPr>
  </w:style>
  <w:style w:type="paragraph" w:styleId="9">
    <w:name w:val="toc 9"/>
    <w:basedOn w:val="a1"/>
    <w:next w:val="a1"/>
    <w:autoRedefine/>
    <w:uiPriority w:val="39"/>
    <w:unhideWhenUsed/>
    <w:rsid w:val="001B0E28"/>
    <w:pPr>
      <w:spacing w:after="100" w:line="276" w:lineRule="auto"/>
      <w:ind w:left="1760" w:firstLine="0"/>
      <w:contextualSpacing w:val="0"/>
      <w:jc w:val="left"/>
    </w:pPr>
    <w:rPr>
      <w:rFonts w:asciiTheme="minorHAnsi" w:eastAsiaTheme="minorEastAsia" w:hAnsiTheme="minorHAnsi" w:cstheme="minorBidi"/>
      <w:sz w:val="22"/>
      <w:szCs w:val="22"/>
      <w:lang w:eastAsia="ru-RU"/>
    </w:rPr>
  </w:style>
  <w:style w:type="paragraph" w:customStyle="1" w:styleId="afff2">
    <w:name w:val="ГОСТ_Еденица_измерения"/>
    <w:basedOn w:val="af7"/>
    <w:link w:val="afff3"/>
    <w:qFormat/>
    <w:rsid w:val="003415B0"/>
    <w:rPr>
      <w:rFonts w:ascii="Cambria Math"/>
      <w:i/>
    </w:rPr>
  </w:style>
  <w:style w:type="character" w:customStyle="1" w:styleId="afff3">
    <w:name w:val="ГОСТ_Еденица_измерения Знак"/>
    <w:basedOn w:val="af8"/>
    <w:link w:val="afff2"/>
    <w:rsid w:val="003415B0"/>
    <w:rPr>
      <w:rFonts w:ascii="Cambria Math"/>
      <w:i/>
      <w:snapToGrid w:val="0"/>
      <w:szCs w:val="28"/>
    </w:rPr>
  </w:style>
  <w:style w:type="character" w:customStyle="1" w:styleId="220">
    <w:name w:val="Заголовок №2 (2)_"/>
    <w:basedOn w:val="a2"/>
    <w:link w:val="221"/>
    <w:rsid w:val="005B116D"/>
    <w:rPr>
      <w:rFonts w:eastAsia="Times New Roman"/>
      <w:szCs w:val="28"/>
      <w:shd w:val="clear" w:color="auto" w:fill="FFFFFF"/>
    </w:rPr>
  </w:style>
  <w:style w:type="character" w:customStyle="1" w:styleId="110">
    <w:name w:val="Основной текст (11)_"/>
    <w:basedOn w:val="a2"/>
    <w:link w:val="111"/>
    <w:rsid w:val="005B116D"/>
    <w:rPr>
      <w:rFonts w:eastAsia="Times New Roman"/>
      <w:b/>
      <w:bCs/>
      <w:sz w:val="20"/>
      <w:szCs w:val="20"/>
      <w:shd w:val="clear" w:color="auto" w:fill="FFFFFF"/>
    </w:rPr>
  </w:style>
  <w:style w:type="character" w:customStyle="1" w:styleId="32">
    <w:name w:val="Основной текст (3)_"/>
    <w:basedOn w:val="a2"/>
    <w:link w:val="33"/>
    <w:uiPriority w:val="99"/>
    <w:rsid w:val="005B116D"/>
    <w:rPr>
      <w:rFonts w:eastAsia="Times New Roman"/>
      <w:b/>
      <w:bCs/>
      <w:sz w:val="36"/>
      <w:szCs w:val="36"/>
      <w:shd w:val="clear" w:color="auto" w:fill="FFFFFF"/>
    </w:rPr>
  </w:style>
  <w:style w:type="character" w:customStyle="1" w:styleId="2a">
    <w:name w:val="Основной текст (2)_"/>
    <w:basedOn w:val="a2"/>
    <w:link w:val="210"/>
    <w:rsid w:val="005B116D"/>
    <w:rPr>
      <w:rFonts w:eastAsia="Times New Roman"/>
      <w:szCs w:val="28"/>
      <w:shd w:val="clear" w:color="auto" w:fill="FFFFFF"/>
    </w:rPr>
  </w:style>
  <w:style w:type="character" w:customStyle="1" w:styleId="43">
    <w:name w:val="Основной текст (43)_"/>
    <w:basedOn w:val="a2"/>
    <w:link w:val="431"/>
    <w:rsid w:val="005B116D"/>
    <w:rPr>
      <w:rFonts w:eastAsia="Times New Roman"/>
      <w:sz w:val="22"/>
      <w:szCs w:val="22"/>
      <w:shd w:val="clear" w:color="auto" w:fill="FFFFFF"/>
    </w:rPr>
  </w:style>
  <w:style w:type="character" w:customStyle="1" w:styleId="afff4">
    <w:name w:val="Колонтитул_"/>
    <w:basedOn w:val="a2"/>
    <w:link w:val="18"/>
    <w:rsid w:val="005B116D"/>
    <w:rPr>
      <w:rFonts w:eastAsia="Times New Roman"/>
      <w:szCs w:val="28"/>
      <w:shd w:val="clear" w:color="auto" w:fill="FFFFFF"/>
    </w:rPr>
  </w:style>
  <w:style w:type="character" w:customStyle="1" w:styleId="afff5">
    <w:name w:val="Колонтитул"/>
    <w:basedOn w:val="afff4"/>
    <w:rsid w:val="005B116D"/>
    <w:rPr>
      <w:rFonts w:eastAsia="Times New Roman"/>
      <w:color w:val="000000"/>
      <w:spacing w:val="0"/>
      <w:w w:val="100"/>
      <w:position w:val="0"/>
      <w:szCs w:val="28"/>
      <w:shd w:val="clear" w:color="auto" w:fill="FFFFFF"/>
      <w:lang w:val="ru-RU" w:eastAsia="ru-RU" w:bidi="ru-RU"/>
    </w:rPr>
  </w:style>
  <w:style w:type="character" w:customStyle="1" w:styleId="16">
    <w:name w:val="Оглавление 1 Знак"/>
    <w:basedOn w:val="a2"/>
    <w:link w:val="15"/>
    <w:uiPriority w:val="39"/>
    <w:rsid w:val="005B116D"/>
    <w:rPr>
      <w:rFonts w:eastAsiaTheme="minorEastAsia"/>
      <w:lang w:eastAsia="ru-RU"/>
    </w:rPr>
  </w:style>
  <w:style w:type="character" w:customStyle="1" w:styleId="21pt">
    <w:name w:val="Оглавление (2) + Интервал 1 pt"/>
    <w:basedOn w:val="16"/>
    <w:rsid w:val="005B116D"/>
    <w:rPr>
      <w:rFonts w:ascii="Times New Roman" w:eastAsia="Times New Roman" w:hAnsi="Times New Roman" w:cs="Times New Roman"/>
      <w:spacing w:val="20"/>
      <w:w w:val="100"/>
      <w:position w:val="0"/>
      <w:shd w:val="clear" w:color="auto" w:fill="FFFFFF"/>
      <w:lang w:val="ru-RU" w:eastAsia="ru-RU" w:bidi="ru-RU"/>
    </w:rPr>
  </w:style>
  <w:style w:type="character" w:customStyle="1" w:styleId="111pt">
    <w:name w:val="Основной текст (11) + Интервал 1 pt"/>
    <w:basedOn w:val="110"/>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19">
    <w:name w:val="Заголовок №1_"/>
    <w:basedOn w:val="a2"/>
    <w:link w:val="1a"/>
    <w:rsid w:val="005B116D"/>
    <w:rPr>
      <w:rFonts w:eastAsia="Times New Roman"/>
      <w:b/>
      <w:bCs/>
      <w:sz w:val="32"/>
      <w:szCs w:val="32"/>
      <w:shd w:val="clear" w:color="auto" w:fill="FFFFFF"/>
    </w:rPr>
  </w:style>
  <w:style w:type="character" w:customStyle="1" w:styleId="1114pt">
    <w:name w:val="Основной текст (11) + 14 pt;Не полужирный"/>
    <w:basedOn w:val="110"/>
    <w:rsid w:val="005B116D"/>
    <w:rPr>
      <w:rFonts w:eastAsia="Times New Roman"/>
      <w:b/>
      <w:bCs/>
      <w:color w:val="000000"/>
      <w:spacing w:val="0"/>
      <w:w w:val="100"/>
      <w:position w:val="0"/>
      <w:sz w:val="28"/>
      <w:szCs w:val="28"/>
      <w:shd w:val="clear" w:color="auto" w:fill="FFFFFF"/>
      <w:lang w:val="ru-RU" w:eastAsia="ru-RU" w:bidi="ru-RU"/>
    </w:rPr>
  </w:style>
  <w:style w:type="character" w:customStyle="1" w:styleId="62">
    <w:name w:val="Основной текст (6)_"/>
    <w:basedOn w:val="a2"/>
    <w:link w:val="610"/>
    <w:rsid w:val="005B116D"/>
    <w:rPr>
      <w:rFonts w:eastAsia="Times New Roman"/>
      <w:b/>
      <w:bCs/>
      <w:i/>
      <w:iCs/>
      <w:szCs w:val="28"/>
      <w:shd w:val="clear" w:color="auto" w:fill="FFFFFF"/>
    </w:rPr>
  </w:style>
  <w:style w:type="character" w:customStyle="1" w:styleId="63">
    <w:name w:val="Основной текст (6) + Не полужирный;Не курсив"/>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112">
    <w:name w:val="Основной текст (11)"/>
    <w:basedOn w:val="110"/>
    <w:rsid w:val="005B116D"/>
    <w:rPr>
      <w:rFonts w:eastAsia="Times New Roman"/>
      <w:b/>
      <w:bCs/>
      <w:color w:val="000000"/>
      <w:spacing w:val="0"/>
      <w:w w:val="100"/>
      <w:position w:val="0"/>
      <w:sz w:val="20"/>
      <w:szCs w:val="20"/>
      <w:u w:val="single"/>
      <w:shd w:val="clear" w:color="auto" w:fill="FFFFFF"/>
      <w:lang w:val="ru-RU" w:eastAsia="ru-RU" w:bidi="ru-RU"/>
    </w:rPr>
  </w:style>
  <w:style w:type="character" w:customStyle="1" w:styleId="430">
    <w:name w:val="Основной текст (43)"/>
    <w:basedOn w:val="4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43Calibri7pt">
    <w:name w:val="Основной текст (43) + Calibri;7 pt;Курсив"/>
    <w:basedOn w:val="43"/>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34">
    <w:name w:val="Оглавление (3)_"/>
    <w:basedOn w:val="a2"/>
    <w:link w:val="310"/>
    <w:rsid w:val="005B116D"/>
    <w:rPr>
      <w:rFonts w:eastAsia="Times New Roman"/>
      <w:sz w:val="22"/>
      <w:szCs w:val="22"/>
      <w:shd w:val="clear" w:color="auto" w:fill="FFFFFF"/>
    </w:rPr>
  </w:style>
  <w:style w:type="character" w:customStyle="1" w:styleId="3Calibri7pt">
    <w:name w:val="Оглавление (3) + Calibri;7 pt;Курсив"/>
    <w:basedOn w:val="34"/>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32pt">
    <w:name w:val="Оглавление (3) + Интервал 2 pt"/>
    <w:basedOn w:val="34"/>
    <w:rsid w:val="005B116D"/>
    <w:rPr>
      <w:rFonts w:eastAsia="Times New Roman"/>
      <w:color w:val="000000"/>
      <w:spacing w:val="40"/>
      <w:w w:val="100"/>
      <w:position w:val="0"/>
      <w:sz w:val="22"/>
      <w:szCs w:val="22"/>
      <w:shd w:val="clear" w:color="auto" w:fill="FFFFFF"/>
      <w:lang w:val="ru-RU" w:eastAsia="ru-RU" w:bidi="ru-RU"/>
    </w:rPr>
  </w:style>
  <w:style w:type="character" w:customStyle="1" w:styleId="35">
    <w:name w:val="Оглавление (3)"/>
    <w:basedOn w:val="34"/>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3Calibri7pt1pt">
    <w:name w:val="Оглавление (3) + Calibri;7 pt;Курсив;Интервал 1 pt"/>
    <w:basedOn w:val="34"/>
    <w:rsid w:val="005B116D"/>
    <w:rPr>
      <w:rFonts w:ascii="Calibri" w:eastAsia="Calibri" w:hAnsi="Calibri" w:cs="Calibri"/>
      <w:i/>
      <w:iCs/>
      <w:color w:val="000000"/>
      <w:spacing w:val="30"/>
      <w:w w:val="100"/>
      <w:position w:val="0"/>
      <w:sz w:val="14"/>
      <w:szCs w:val="14"/>
      <w:shd w:val="clear" w:color="auto" w:fill="FFFFFF"/>
      <w:lang w:val="ru-RU" w:eastAsia="ru-RU" w:bidi="ru-RU"/>
    </w:rPr>
  </w:style>
  <w:style w:type="character" w:customStyle="1" w:styleId="2b">
    <w:name w:val="Подпись к картинке (2)_"/>
    <w:basedOn w:val="a2"/>
    <w:link w:val="2c"/>
    <w:rsid w:val="005B116D"/>
    <w:rPr>
      <w:rFonts w:eastAsia="Times New Roman"/>
      <w:b/>
      <w:bCs/>
      <w:sz w:val="20"/>
      <w:szCs w:val="20"/>
      <w:shd w:val="clear" w:color="auto" w:fill="FFFFFF"/>
    </w:rPr>
  </w:style>
  <w:style w:type="character" w:customStyle="1" w:styleId="21pt0">
    <w:name w:val="Подпись к картинке (2) + Интервал 1 pt"/>
    <w:basedOn w:val="2b"/>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d">
    <w:name w:val="Основной текст (2) + Полужирный;Курсив"/>
    <w:basedOn w:val="2a"/>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afff6">
    <w:name w:val="Подпись к картинке_"/>
    <w:basedOn w:val="a2"/>
    <w:link w:val="afff7"/>
    <w:rsid w:val="005B116D"/>
    <w:rPr>
      <w:rFonts w:eastAsia="Times New Roman"/>
      <w:szCs w:val="28"/>
      <w:shd w:val="clear" w:color="auto" w:fill="FFFFFF"/>
    </w:rPr>
  </w:style>
  <w:style w:type="character" w:customStyle="1" w:styleId="afff8">
    <w:name w:val="Колонтитул + Полужирный"/>
    <w:basedOn w:val="afff4"/>
    <w:rsid w:val="005B116D"/>
    <w:rPr>
      <w:rFonts w:eastAsia="Times New Roman"/>
      <w:b/>
      <w:bCs/>
      <w:color w:val="000000"/>
      <w:spacing w:val="0"/>
      <w:w w:val="100"/>
      <w:position w:val="0"/>
      <w:szCs w:val="28"/>
      <w:shd w:val="clear" w:color="auto" w:fill="FFFFFF"/>
      <w:lang w:val="ru-RU" w:eastAsia="ru-RU" w:bidi="ru-RU"/>
    </w:rPr>
  </w:style>
  <w:style w:type="character" w:customStyle="1" w:styleId="64">
    <w:name w:val="Подпись к таблице (6)_"/>
    <w:basedOn w:val="a2"/>
    <w:link w:val="65"/>
    <w:rsid w:val="005B116D"/>
    <w:rPr>
      <w:rFonts w:eastAsia="Times New Roman"/>
      <w:b/>
      <w:bCs/>
      <w:sz w:val="20"/>
      <w:szCs w:val="20"/>
      <w:shd w:val="clear" w:color="auto" w:fill="FFFFFF"/>
    </w:rPr>
  </w:style>
  <w:style w:type="character" w:customStyle="1" w:styleId="61pt">
    <w:name w:val="Подпись к таблице (6) + Интервал 1 pt"/>
    <w:basedOn w:val="64"/>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11pt">
    <w:name w:val="Основной текст (2) + 11 pt"/>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2Calibri7pt">
    <w:name w:val="Основной текст (2) + Calibri;7 pt;Курсив"/>
    <w:basedOn w:val="2a"/>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27pt">
    <w:name w:val="Основной текст (2) + 7 pt;Полужирный"/>
    <w:basedOn w:val="2a"/>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7pt0">
    <w:name w:val="Основной текст (2) + 7 pt;Полужирный;Малые прописные"/>
    <w:basedOn w:val="2a"/>
    <w:rsid w:val="005B116D"/>
    <w:rPr>
      <w:rFonts w:eastAsia="Times New Roman"/>
      <w:b/>
      <w:bCs/>
      <w:smallCaps/>
      <w:color w:val="000000"/>
      <w:spacing w:val="0"/>
      <w:w w:val="100"/>
      <w:position w:val="0"/>
      <w:sz w:val="14"/>
      <w:szCs w:val="14"/>
      <w:shd w:val="clear" w:color="auto" w:fill="FFFFFF"/>
      <w:lang w:val="ru-RU" w:eastAsia="ru-RU" w:bidi="ru-RU"/>
    </w:rPr>
  </w:style>
  <w:style w:type="character" w:customStyle="1" w:styleId="213pt">
    <w:name w:val="Основной текст (2) + 13 pt"/>
    <w:basedOn w:val="2a"/>
    <w:rsid w:val="005B116D"/>
    <w:rPr>
      <w:rFonts w:eastAsia="Times New Roman"/>
      <w:color w:val="000000"/>
      <w:spacing w:val="0"/>
      <w:w w:val="100"/>
      <w:position w:val="0"/>
      <w:sz w:val="26"/>
      <w:szCs w:val="26"/>
      <w:shd w:val="clear" w:color="auto" w:fill="FFFFFF"/>
      <w:lang w:val="ru-RU" w:eastAsia="ru-RU" w:bidi="ru-RU"/>
    </w:rPr>
  </w:style>
  <w:style w:type="character" w:customStyle="1" w:styleId="2Calibri37pt">
    <w:name w:val="Основной текст (2) + Calibri;37 pt"/>
    <w:basedOn w:val="2a"/>
    <w:rsid w:val="005B116D"/>
    <w:rPr>
      <w:rFonts w:ascii="Calibri" w:eastAsia="Calibri" w:hAnsi="Calibri" w:cs="Calibri"/>
      <w:color w:val="000000"/>
      <w:spacing w:val="0"/>
      <w:w w:val="100"/>
      <w:position w:val="0"/>
      <w:sz w:val="74"/>
      <w:szCs w:val="74"/>
      <w:shd w:val="clear" w:color="auto" w:fill="FFFFFF"/>
      <w:lang w:val="ru-RU" w:eastAsia="ru-RU" w:bidi="ru-RU"/>
    </w:rPr>
  </w:style>
  <w:style w:type="character" w:customStyle="1" w:styleId="2Exact">
    <w:name w:val="Подпись к картинке (2)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21ptExact">
    <w:name w:val="Подпись к картинке (2) + Интервал 1 pt Exact"/>
    <w:basedOn w:val="2b"/>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7Exact">
    <w:name w:val="Основной текст (7) Exact"/>
    <w:basedOn w:val="a2"/>
    <w:link w:val="72"/>
    <w:rsid w:val="005B116D"/>
    <w:rPr>
      <w:rFonts w:eastAsia="Times New Roman"/>
      <w:b/>
      <w:bCs/>
      <w:i/>
      <w:iCs/>
      <w:sz w:val="22"/>
      <w:szCs w:val="22"/>
      <w:shd w:val="clear" w:color="auto" w:fill="FFFFFF"/>
      <w:lang w:val="en-US" w:bidi="en-US"/>
    </w:rPr>
  </w:style>
  <w:style w:type="character" w:customStyle="1" w:styleId="70ptExact">
    <w:name w:val="Основной текст (7) + Интервал 0 pt Exact"/>
    <w:basedOn w:val="7Exact"/>
    <w:rsid w:val="005B116D"/>
    <w:rPr>
      <w:rFonts w:eastAsia="Times New Roman"/>
      <w:b/>
      <w:bCs/>
      <w:i/>
      <w:iCs/>
      <w:color w:val="000000"/>
      <w:spacing w:val="10"/>
      <w:w w:val="100"/>
      <w:position w:val="0"/>
      <w:sz w:val="22"/>
      <w:szCs w:val="22"/>
      <w:shd w:val="clear" w:color="auto" w:fill="FFFFFF"/>
      <w:lang w:val="en-US" w:bidi="en-US"/>
    </w:rPr>
  </w:style>
  <w:style w:type="character" w:customStyle="1" w:styleId="7Exact0">
    <w:name w:val="Основной текст (7) + Не полужирный;Не курсив Exact"/>
    <w:basedOn w:val="7Exact"/>
    <w:rsid w:val="005B116D"/>
    <w:rPr>
      <w:rFonts w:eastAsia="Times New Roman"/>
      <w:b/>
      <w:bCs/>
      <w:i/>
      <w:iCs/>
      <w:color w:val="000000"/>
      <w:spacing w:val="0"/>
      <w:w w:val="100"/>
      <w:position w:val="0"/>
      <w:sz w:val="22"/>
      <w:szCs w:val="22"/>
      <w:shd w:val="clear" w:color="auto" w:fill="FFFFFF"/>
      <w:lang w:val="en-US" w:bidi="en-US"/>
    </w:rPr>
  </w:style>
  <w:style w:type="character" w:customStyle="1" w:styleId="210pt">
    <w:name w:val="Основной текст (2) + 10 pt;Курсив"/>
    <w:basedOn w:val="2a"/>
    <w:rsid w:val="005B116D"/>
    <w:rPr>
      <w:rFonts w:eastAsia="Times New Roman"/>
      <w:i/>
      <w:iCs/>
      <w:color w:val="000000"/>
      <w:spacing w:val="0"/>
      <w:w w:val="100"/>
      <w:position w:val="0"/>
      <w:sz w:val="20"/>
      <w:szCs w:val="20"/>
      <w:shd w:val="clear" w:color="auto" w:fill="FFFFFF"/>
      <w:lang w:val="ru-RU" w:eastAsia="ru-RU" w:bidi="ru-RU"/>
    </w:rPr>
  </w:style>
  <w:style w:type="character" w:customStyle="1" w:styleId="210pt0">
    <w:name w:val="Основной текст (2) + 10 pt;Полужирный"/>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610pt">
    <w:name w:val="Основной текст (6) + 10 pt;Не полужирный"/>
    <w:basedOn w:val="62"/>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81">
    <w:name w:val="Основной текст (8)_"/>
    <w:basedOn w:val="a2"/>
    <w:link w:val="810"/>
    <w:rsid w:val="005B116D"/>
    <w:rPr>
      <w:rFonts w:eastAsia="Times New Roman"/>
      <w:i/>
      <w:iCs/>
      <w:sz w:val="10"/>
      <w:szCs w:val="10"/>
      <w:shd w:val="clear" w:color="auto" w:fill="FFFFFF"/>
      <w:lang w:val="en-US" w:bidi="en-US"/>
    </w:rPr>
  </w:style>
  <w:style w:type="character" w:customStyle="1" w:styleId="82">
    <w:name w:val="Основной текст (8)"/>
    <w:basedOn w:val="81"/>
    <w:rsid w:val="005B116D"/>
    <w:rPr>
      <w:rFonts w:eastAsia="Times New Roman"/>
      <w:i/>
      <w:iCs/>
      <w:color w:val="000000"/>
      <w:spacing w:val="0"/>
      <w:w w:val="100"/>
      <w:position w:val="0"/>
      <w:sz w:val="10"/>
      <w:szCs w:val="10"/>
      <w:shd w:val="clear" w:color="auto" w:fill="FFFFFF"/>
      <w:lang w:val="en-US" w:bidi="en-US"/>
    </w:rPr>
  </w:style>
  <w:style w:type="character" w:customStyle="1" w:styleId="685pt">
    <w:name w:val="Основной текст (6) + 8;5 pt"/>
    <w:basedOn w:val="62"/>
    <w:rsid w:val="005B116D"/>
    <w:rPr>
      <w:rFonts w:eastAsia="Times New Roman"/>
      <w:b/>
      <w:bCs/>
      <w:i/>
      <w:iCs/>
      <w:color w:val="000000"/>
      <w:spacing w:val="0"/>
      <w:w w:val="100"/>
      <w:position w:val="0"/>
      <w:sz w:val="17"/>
      <w:szCs w:val="17"/>
      <w:shd w:val="clear" w:color="auto" w:fill="FFFFFF"/>
      <w:lang w:val="en-US" w:eastAsia="en-US" w:bidi="en-US"/>
    </w:rPr>
  </w:style>
  <w:style w:type="character" w:customStyle="1" w:styleId="61pt0">
    <w:name w:val="Основной текст (6) + Интервал 1 pt"/>
    <w:basedOn w:val="62"/>
    <w:rsid w:val="005B116D"/>
    <w:rPr>
      <w:rFonts w:eastAsia="Times New Roman"/>
      <w:b/>
      <w:bCs/>
      <w:i/>
      <w:iCs/>
      <w:color w:val="000000"/>
      <w:spacing w:val="30"/>
      <w:w w:val="100"/>
      <w:position w:val="0"/>
      <w:szCs w:val="28"/>
      <w:shd w:val="clear" w:color="auto" w:fill="FFFFFF"/>
      <w:lang w:val="ru-RU" w:eastAsia="ru-RU" w:bidi="ru-RU"/>
    </w:rPr>
  </w:style>
  <w:style w:type="character" w:customStyle="1" w:styleId="21pt1">
    <w:name w:val="Основной текст (2) + Полужирный;Курсив;Интервал 1 pt"/>
    <w:basedOn w:val="2a"/>
    <w:rsid w:val="005B116D"/>
    <w:rPr>
      <w:rFonts w:eastAsia="Times New Roman"/>
      <w:b/>
      <w:bCs/>
      <w:i/>
      <w:iCs/>
      <w:color w:val="000000"/>
      <w:spacing w:val="30"/>
      <w:w w:val="100"/>
      <w:position w:val="0"/>
      <w:szCs w:val="28"/>
      <w:shd w:val="clear" w:color="auto" w:fill="FFFFFF"/>
      <w:lang w:val="en-US" w:eastAsia="en-US" w:bidi="en-US"/>
    </w:rPr>
  </w:style>
  <w:style w:type="character" w:customStyle="1" w:styleId="2Calibri85pt">
    <w:name w:val="Основной текст (2) + Calibri;8;5 pt;Курсив"/>
    <w:basedOn w:val="2a"/>
    <w:rsid w:val="005B116D"/>
    <w:rPr>
      <w:rFonts w:ascii="Calibri" w:eastAsia="Calibri" w:hAnsi="Calibri" w:cs="Calibri"/>
      <w:b/>
      <w:bCs/>
      <w:i/>
      <w:iCs/>
      <w:color w:val="000000"/>
      <w:spacing w:val="0"/>
      <w:w w:val="100"/>
      <w:position w:val="0"/>
      <w:sz w:val="17"/>
      <w:szCs w:val="17"/>
      <w:shd w:val="clear" w:color="auto" w:fill="FFFFFF"/>
      <w:lang w:val="ru-RU" w:eastAsia="ru-RU" w:bidi="ru-RU"/>
    </w:rPr>
  </w:style>
  <w:style w:type="character" w:customStyle="1" w:styleId="27pt1">
    <w:name w:val="Основной текст (2) + 7 pt"/>
    <w:basedOn w:val="2a"/>
    <w:rsid w:val="005B116D"/>
    <w:rPr>
      <w:rFonts w:eastAsia="Times New Roman"/>
      <w:color w:val="000000"/>
      <w:spacing w:val="0"/>
      <w:w w:val="100"/>
      <w:position w:val="0"/>
      <w:sz w:val="14"/>
      <w:szCs w:val="14"/>
      <w:shd w:val="clear" w:color="auto" w:fill="FFFFFF"/>
      <w:lang w:val="ru-RU" w:eastAsia="ru-RU" w:bidi="ru-RU"/>
    </w:rPr>
  </w:style>
  <w:style w:type="character" w:customStyle="1" w:styleId="212pt0pt">
    <w:name w:val="Основной текст (2) + 12 pt;Полужирный;Интервал 0 pt"/>
    <w:basedOn w:val="2a"/>
    <w:rsid w:val="005B116D"/>
    <w:rPr>
      <w:rFonts w:eastAsia="Times New Roman"/>
      <w:b/>
      <w:bCs/>
      <w:color w:val="000000"/>
      <w:spacing w:val="-10"/>
      <w:w w:val="100"/>
      <w:position w:val="0"/>
      <w:sz w:val="24"/>
      <w:szCs w:val="24"/>
      <w:shd w:val="clear" w:color="auto" w:fill="FFFFFF"/>
      <w:lang w:val="ru-RU" w:eastAsia="ru-RU" w:bidi="ru-RU"/>
    </w:rPr>
  </w:style>
  <w:style w:type="character" w:customStyle="1" w:styleId="211pt2">
    <w:name w:val="Основной текст (2) + 11 pt2"/>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43Exact">
    <w:name w:val="Основной текст (43)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52">
    <w:name w:val="Основной текст (5)_"/>
    <w:basedOn w:val="a2"/>
    <w:link w:val="53"/>
    <w:rsid w:val="005B116D"/>
    <w:rPr>
      <w:rFonts w:eastAsia="Times New Roman"/>
      <w:sz w:val="22"/>
      <w:szCs w:val="22"/>
      <w:shd w:val="clear" w:color="auto" w:fill="FFFFFF"/>
    </w:rPr>
  </w:style>
  <w:style w:type="character" w:customStyle="1" w:styleId="240">
    <w:name w:val="Заголовок №2 (4)_"/>
    <w:basedOn w:val="a2"/>
    <w:link w:val="241"/>
    <w:rsid w:val="005B116D"/>
    <w:rPr>
      <w:rFonts w:eastAsia="Times New Roman"/>
      <w:b/>
      <w:bCs/>
      <w:sz w:val="20"/>
      <w:szCs w:val="20"/>
      <w:shd w:val="clear" w:color="auto" w:fill="FFFFFF"/>
    </w:rPr>
  </w:style>
  <w:style w:type="character" w:customStyle="1" w:styleId="44Exact">
    <w:name w:val="Основной текст (44) Exact"/>
    <w:basedOn w:val="a2"/>
    <w:rsid w:val="005B116D"/>
    <w:rPr>
      <w:rFonts w:ascii="Times New Roman" w:eastAsia="Times New Roman" w:hAnsi="Times New Roman" w:cs="Times New Roman"/>
      <w:b/>
      <w:bCs/>
      <w:i w:val="0"/>
      <w:iCs w:val="0"/>
      <w:smallCaps w:val="0"/>
      <w:strike w:val="0"/>
      <w:sz w:val="14"/>
      <w:szCs w:val="14"/>
      <w:u w:val="none"/>
    </w:rPr>
  </w:style>
  <w:style w:type="character" w:customStyle="1" w:styleId="44Exact8">
    <w:name w:val="Основной текст (44) Exact8"/>
    <w:basedOn w:val="44"/>
    <w:rsid w:val="005B116D"/>
    <w:rPr>
      <w:rFonts w:eastAsia="Times New Roman"/>
      <w:b/>
      <w:bCs/>
      <w:sz w:val="14"/>
      <w:szCs w:val="14"/>
      <w:shd w:val="clear" w:color="auto" w:fill="FFFFFF"/>
    </w:rPr>
  </w:style>
  <w:style w:type="character" w:customStyle="1" w:styleId="44Exact7">
    <w:name w:val="Основной текст (44) Exact7"/>
    <w:basedOn w:val="44"/>
    <w:rsid w:val="005B116D"/>
    <w:rPr>
      <w:rFonts w:eastAsia="Times New Roman"/>
      <w:b/>
      <w:bCs/>
      <w:sz w:val="14"/>
      <w:szCs w:val="14"/>
      <w:shd w:val="clear" w:color="auto" w:fill="FFFFFF"/>
    </w:rPr>
  </w:style>
  <w:style w:type="character" w:customStyle="1" w:styleId="44Exact6">
    <w:name w:val="Основной текст (44) Exact6"/>
    <w:basedOn w:val="44"/>
    <w:rsid w:val="005B116D"/>
    <w:rPr>
      <w:rFonts w:eastAsia="Times New Roman"/>
      <w:b/>
      <w:bCs/>
      <w:sz w:val="14"/>
      <w:szCs w:val="14"/>
      <w:shd w:val="clear" w:color="auto" w:fill="FFFFFF"/>
    </w:rPr>
  </w:style>
  <w:style w:type="character" w:customStyle="1" w:styleId="44">
    <w:name w:val="Основной текст (44)_"/>
    <w:basedOn w:val="a2"/>
    <w:link w:val="441"/>
    <w:rsid w:val="005B116D"/>
    <w:rPr>
      <w:rFonts w:eastAsia="Times New Roman"/>
      <w:b/>
      <w:bCs/>
      <w:sz w:val="14"/>
      <w:szCs w:val="14"/>
      <w:shd w:val="clear" w:color="auto" w:fill="FFFFFF"/>
    </w:rPr>
  </w:style>
  <w:style w:type="character" w:customStyle="1" w:styleId="440">
    <w:name w:val="Основной текст (44)"/>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5pt">
    <w:name w:val="Основной текст (2) + 5 pt"/>
    <w:basedOn w:val="2a"/>
    <w:rsid w:val="005B116D"/>
    <w:rPr>
      <w:rFonts w:eastAsia="Times New Roman"/>
      <w:color w:val="000000"/>
      <w:spacing w:val="0"/>
      <w:w w:val="100"/>
      <w:position w:val="0"/>
      <w:sz w:val="10"/>
      <w:szCs w:val="10"/>
      <w:shd w:val="clear" w:color="auto" w:fill="FFFFFF"/>
      <w:lang w:val="ru-RU" w:eastAsia="ru-RU" w:bidi="ru-RU"/>
    </w:rPr>
  </w:style>
  <w:style w:type="character" w:customStyle="1" w:styleId="4375pt">
    <w:name w:val="Основной текст (43) + 7;5 pt;Курсив"/>
    <w:basedOn w:val="43"/>
    <w:rsid w:val="005B116D"/>
    <w:rPr>
      <w:rFonts w:eastAsia="Times New Roman"/>
      <w:i/>
      <w:iCs/>
      <w:color w:val="000000"/>
      <w:spacing w:val="0"/>
      <w:w w:val="100"/>
      <w:position w:val="0"/>
      <w:sz w:val="15"/>
      <w:szCs w:val="15"/>
      <w:shd w:val="clear" w:color="auto" w:fill="FFFFFF"/>
      <w:lang w:val="ru-RU" w:eastAsia="ru-RU" w:bidi="ru-RU"/>
    </w:rPr>
  </w:style>
  <w:style w:type="character" w:customStyle="1" w:styleId="3Exact">
    <w:name w:val="Подпись к картинке (3) Exact"/>
    <w:basedOn w:val="a2"/>
    <w:link w:val="36"/>
    <w:rsid w:val="005B116D"/>
    <w:rPr>
      <w:rFonts w:eastAsia="Times New Roman"/>
      <w:sz w:val="22"/>
      <w:szCs w:val="22"/>
      <w:shd w:val="clear" w:color="auto" w:fill="FFFFFF"/>
    </w:rPr>
  </w:style>
  <w:style w:type="character" w:customStyle="1" w:styleId="5Exact0">
    <w:name w:val="Подпись к картинке (5) Exact"/>
    <w:basedOn w:val="a2"/>
    <w:link w:val="54"/>
    <w:rsid w:val="005B116D"/>
    <w:rPr>
      <w:rFonts w:eastAsia="Times New Roman"/>
      <w:sz w:val="22"/>
      <w:szCs w:val="22"/>
      <w:shd w:val="clear" w:color="auto" w:fill="FFFFFF"/>
    </w:rPr>
  </w:style>
  <w:style w:type="character" w:customStyle="1" w:styleId="211pt0">
    <w:name w:val="Основной текст (2) + 11 pt;Полужирный;Курсив"/>
    <w:basedOn w:val="2a"/>
    <w:rsid w:val="005B116D"/>
    <w:rPr>
      <w:rFonts w:eastAsia="Times New Roman"/>
      <w:b/>
      <w:bCs/>
      <w:i/>
      <w:iCs/>
      <w:color w:val="000000"/>
      <w:spacing w:val="0"/>
      <w:w w:val="100"/>
      <w:position w:val="0"/>
      <w:sz w:val="22"/>
      <w:szCs w:val="22"/>
      <w:shd w:val="clear" w:color="auto" w:fill="FFFFFF"/>
      <w:lang w:val="ru-RU" w:eastAsia="ru-RU" w:bidi="ru-RU"/>
    </w:rPr>
  </w:style>
  <w:style w:type="character" w:customStyle="1" w:styleId="73">
    <w:name w:val="Подпись к таблице (7)_"/>
    <w:basedOn w:val="a2"/>
    <w:link w:val="710"/>
    <w:rsid w:val="005B116D"/>
    <w:rPr>
      <w:rFonts w:eastAsia="Times New Roman"/>
      <w:sz w:val="22"/>
      <w:szCs w:val="22"/>
      <w:shd w:val="clear" w:color="auto" w:fill="FFFFFF"/>
    </w:rPr>
  </w:style>
  <w:style w:type="character" w:customStyle="1" w:styleId="74">
    <w:name w:val="Подпись к таблице (7)"/>
    <w:basedOn w:val="7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211pt1">
    <w:name w:val="Основной текст (2) + 11 pt;Полужирный"/>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8pt0pt">
    <w:name w:val="Основной текст (2) + 8 pt;Интервал 0 pt"/>
    <w:basedOn w:val="2a"/>
    <w:rsid w:val="005B116D"/>
    <w:rPr>
      <w:rFonts w:eastAsia="Times New Roman"/>
      <w:color w:val="000000"/>
      <w:spacing w:val="-10"/>
      <w:w w:val="100"/>
      <w:position w:val="0"/>
      <w:sz w:val="16"/>
      <w:szCs w:val="16"/>
      <w:shd w:val="clear" w:color="auto" w:fill="FFFFFF"/>
      <w:lang w:val="ru-RU" w:eastAsia="ru-RU" w:bidi="ru-RU"/>
    </w:rPr>
  </w:style>
  <w:style w:type="character" w:customStyle="1" w:styleId="212pt">
    <w:name w:val="Основной текст (2) + 12 pt;Полужирный"/>
    <w:basedOn w:val="2a"/>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12pt">
    <w:name w:val="Колонтитул + 12 pt;Полужирный"/>
    <w:basedOn w:val="afff4"/>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12Exact">
    <w:name w:val="Основной текст (12) Exact"/>
    <w:basedOn w:val="a2"/>
    <w:rsid w:val="005B116D"/>
    <w:rPr>
      <w:rFonts w:ascii="Times New Roman" w:eastAsia="Times New Roman" w:hAnsi="Times New Roman" w:cs="Times New Roman"/>
      <w:b/>
      <w:bCs/>
      <w:i/>
      <w:iCs/>
      <w:smallCaps w:val="0"/>
      <w:strike w:val="0"/>
      <w:u w:val="none"/>
    </w:rPr>
  </w:style>
  <w:style w:type="character" w:customStyle="1" w:styleId="7Exact1">
    <w:name w:val="Подпись к таблице (7) Exact"/>
    <w:basedOn w:val="a2"/>
    <w:rsid w:val="005B116D"/>
    <w:rPr>
      <w:rFonts w:ascii="Times New Roman" w:eastAsia="Times New Roman" w:hAnsi="Times New Roman" w:cs="Times New Roman"/>
      <w:b w:val="0"/>
      <w:bCs w:val="0"/>
      <w:i w:val="0"/>
      <w:iCs w:val="0"/>
      <w:smallCaps w:val="0"/>
      <w:strike w:val="0"/>
      <w:sz w:val="22"/>
      <w:szCs w:val="22"/>
      <w:u w:val="none"/>
    </w:rPr>
  </w:style>
  <w:style w:type="character" w:customStyle="1" w:styleId="7Calibri7pt">
    <w:name w:val="Подпись к таблице (7) + Calibri;7 pt;Курсив"/>
    <w:basedOn w:val="73"/>
    <w:rsid w:val="005B116D"/>
    <w:rPr>
      <w:rFonts w:ascii="Calibri" w:eastAsia="Calibri" w:hAnsi="Calibri" w:cs="Calibri"/>
      <w:i/>
      <w:iCs/>
      <w:color w:val="000000"/>
      <w:spacing w:val="0"/>
      <w:w w:val="100"/>
      <w:position w:val="0"/>
      <w:sz w:val="14"/>
      <w:szCs w:val="14"/>
      <w:shd w:val="clear" w:color="auto" w:fill="FFFFFF"/>
      <w:lang w:val="en-US" w:eastAsia="en-US" w:bidi="en-US"/>
    </w:rPr>
  </w:style>
  <w:style w:type="character" w:customStyle="1" w:styleId="12pt0">
    <w:name w:val="Колонтитул + 12 pt;Полужирный;Курсив"/>
    <w:basedOn w:val="afff4"/>
    <w:rsid w:val="005B116D"/>
    <w:rPr>
      <w:rFonts w:eastAsia="Times New Roman"/>
      <w:b/>
      <w:bCs/>
      <w:i/>
      <w:iCs/>
      <w:color w:val="000000"/>
      <w:spacing w:val="0"/>
      <w:w w:val="100"/>
      <w:position w:val="0"/>
      <w:sz w:val="24"/>
      <w:szCs w:val="24"/>
      <w:shd w:val="clear" w:color="auto" w:fill="FFFFFF"/>
      <w:lang w:val="ru-RU" w:eastAsia="ru-RU" w:bidi="ru-RU"/>
    </w:rPr>
  </w:style>
  <w:style w:type="character" w:customStyle="1" w:styleId="13Exact">
    <w:name w:val="Основной текст (13) Exact"/>
    <w:basedOn w:val="a2"/>
    <w:rsid w:val="005B116D"/>
    <w:rPr>
      <w:rFonts w:ascii="Times New Roman" w:eastAsia="Times New Roman" w:hAnsi="Times New Roman" w:cs="Times New Roman"/>
      <w:b/>
      <w:bCs/>
      <w:i w:val="0"/>
      <w:iCs w:val="0"/>
      <w:smallCaps w:val="0"/>
      <w:strike w:val="0"/>
      <w:sz w:val="22"/>
      <w:szCs w:val="22"/>
      <w:u w:val="none"/>
    </w:rPr>
  </w:style>
  <w:style w:type="character" w:customStyle="1" w:styleId="13Exact0">
    <w:name w:val="Основной текст (13) + Не полужирный Exact"/>
    <w:basedOn w:val="130"/>
    <w:rsid w:val="005B116D"/>
    <w:rPr>
      <w:rFonts w:eastAsia="Times New Roman"/>
      <w:b/>
      <w:bCs/>
      <w:sz w:val="22"/>
      <w:szCs w:val="22"/>
      <w:shd w:val="clear" w:color="auto" w:fill="FFFFFF"/>
    </w:rPr>
  </w:style>
  <w:style w:type="character" w:customStyle="1" w:styleId="43Exact1">
    <w:name w:val="Основной текст (43) Exact1"/>
    <w:basedOn w:val="43"/>
    <w:rsid w:val="005B116D"/>
    <w:rPr>
      <w:rFonts w:eastAsia="Times New Roman"/>
      <w:color w:val="000000"/>
      <w:spacing w:val="0"/>
      <w:w w:val="100"/>
      <w:position w:val="0"/>
      <w:sz w:val="22"/>
      <w:szCs w:val="22"/>
      <w:u w:val="single"/>
      <w:shd w:val="clear" w:color="auto" w:fill="FFFFFF"/>
      <w:lang w:val="ru-RU" w:eastAsia="ru-RU" w:bidi="ru-RU"/>
    </w:rPr>
  </w:style>
  <w:style w:type="character" w:customStyle="1" w:styleId="3Exact0">
    <w:name w:val="Подпись к таблице (3) Exact"/>
    <w:basedOn w:val="a2"/>
    <w:link w:val="37"/>
    <w:rsid w:val="005B116D"/>
    <w:rPr>
      <w:rFonts w:eastAsia="Times New Roman"/>
      <w:b/>
      <w:bCs/>
      <w:sz w:val="22"/>
      <w:szCs w:val="22"/>
      <w:shd w:val="clear" w:color="auto" w:fill="FFFFFF"/>
    </w:rPr>
  </w:style>
  <w:style w:type="character" w:customStyle="1" w:styleId="3Exact1">
    <w:name w:val="Подпись к таблице (3) + Не полужирный Exact"/>
    <w:basedOn w:val="3Exact0"/>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30">
    <w:name w:val="Основной текст (13)_"/>
    <w:basedOn w:val="a2"/>
    <w:link w:val="131"/>
    <w:rsid w:val="005B116D"/>
    <w:rPr>
      <w:rFonts w:eastAsia="Times New Roman"/>
      <w:b/>
      <w:bCs/>
      <w:sz w:val="22"/>
      <w:szCs w:val="22"/>
      <w:shd w:val="clear" w:color="auto" w:fill="FFFFFF"/>
    </w:rPr>
  </w:style>
  <w:style w:type="character" w:customStyle="1" w:styleId="120">
    <w:name w:val="Основной текст (12)_"/>
    <w:basedOn w:val="a2"/>
    <w:link w:val="121"/>
    <w:rsid w:val="005B116D"/>
    <w:rPr>
      <w:rFonts w:eastAsia="Times New Roman"/>
      <w:b/>
      <w:bCs/>
      <w:i/>
      <w:iCs/>
      <w:shd w:val="clear" w:color="auto" w:fill="FFFFFF"/>
    </w:rPr>
  </w:style>
  <w:style w:type="character" w:customStyle="1" w:styleId="100">
    <w:name w:val="Основной текст (10)_"/>
    <w:basedOn w:val="a2"/>
    <w:link w:val="101"/>
    <w:rsid w:val="005B116D"/>
    <w:rPr>
      <w:rFonts w:eastAsia="Times New Roman"/>
      <w:shd w:val="clear" w:color="auto" w:fill="FFFFFF"/>
    </w:rPr>
  </w:style>
  <w:style w:type="character" w:customStyle="1" w:styleId="10115pt">
    <w:name w:val="Основной текст (10) + 11;5 pt;Курсив"/>
    <w:basedOn w:val="100"/>
    <w:rsid w:val="005B116D"/>
    <w:rPr>
      <w:rFonts w:eastAsia="Times New Roman"/>
      <w:i/>
      <w:iCs/>
      <w:color w:val="000000"/>
      <w:spacing w:val="0"/>
      <w:w w:val="100"/>
      <w:position w:val="0"/>
      <w:sz w:val="23"/>
      <w:szCs w:val="23"/>
      <w:shd w:val="clear" w:color="auto" w:fill="FFFFFF"/>
      <w:lang w:val="ru-RU" w:eastAsia="ru-RU" w:bidi="ru-RU"/>
    </w:rPr>
  </w:style>
  <w:style w:type="character" w:customStyle="1" w:styleId="27pt10">
    <w:name w:val="Основной текст (2) + 7 pt;Полужирный1"/>
    <w:basedOn w:val="2a"/>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26pt">
    <w:name w:val="Основной текст (2) + 6 pt"/>
    <w:basedOn w:val="2a"/>
    <w:rsid w:val="005B116D"/>
    <w:rPr>
      <w:rFonts w:eastAsia="Times New Roman"/>
      <w:color w:val="000000"/>
      <w:spacing w:val="0"/>
      <w:w w:val="100"/>
      <w:position w:val="0"/>
      <w:sz w:val="12"/>
      <w:szCs w:val="12"/>
      <w:shd w:val="clear" w:color="auto" w:fill="FFFFFF"/>
      <w:lang w:val="ru-RU" w:eastAsia="ru-RU" w:bidi="ru-RU"/>
    </w:rPr>
  </w:style>
  <w:style w:type="character" w:customStyle="1" w:styleId="211pt3">
    <w:name w:val="Основной текст (2) + 11 pt;Малые прописные"/>
    <w:basedOn w:val="2a"/>
    <w:rsid w:val="005B116D"/>
    <w:rPr>
      <w:rFonts w:eastAsia="Times New Roman"/>
      <w:smallCaps/>
      <w:color w:val="000000"/>
      <w:spacing w:val="0"/>
      <w:w w:val="100"/>
      <w:position w:val="0"/>
      <w:sz w:val="22"/>
      <w:szCs w:val="22"/>
      <w:shd w:val="clear" w:color="auto" w:fill="FFFFFF"/>
      <w:lang w:val="ru-RU" w:eastAsia="ru-RU" w:bidi="ru-RU"/>
    </w:rPr>
  </w:style>
  <w:style w:type="character" w:customStyle="1" w:styleId="44Exact5">
    <w:name w:val="Основной текст (44) Exact5"/>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4Exact">
    <w:name w:val="Основной текст (14) Exact"/>
    <w:basedOn w:val="a2"/>
    <w:rsid w:val="005B116D"/>
    <w:rPr>
      <w:rFonts w:ascii="Century Gothic" w:eastAsia="Century Gothic" w:hAnsi="Century Gothic" w:cs="Century Gothic"/>
      <w:b w:val="0"/>
      <w:bCs w:val="0"/>
      <w:i w:val="0"/>
      <w:iCs w:val="0"/>
      <w:smallCaps w:val="0"/>
      <w:strike w:val="0"/>
      <w:sz w:val="13"/>
      <w:szCs w:val="13"/>
      <w:u w:val="none"/>
    </w:rPr>
  </w:style>
  <w:style w:type="character" w:customStyle="1" w:styleId="14Exact3">
    <w:name w:val="Основной текст (14) Exact3"/>
    <w:basedOn w:val="140"/>
    <w:rsid w:val="005B116D"/>
    <w:rPr>
      <w:rFonts w:ascii="Century Gothic" w:eastAsia="Century Gothic" w:hAnsi="Century Gothic" w:cs="Century Gothic"/>
      <w:sz w:val="13"/>
      <w:szCs w:val="13"/>
      <w:shd w:val="clear" w:color="auto" w:fill="FFFFFF"/>
    </w:rPr>
  </w:style>
  <w:style w:type="character" w:customStyle="1" w:styleId="44Exact4">
    <w:name w:val="Основной текст (44) Exact4"/>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44Exact3">
    <w:name w:val="Основной текст (44) Exact3"/>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4Exact2">
    <w:name w:val="Основной текст (14) Exact2"/>
    <w:basedOn w:val="140"/>
    <w:rsid w:val="005B116D"/>
    <w:rPr>
      <w:rFonts w:ascii="Century Gothic" w:eastAsia="Century Gothic" w:hAnsi="Century Gothic" w:cs="Century Gothic"/>
      <w:sz w:val="13"/>
      <w:szCs w:val="13"/>
      <w:shd w:val="clear" w:color="auto" w:fill="FFFFFF"/>
    </w:rPr>
  </w:style>
  <w:style w:type="character" w:customStyle="1" w:styleId="14Exact1">
    <w:name w:val="Основной текст (14) Exact1"/>
    <w:basedOn w:val="140"/>
    <w:rsid w:val="005B116D"/>
    <w:rPr>
      <w:rFonts w:ascii="Century Gothic" w:eastAsia="Century Gothic" w:hAnsi="Century Gothic" w:cs="Century Gothic"/>
      <w:sz w:val="13"/>
      <w:szCs w:val="13"/>
      <w:shd w:val="clear" w:color="auto" w:fill="FFFFFF"/>
    </w:rPr>
  </w:style>
  <w:style w:type="character" w:customStyle="1" w:styleId="44Exact2">
    <w:name w:val="Основной текст (44) Exact2"/>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44Calibri65ptExact">
    <w:name w:val="Основной текст (44) + Calibri;6;5 pt;Курсив Exact"/>
    <w:basedOn w:val="44"/>
    <w:rsid w:val="005B116D"/>
    <w:rPr>
      <w:rFonts w:ascii="Calibri" w:eastAsia="Calibri" w:hAnsi="Calibri" w:cs="Calibri"/>
      <w:b/>
      <w:bCs/>
      <w:i/>
      <w:iCs/>
      <w:color w:val="000000"/>
      <w:spacing w:val="0"/>
      <w:w w:val="100"/>
      <w:position w:val="0"/>
      <w:sz w:val="13"/>
      <w:szCs w:val="13"/>
      <w:shd w:val="clear" w:color="auto" w:fill="FFFFFF"/>
      <w:lang w:val="ru-RU" w:eastAsia="ru-RU" w:bidi="ru-RU"/>
    </w:rPr>
  </w:style>
  <w:style w:type="character" w:customStyle="1" w:styleId="44Calibri65ptExact1">
    <w:name w:val="Основной текст (44) + Calibri;6;5 pt;Курсив Exact1"/>
    <w:basedOn w:val="44"/>
    <w:rsid w:val="005B116D"/>
    <w:rPr>
      <w:rFonts w:ascii="Calibri" w:eastAsia="Calibri" w:hAnsi="Calibri" w:cs="Calibri"/>
      <w:b/>
      <w:bCs/>
      <w:i/>
      <w:iCs/>
      <w:color w:val="000000"/>
      <w:spacing w:val="0"/>
      <w:w w:val="100"/>
      <w:position w:val="0"/>
      <w:sz w:val="13"/>
      <w:szCs w:val="13"/>
      <w:shd w:val="clear" w:color="auto" w:fill="FFFFFF"/>
      <w:lang w:val="ru-RU" w:eastAsia="ru-RU" w:bidi="ru-RU"/>
    </w:rPr>
  </w:style>
  <w:style w:type="character" w:customStyle="1" w:styleId="44Exact1">
    <w:name w:val="Основной текст (44) Exact1"/>
    <w:basedOn w:val="44"/>
    <w:rsid w:val="005B116D"/>
    <w:rPr>
      <w:rFonts w:eastAsia="Times New Roman"/>
      <w:b/>
      <w:bCs/>
      <w:color w:val="000000"/>
      <w:spacing w:val="0"/>
      <w:w w:val="100"/>
      <w:position w:val="0"/>
      <w:sz w:val="14"/>
      <w:szCs w:val="14"/>
      <w:shd w:val="clear" w:color="auto" w:fill="FFFFFF"/>
      <w:lang w:val="ru-RU" w:eastAsia="ru-RU" w:bidi="ru-RU"/>
    </w:rPr>
  </w:style>
  <w:style w:type="character" w:customStyle="1" w:styleId="113">
    <w:name w:val="Основной текст (11)3"/>
    <w:basedOn w:val="110"/>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111pt1">
    <w:name w:val="Основной текст (11) + Интервал 1 pt1"/>
    <w:basedOn w:val="110"/>
    <w:rsid w:val="005B116D"/>
    <w:rPr>
      <w:rFonts w:eastAsia="Times New Roman"/>
      <w:b/>
      <w:bCs/>
      <w:color w:val="000000"/>
      <w:spacing w:val="20"/>
      <w:w w:val="100"/>
      <w:position w:val="0"/>
      <w:sz w:val="20"/>
      <w:szCs w:val="20"/>
      <w:shd w:val="clear" w:color="auto" w:fill="FFFFFF"/>
      <w:lang w:val="ru-RU" w:eastAsia="ru-RU" w:bidi="ru-RU"/>
    </w:rPr>
  </w:style>
  <w:style w:type="character" w:customStyle="1" w:styleId="2e">
    <w:name w:val="Основной текст (2)"/>
    <w:basedOn w:val="2a"/>
    <w:rsid w:val="005B116D"/>
    <w:rPr>
      <w:rFonts w:eastAsia="Times New Roman"/>
      <w:color w:val="000000"/>
      <w:spacing w:val="0"/>
      <w:w w:val="100"/>
      <w:position w:val="0"/>
      <w:szCs w:val="28"/>
      <w:shd w:val="clear" w:color="auto" w:fill="FFFFFF"/>
      <w:lang w:val="ru-RU" w:eastAsia="ru-RU" w:bidi="ru-RU"/>
    </w:rPr>
  </w:style>
  <w:style w:type="character" w:customStyle="1" w:styleId="211">
    <w:name w:val="Основной текст (2) + Полужирный;Курсив1"/>
    <w:basedOn w:val="2a"/>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afff9">
    <w:name w:val="Подпись к таблице_"/>
    <w:basedOn w:val="a2"/>
    <w:link w:val="1b"/>
    <w:rsid w:val="005B116D"/>
    <w:rPr>
      <w:rFonts w:eastAsia="Times New Roman"/>
      <w:szCs w:val="28"/>
      <w:shd w:val="clear" w:color="auto" w:fill="FFFFFF"/>
    </w:rPr>
  </w:style>
  <w:style w:type="character" w:customStyle="1" w:styleId="2115pt">
    <w:name w:val="Основной текст (2) + 11;5 pt;Курсив"/>
    <w:basedOn w:val="2a"/>
    <w:rsid w:val="005B116D"/>
    <w:rPr>
      <w:rFonts w:eastAsia="Times New Roman"/>
      <w:i/>
      <w:iCs/>
      <w:color w:val="000000"/>
      <w:spacing w:val="0"/>
      <w:w w:val="100"/>
      <w:position w:val="0"/>
      <w:sz w:val="23"/>
      <w:szCs w:val="23"/>
      <w:shd w:val="clear" w:color="auto" w:fill="FFFFFF"/>
      <w:lang w:val="ru-RU" w:eastAsia="ru-RU" w:bidi="ru-RU"/>
    </w:rPr>
  </w:style>
  <w:style w:type="character" w:customStyle="1" w:styleId="211pt10">
    <w:name w:val="Основной текст (2) + 11 pt1"/>
    <w:basedOn w:val="2a"/>
    <w:rsid w:val="005B116D"/>
    <w:rPr>
      <w:rFonts w:eastAsia="Times New Roman"/>
      <w:color w:val="000000"/>
      <w:spacing w:val="0"/>
      <w:w w:val="100"/>
      <w:position w:val="0"/>
      <w:sz w:val="22"/>
      <w:szCs w:val="22"/>
      <w:shd w:val="clear" w:color="auto" w:fill="FFFFFF"/>
      <w:lang w:val="ru-RU" w:eastAsia="ru-RU" w:bidi="ru-RU"/>
    </w:rPr>
  </w:style>
  <w:style w:type="character" w:customStyle="1" w:styleId="2Calibri7pt1">
    <w:name w:val="Основной текст (2) + Calibri;7 pt;Курсив1"/>
    <w:basedOn w:val="2a"/>
    <w:rsid w:val="005B116D"/>
    <w:rPr>
      <w:rFonts w:ascii="Calibri" w:eastAsia="Calibri" w:hAnsi="Calibri" w:cs="Calibri"/>
      <w:i/>
      <w:iCs/>
      <w:color w:val="000000"/>
      <w:spacing w:val="0"/>
      <w:w w:val="100"/>
      <w:position w:val="0"/>
      <w:sz w:val="14"/>
      <w:szCs w:val="14"/>
      <w:shd w:val="clear" w:color="auto" w:fill="FFFFFF"/>
      <w:lang w:val="ru-RU" w:eastAsia="ru-RU" w:bidi="ru-RU"/>
    </w:rPr>
  </w:style>
  <w:style w:type="character" w:customStyle="1" w:styleId="2115pt1">
    <w:name w:val="Основной текст (2) + 11;5 pt;Курсив1"/>
    <w:basedOn w:val="2a"/>
    <w:rsid w:val="005B116D"/>
    <w:rPr>
      <w:rFonts w:eastAsia="Times New Roman"/>
      <w:i/>
      <w:iCs/>
      <w:color w:val="000000"/>
      <w:spacing w:val="0"/>
      <w:w w:val="100"/>
      <w:position w:val="0"/>
      <w:sz w:val="23"/>
      <w:szCs w:val="23"/>
      <w:shd w:val="clear" w:color="auto" w:fill="FFFFFF"/>
      <w:lang w:val="en-US" w:eastAsia="en-US" w:bidi="en-US"/>
    </w:rPr>
  </w:style>
  <w:style w:type="character" w:customStyle="1" w:styleId="22pt">
    <w:name w:val="Основной текст (2) + Интервал 2 pt"/>
    <w:basedOn w:val="2a"/>
    <w:rsid w:val="005B116D"/>
    <w:rPr>
      <w:rFonts w:eastAsia="Times New Roman"/>
      <w:color w:val="000000"/>
      <w:spacing w:val="50"/>
      <w:w w:val="100"/>
      <w:position w:val="0"/>
      <w:szCs w:val="28"/>
      <w:shd w:val="clear" w:color="auto" w:fill="FFFFFF"/>
      <w:lang w:val="ru-RU" w:eastAsia="ru-RU" w:bidi="ru-RU"/>
    </w:rPr>
  </w:style>
  <w:style w:type="character" w:customStyle="1" w:styleId="6-1pt">
    <w:name w:val="Основной текст (6) + Интервал -1 pt"/>
    <w:basedOn w:val="62"/>
    <w:rsid w:val="005B116D"/>
    <w:rPr>
      <w:rFonts w:eastAsia="Times New Roman"/>
      <w:b/>
      <w:bCs/>
      <w:i/>
      <w:iCs/>
      <w:color w:val="000000"/>
      <w:spacing w:val="-30"/>
      <w:w w:val="100"/>
      <w:position w:val="0"/>
      <w:szCs w:val="28"/>
      <w:shd w:val="clear" w:color="auto" w:fill="FFFFFF"/>
      <w:lang w:val="ru-RU" w:eastAsia="ru-RU" w:bidi="ru-RU"/>
    </w:rPr>
  </w:style>
  <w:style w:type="character" w:customStyle="1" w:styleId="610pt0">
    <w:name w:val="Основной текст (6) + 10 pt;Не курсив"/>
    <w:basedOn w:val="62"/>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610pt1">
    <w:name w:val="Основной текст (6) + 10 pt;Не полужирный1"/>
    <w:basedOn w:val="62"/>
    <w:rsid w:val="005B116D"/>
    <w:rPr>
      <w:rFonts w:eastAsia="Times New Roman"/>
      <w:b/>
      <w:bCs/>
      <w:i/>
      <w:iCs/>
      <w:color w:val="000000"/>
      <w:spacing w:val="0"/>
      <w:w w:val="100"/>
      <w:position w:val="0"/>
      <w:sz w:val="20"/>
      <w:szCs w:val="20"/>
      <w:shd w:val="clear" w:color="auto" w:fill="FFFFFF"/>
      <w:lang w:val="en-US" w:eastAsia="en-US" w:bidi="en-US"/>
    </w:rPr>
  </w:style>
  <w:style w:type="character" w:customStyle="1" w:styleId="11Constantia13pt">
    <w:name w:val="Основной текст (11) + Constantia;13 pt;Не полужирный"/>
    <w:basedOn w:val="110"/>
    <w:rsid w:val="005B116D"/>
    <w:rPr>
      <w:rFonts w:ascii="Constantia" w:eastAsia="Constantia" w:hAnsi="Constantia" w:cs="Constantia"/>
      <w:b/>
      <w:bCs/>
      <w:color w:val="000000"/>
      <w:spacing w:val="0"/>
      <w:w w:val="100"/>
      <w:position w:val="0"/>
      <w:sz w:val="26"/>
      <w:szCs w:val="26"/>
      <w:shd w:val="clear" w:color="auto" w:fill="FFFFFF"/>
      <w:lang w:val="ru-RU" w:eastAsia="ru-RU" w:bidi="ru-RU"/>
    </w:rPr>
  </w:style>
  <w:style w:type="character" w:customStyle="1" w:styleId="212pt0">
    <w:name w:val="Основной текст (2) + 12 pt"/>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18Exact">
    <w:name w:val="Основной текст (18)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18Exact3">
    <w:name w:val="Основной текст (18) Exact3"/>
    <w:basedOn w:val="180"/>
    <w:rsid w:val="005B116D"/>
    <w:rPr>
      <w:rFonts w:eastAsia="Times New Roman"/>
      <w:b/>
      <w:bCs/>
      <w:sz w:val="20"/>
      <w:szCs w:val="20"/>
      <w:shd w:val="clear" w:color="auto" w:fill="FFFFFF"/>
    </w:rPr>
  </w:style>
  <w:style w:type="character" w:customStyle="1" w:styleId="45Exact">
    <w:name w:val="Основной текст (45) Exact"/>
    <w:basedOn w:val="a2"/>
    <w:link w:val="45"/>
    <w:rsid w:val="005B116D"/>
    <w:rPr>
      <w:rFonts w:eastAsia="Times New Roman"/>
      <w:b/>
      <w:bCs/>
      <w:sz w:val="22"/>
      <w:szCs w:val="22"/>
      <w:shd w:val="clear" w:color="auto" w:fill="FFFFFF"/>
    </w:rPr>
  </w:style>
  <w:style w:type="character" w:customStyle="1" w:styleId="45Exact1">
    <w:name w:val="Основной текст (45) Exact1"/>
    <w:basedOn w:val="45Exact"/>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8Exact2">
    <w:name w:val="Основной текст (18) Exact2"/>
    <w:basedOn w:val="180"/>
    <w:rsid w:val="005B116D"/>
    <w:rPr>
      <w:rFonts w:eastAsia="Times New Roman"/>
      <w:b/>
      <w:bCs/>
      <w:sz w:val="20"/>
      <w:szCs w:val="20"/>
      <w:shd w:val="clear" w:color="auto" w:fill="FFFFFF"/>
    </w:rPr>
  </w:style>
  <w:style w:type="character" w:customStyle="1" w:styleId="18Exact1">
    <w:name w:val="Основной текст (18) Exact1"/>
    <w:basedOn w:val="180"/>
    <w:rsid w:val="005B116D"/>
    <w:rPr>
      <w:rFonts w:eastAsia="Times New Roman"/>
      <w:b/>
      <w:bCs/>
      <w:sz w:val="20"/>
      <w:szCs w:val="20"/>
      <w:shd w:val="clear" w:color="auto" w:fill="FFFFFF"/>
    </w:rPr>
  </w:style>
  <w:style w:type="character" w:customStyle="1" w:styleId="18Garamond13ptExact">
    <w:name w:val="Основной текст (18) + Garamond;13 pt;Не полужирный Exact"/>
    <w:basedOn w:val="180"/>
    <w:rsid w:val="005B116D"/>
    <w:rPr>
      <w:rFonts w:ascii="Garamond" w:eastAsia="Garamond" w:hAnsi="Garamond" w:cs="Garamond"/>
      <w:b/>
      <w:bCs/>
      <w:sz w:val="26"/>
      <w:szCs w:val="26"/>
      <w:shd w:val="clear" w:color="auto" w:fill="FFFFFF"/>
    </w:rPr>
  </w:style>
  <w:style w:type="character" w:customStyle="1" w:styleId="19Exact">
    <w:name w:val="Основной текст (19) Exact"/>
    <w:basedOn w:val="a2"/>
    <w:link w:val="190"/>
    <w:rsid w:val="005B116D"/>
    <w:rPr>
      <w:rFonts w:eastAsia="Times New Roman"/>
      <w:b/>
      <w:bCs/>
      <w:sz w:val="17"/>
      <w:szCs w:val="17"/>
      <w:shd w:val="clear" w:color="auto" w:fill="FFFFFF"/>
    </w:rPr>
  </w:style>
  <w:style w:type="character" w:customStyle="1" w:styleId="190ptExact">
    <w:name w:val="Основной текст (19) + Интервал 0 pt Exact"/>
    <w:basedOn w:val="19Exact"/>
    <w:rsid w:val="005B116D"/>
    <w:rPr>
      <w:rFonts w:eastAsia="Times New Roman"/>
      <w:b/>
      <w:bCs/>
      <w:color w:val="000000"/>
      <w:spacing w:val="10"/>
      <w:w w:val="100"/>
      <w:position w:val="0"/>
      <w:sz w:val="17"/>
      <w:szCs w:val="17"/>
      <w:shd w:val="clear" w:color="auto" w:fill="FFFFFF"/>
      <w:lang w:val="ru-RU" w:eastAsia="ru-RU" w:bidi="ru-RU"/>
    </w:rPr>
  </w:style>
  <w:style w:type="character" w:customStyle="1" w:styleId="1910ptExact">
    <w:name w:val="Основной текст (19) + 10 pt Exact"/>
    <w:basedOn w:val="19Exact"/>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19Exact0">
    <w:name w:val="Основной текст (19) + Не полужирный;Курсив Exact"/>
    <w:basedOn w:val="19Exact"/>
    <w:rsid w:val="005B116D"/>
    <w:rPr>
      <w:rFonts w:eastAsia="Times New Roman"/>
      <w:b/>
      <w:bCs/>
      <w:i/>
      <w:iCs/>
      <w:color w:val="000000"/>
      <w:spacing w:val="0"/>
      <w:w w:val="100"/>
      <w:position w:val="0"/>
      <w:sz w:val="17"/>
      <w:szCs w:val="17"/>
      <w:shd w:val="clear" w:color="auto" w:fill="FFFFFF"/>
      <w:lang w:val="ru-RU" w:eastAsia="ru-RU" w:bidi="ru-RU"/>
    </w:rPr>
  </w:style>
  <w:style w:type="character" w:customStyle="1" w:styleId="1895ptExact">
    <w:name w:val="Основной текст (18) + 9;5 pt;Не полужирный;Малые прописные Exact"/>
    <w:basedOn w:val="180"/>
    <w:rsid w:val="005B116D"/>
    <w:rPr>
      <w:rFonts w:eastAsia="Times New Roman"/>
      <w:b/>
      <w:bCs/>
      <w:smallCaps/>
      <w:sz w:val="19"/>
      <w:szCs w:val="19"/>
      <w:shd w:val="clear" w:color="auto" w:fill="FFFFFF"/>
      <w:lang w:val="en-US" w:eastAsia="en-US" w:bidi="en-US"/>
    </w:rPr>
  </w:style>
  <w:style w:type="character" w:customStyle="1" w:styleId="66">
    <w:name w:val="Основной текст (6)"/>
    <w:basedOn w:val="62"/>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620">
    <w:name w:val="Основной текст (6)2"/>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621">
    <w:name w:val="Основной текст (6) + Не полужирный;Не курсив2"/>
    <w:basedOn w:val="62"/>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611">
    <w:name w:val="Основной текст (6) + Не полужирный;Не курсив1"/>
    <w:basedOn w:val="62"/>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150">
    <w:name w:val="Основной текст (15)_"/>
    <w:basedOn w:val="a2"/>
    <w:link w:val="151"/>
    <w:rsid w:val="005B116D"/>
    <w:rPr>
      <w:rFonts w:eastAsia="Times New Roman"/>
      <w:i/>
      <w:iCs/>
      <w:spacing w:val="130"/>
      <w:sz w:val="20"/>
      <w:szCs w:val="20"/>
      <w:shd w:val="clear" w:color="auto" w:fill="FFFFFF"/>
    </w:rPr>
  </w:style>
  <w:style w:type="character" w:customStyle="1" w:styleId="1516pt0pt">
    <w:name w:val="Основной текст (15) + 16 pt;Полужирный;Не курсив;Интервал 0 pt"/>
    <w:basedOn w:val="150"/>
    <w:rsid w:val="005B116D"/>
    <w:rPr>
      <w:rFonts w:eastAsia="Times New Roman"/>
      <w:b/>
      <w:bCs/>
      <w:i/>
      <w:iCs/>
      <w:color w:val="000000"/>
      <w:spacing w:val="0"/>
      <w:w w:val="100"/>
      <w:position w:val="0"/>
      <w:sz w:val="32"/>
      <w:szCs w:val="32"/>
      <w:shd w:val="clear" w:color="auto" w:fill="FFFFFF"/>
      <w:lang w:val="ru-RU" w:eastAsia="ru-RU" w:bidi="ru-RU"/>
    </w:rPr>
  </w:style>
  <w:style w:type="character" w:customStyle="1" w:styleId="152">
    <w:name w:val="Основной текст (15)"/>
    <w:basedOn w:val="150"/>
    <w:rsid w:val="005B116D"/>
    <w:rPr>
      <w:rFonts w:eastAsia="Times New Roman"/>
      <w:i/>
      <w:iCs/>
      <w:color w:val="000000"/>
      <w:spacing w:val="130"/>
      <w:w w:val="100"/>
      <w:position w:val="0"/>
      <w:sz w:val="20"/>
      <w:szCs w:val="20"/>
      <w:shd w:val="clear" w:color="auto" w:fill="FFFFFF"/>
      <w:lang w:val="ru-RU" w:eastAsia="ru-RU" w:bidi="ru-RU"/>
    </w:rPr>
  </w:style>
  <w:style w:type="character" w:customStyle="1" w:styleId="160">
    <w:name w:val="Основной текст (16)_"/>
    <w:basedOn w:val="a2"/>
    <w:link w:val="161"/>
    <w:rsid w:val="005B116D"/>
    <w:rPr>
      <w:rFonts w:eastAsia="Times New Roman"/>
      <w:b/>
      <w:bCs/>
      <w:sz w:val="22"/>
      <w:szCs w:val="22"/>
      <w:shd w:val="clear" w:color="auto" w:fill="FFFFFF"/>
    </w:rPr>
  </w:style>
  <w:style w:type="character" w:customStyle="1" w:styleId="162">
    <w:name w:val="Основной текст (16)"/>
    <w:basedOn w:val="160"/>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170">
    <w:name w:val="Основной текст (17)_"/>
    <w:basedOn w:val="a2"/>
    <w:link w:val="171"/>
    <w:rsid w:val="005B116D"/>
    <w:rPr>
      <w:rFonts w:eastAsia="Times New Roman"/>
      <w:b/>
      <w:bCs/>
      <w:sz w:val="32"/>
      <w:szCs w:val="32"/>
      <w:shd w:val="clear" w:color="auto" w:fill="FFFFFF"/>
    </w:rPr>
  </w:style>
  <w:style w:type="character" w:customStyle="1" w:styleId="172">
    <w:name w:val="Основной текст (17)"/>
    <w:basedOn w:val="170"/>
    <w:rsid w:val="005B116D"/>
    <w:rPr>
      <w:rFonts w:eastAsia="Times New Roman"/>
      <w:b/>
      <w:bCs/>
      <w:color w:val="000000"/>
      <w:spacing w:val="0"/>
      <w:w w:val="100"/>
      <w:position w:val="0"/>
      <w:sz w:val="32"/>
      <w:szCs w:val="32"/>
      <w:shd w:val="clear" w:color="auto" w:fill="FFFFFF"/>
      <w:lang w:val="ru-RU" w:eastAsia="ru-RU" w:bidi="ru-RU"/>
    </w:rPr>
  </w:style>
  <w:style w:type="character" w:customStyle="1" w:styleId="114">
    <w:name w:val="Основной текст (11) + Не полужирный;Курсив"/>
    <w:basedOn w:val="110"/>
    <w:rsid w:val="005B116D"/>
    <w:rPr>
      <w:rFonts w:eastAsia="Times New Roman"/>
      <w:b/>
      <w:bCs/>
      <w:i/>
      <w:iCs/>
      <w:color w:val="000000"/>
      <w:spacing w:val="0"/>
      <w:w w:val="100"/>
      <w:position w:val="0"/>
      <w:sz w:val="20"/>
      <w:szCs w:val="20"/>
      <w:shd w:val="clear" w:color="auto" w:fill="FFFFFF"/>
      <w:lang w:val="ru-RU" w:eastAsia="ru-RU" w:bidi="ru-RU"/>
    </w:rPr>
  </w:style>
  <w:style w:type="character" w:customStyle="1" w:styleId="21Exact">
    <w:name w:val="Основной текст (21) Exact"/>
    <w:basedOn w:val="a2"/>
    <w:link w:val="212"/>
    <w:rsid w:val="005B116D"/>
    <w:rPr>
      <w:rFonts w:ascii="Calibri" w:eastAsia="Calibri" w:hAnsi="Calibri" w:cs="Calibri"/>
      <w:i/>
      <w:iCs/>
      <w:sz w:val="14"/>
      <w:szCs w:val="14"/>
      <w:shd w:val="clear" w:color="auto" w:fill="FFFFFF"/>
    </w:rPr>
  </w:style>
  <w:style w:type="character" w:customStyle="1" w:styleId="afffa">
    <w:name w:val="Подпись к таблице"/>
    <w:basedOn w:val="afff9"/>
    <w:rsid w:val="005B116D"/>
    <w:rPr>
      <w:rFonts w:eastAsia="Times New Roman"/>
      <w:color w:val="000000"/>
      <w:spacing w:val="0"/>
      <w:w w:val="100"/>
      <w:position w:val="0"/>
      <w:szCs w:val="28"/>
      <w:u w:val="single"/>
      <w:shd w:val="clear" w:color="auto" w:fill="FFFFFF"/>
      <w:lang w:val="ru-RU" w:eastAsia="ru-RU" w:bidi="ru-RU"/>
    </w:rPr>
  </w:style>
  <w:style w:type="character" w:customStyle="1" w:styleId="afffb">
    <w:name w:val="Подпись к таблице + Полужирный;Курсив"/>
    <w:basedOn w:val="afff9"/>
    <w:rsid w:val="005B116D"/>
    <w:rPr>
      <w:rFonts w:eastAsia="Times New Roman"/>
      <w:b/>
      <w:bCs/>
      <w:i/>
      <w:iCs/>
      <w:color w:val="000000"/>
      <w:spacing w:val="0"/>
      <w:w w:val="100"/>
      <w:position w:val="0"/>
      <w:szCs w:val="28"/>
      <w:shd w:val="clear" w:color="auto" w:fill="FFFFFF"/>
      <w:lang w:val="ru-RU" w:eastAsia="ru-RU" w:bidi="ru-RU"/>
    </w:rPr>
  </w:style>
  <w:style w:type="character" w:customStyle="1" w:styleId="2Calibri7pt0">
    <w:name w:val="Основной текст (2) + Calibri;7 pt;Курсив;Малые прописные"/>
    <w:basedOn w:val="2a"/>
    <w:rsid w:val="005B116D"/>
    <w:rPr>
      <w:rFonts w:ascii="Calibri" w:eastAsia="Calibri" w:hAnsi="Calibri" w:cs="Calibri"/>
      <w:i/>
      <w:iCs/>
      <w:smallCaps/>
      <w:color w:val="000000"/>
      <w:spacing w:val="0"/>
      <w:w w:val="100"/>
      <w:position w:val="0"/>
      <w:sz w:val="14"/>
      <w:szCs w:val="14"/>
      <w:shd w:val="clear" w:color="auto" w:fill="FFFFFF"/>
      <w:lang w:val="en-US" w:eastAsia="en-US" w:bidi="en-US"/>
    </w:rPr>
  </w:style>
  <w:style w:type="character" w:customStyle="1" w:styleId="2Corbel95pt">
    <w:name w:val="Основной текст (2) + Corbel;9;5 pt;Курсив"/>
    <w:basedOn w:val="2a"/>
    <w:rsid w:val="005B116D"/>
    <w:rPr>
      <w:rFonts w:ascii="Corbel" w:eastAsia="Corbel" w:hAnsi="Corbel" w:cs="Corbel"/>
      <w:b/>
      <w:bCs/>
      <w:i/>
      <w:iCs/>
      <w:color w:val="000000"/>
      <w:spacing w:val="0"/>
      <w:w w:val="100"/>
      <w:position w:val="0"/>
      <w:sz w:val="19"/>
      <w:szCs w:val="19"/>
      <w:shd w:val="clear" w:color="auto" w:fill="FFFFFF"/>
      <w:lang w:val="en-US" w:eastAsia="en-US" w:bidi="en-US"/>
    </w:rPr>
  </w:style>
  <w:style w:type="character" w:customStyle="1" w:styleId="230">
    <w:name w:val="Основной текст (2)3"/>
    <w:basedOn w:val="2a"/>
    <w:rsid w:val="005B116D"/>
    <w:rPr>
      <w:rFonts w:eastAsia="Times New Roman"/>
      <w:color w:val="000000"/>
      <w:spacing w:val="0"/>
      <w:w w:val="100"/>
      <w:position w:val="0"/>
      <w:szCs w:val="28"/>
      <w:u w:val="single"/>
      <w:shd w:val="clear" w:color="auto" w:fill="FFFFFF"/>
      <w:lang w:val="ru-RU" w:eastAsia="ru-RU" w:bidi="ru-RU"/>
    </w:rPr>
  </w:style>
  <w:style w:type="character" w:customStyle="1" w:styleId="12pt1">
    <w:name w:val="Колонтитул + 12 pt"/>
    <w:basedOn w:val="afff4"/>
    <w:rsid w:val="005B116D"/>
    <w:rPr>
      <w:rFonts w:eastAsia="Times New Roman"/>
      <w:color w:val="000000"/>
      <w:spacing w:val="0"/>
      <w:w w:val="100"/>
      <w:position w:val="0"/>
      <w:sz w:val="24"/>
      <w:szCs w:val="24"/>
      <w:shd w:val="clear" w:color="auto" w:fill="FFFFFF"/>
      <w:lang w:val="ru-RU" w:eastAsia="ru-RU" w:bidi="ru-RU"/>
    </w:rPr>
  </w:style>
  <w:style w:type="character" w:customStyle="1" w:styleId="46">
    <w:name w:val="Основной текст (46)_"/>
    <w:basedOn w:val="a2"/>
    <w:link w:val="460"/>
    <w:rsid w:val="005B116D"/>
    <w:rPr>
      <w:rFonts w:ascii="Franklin Gothic Demi" w:eastAsia="Franklin Gothic Demi" w:hAnsi="Franklin Gothic Demi" w:cs="Franklin Gothic Demi"/>
      <w:i/>
      <w:iCs/>
      <w:sz w:val="30"/>
      <w:szCs w:val="30"/>
      <w:shd w:val="clear" w:color="auto" w:fill="FFFFFF"/>
    </w:rPr>
  </w:style>
  <w:style w:type="character" w:customStyle="1" w:styleId="47">
    <w:name w:val="Основной текст (47)_"/>
    <w:basedOn w:val="a2"/>
    <w:link w:val="471"/>
    <w:rsid w:val="005B116D"/>
    <w:rPr>
      <w:rFonts w:ascii="Garamond" w:eastAsia="Garamond" w:hAnsi="Garamond" w:cs="Garamond"/>
      <w:b/>
      <w:bCs/>
      <w:i/>
      <w:iCs/>
      <w:sz w:val="21"/>
      <w:szCs w:val="21"/>
      <w:shd w:val="clear" w:color="auto" w:fill="FFFFFF"/>
    </w:rPr>
  </w:style>
  <w:style w:type="character" w:customStyle="1" w:styleId="470">
    <w:name w:val="Основной текст (47)"/>
    <w:basedOn w:val="47"/>
    <w:rsid w:val="005B116D"/>
    <w:rPr>
      <w:rFonts w:ascii="Garamond" w:eastAsia="Garamond" w:hAnsi="Garamond" w:cs="Garamond"/>
      <w:b/>
      <w:bCs/>
      <w:i/>
      <w:iCs/>
      <w:color w:val="000000"/>
      <w:spacing w:val="0"/>
      <w:w w:val="100"/>
      <w:position w:val="0"/>
      <w:sz w:val="21"/>
      <w:szCs w:val="21"/>
      <w:u w:val="single"/>
      <w:shd w:val="clear" w:color="auto" w:fill="FFFFFF"/>
      <w:lang w:val="ru-RU" w:eastAsia="ru-RU" w:bidi="ru-RU"/>
    </w:rPr>
  </w:style>
  <w:style w:type="character" w:customStyle="1" w:styleId="47Constantia12pt">
    <w:name w:val="Основной текст (47) + Constantia;12 pt;Не полужирный;Не курсив"/>
    <w:basedOn w:val="47"/>
    <w:rsid w:val="005B116D"/>
    <w:rPr>
      <w:rFonts w:ascii="Constantia" w:eastAsia="Constantia" w:hAnsi="Constantia" w:cs="Constantia"/>
      <w:b/>
      <w:bCs/>
      <w:i/>
      <w:iCs/>
      <w:color w:val="000000"/>
      <w:spacing w:val="0"/>
      <w:w w:val="100"/>
      <w:position w:val="0"/>
      <w:sz w:val="24"/>
      <w:szCs w:val="24"/>
      <w:u w:val="single"/>
      <w:shd w:val="clear" w:color="auto" w:fill="FFFFFF"/>
      <w:lang w:val="ru-RU" w:eastAsia="ru-RU" w:bidi="ru-RU"/>
    </w:rPr>
  </w:style>
  <w:style w:type="character" w:customStyle="1" w:styleId="47TimesNewRoman14pt">
    <w:name w:val="Основной текст (47) + Times New Roman;14 pt"/>
    <w:basedOn w:val="47"/>
    <w:rsid w:val="005B116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47TimesNewRoman14pt0">
    <w:name w:val="Основной текст (47) + Times New Roman;14 pt;Не полужирный;Не курсив"/>
    <w:basedOn w:val="47"/>
    <w:rsid w:val="005B116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Garamond18pt">
    <w:name w:val="Основной текст (2) + Garamond;18 pt;Курсив"/>
    <w:basedOn w:val="2a"/>
    <w:rsid w:val="005B116D"/>
    <w:rPr>
      <w:rFonts w:ascii="Garamond" w:eastAsia="Garamond" w:hAnsi="Garamond" w:cs="Garamond"/>
      <w:i/>
      <w:iCs/>
      <w:color w:val="000000"/>
      <w:spacing w:val="0"/>
      <w:w w:val="100"/>
      <w:position w:val="0"/>
      <w:sz w:val="36"/>
      <w:szCs w:val="36"/>
      <w:shd w:val="clear" w:color="auto" w:fill="FFFFFF"/>
      <w:lang w:val="ru-RU" w:eastAsia="ru-RU" w:bidi="ru-RU"/>
    </w:rPr>
  </w:style>
  <w:style w:type="character" w:customStyle="1" w:styleId="2Calibri85pt-1pt">
    <w:name w:val="Основной текст (2) + Calibri;8;5 pt;Курсив;Интервал -1 pt"/>
    <w:basedOn w:val="2a"/>
    <w:rsid w:val="005B116D"/>
    <w:rPr>
      <w:rFonts w:ascii="Calibri" w:eastAsia="Calibri" w:hAnsi="Calibri" w:cs="Calibri"/>
      <w:b/>
      <w:bCs/>
      <w:i/>
      <w:iCs/>
      <w:color w:val="000000"/>
      <w:spacing w:val="-30"/>
      <w:w w:val="100"/>
      <w:position w:val="0"/>
      <w:sz w:val="17"/>
      <w:szCs w:val="17"/>
      <w:shd w:val="clear" w:color="auto" w:fill="FFFFFF"/>
      <w:lang w:val="ru-RU" w:eastAsia="ru-RU" w:bidi="ru-RU"/>
    </w:rPr>
  </w:style>
  <w:style w:type="character" w:customStyle="1" w:styleId="245pt0pt">
    <w:name w:val="Основной текст (2) + 4;5 pt;Курсив;Интервал 0 pt"/>
    <w:basedOn w:val="2a"/>
    <w:rsid w:val="005B116D"/>
    <w:rPr>
      <w:rFonts w:eastAsia="Times New Roman"/>
      <w:i/>
      <w:iCs/>
      <w:color w:val="000000"/>
      <w:spacing w:val="10"/>
      <w:w w:val="100"/>
      <w:position w:val="0"/>
      <w:sz w:val="9"/>
      <w:szCs w:val="9"/>
      <w:shd w:val="clear" w:color="auto" w:fill="FFFFFF"/>
      <w:lang w:val="ru-RU" w:eastAsia="ru-RU" w:bidi="ru-RU"/>
    </w:rPr>
  </w:style>
  <w:style w:type="character" w:customStyle="1" w:styleId="12pt10">
    <w:name w:val="Колонтитул + 12 pt;Полужирный1"/>
    <w:basedOn w:val="afff4"/>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48Exact">
    <w:name w:val="Основной текст (48) Exact"/>
    <w:basedOn w:val="a2"/>
    <w:link w:val="48"/>
    <w:rsid w:val="005B116D"/>
    <w:rPr>
      <w:rFonts w:ascii="Calibri" w:eastAsia="Calibri" w:hAnsi="Calibri" w:cs="Calibri"/>
      <w:b/>
      <w:bCs/>
      <w:spacing w:val="-10"/>
      <w:sz w:val="23"/>
      <w:szCs w:val="23"/>
      <w:shd w:val="clear" w:color="auto" w:fill="FFFFFF"/>
    </w:rPr>
  </w:style>
  <w:style w:type="character" w:customStyle="1" w:styleId="48Exact1">
    <w:name w:val="Основной текст (48) Exact1"/>
    <w:basedOn w:val="48Exact"/>
    <w:rsid w:val="005B116D"/>
    <w:rPr>
      <w:rFonts w:ascii="Calibri" w:eastAsia="Calibri" w:hAnsi="Calibri" w:cs="Calibri"/>
      <w:b/>
      <w:bCs/>
      <w:color w:val="000000"/>
      <w:spacing w:val="-10"/>
      <w:w w:val="100"/>
      <w:position w:val="0"/>
      <w:sz w:val="23"/>
      <w:szCs w:val="23"/>
      <w:u w:val="single"/>
      <w:shd w:val="clear" w:color="auto" w:fill="FFFFFF"/>
      <w:lang w:val="ru-RU" w:eastAsia="ru-RU" w:bidi="ru-RU"/>
    </w:rPr>
  </w:style>
  <w:style w:type="character" w:customStyle="1" w:styleId="48Garamond85ptExact">
    <w:name w:val="Основной текст (48) + Garamond;8;5 pt Exact"/>
    <w:basedOn w:val="48Exact"/>
    <w:rsid w:val="005B116D"/>
    <w:rPr>
      <w:rFonts w:ascii="Garamond" w:eastAsia="Garamond" w:hAnsi="Garamond" w:cs="Garamond"/>
      <w:b/>
      <w:bCs/>
      <w:color w:val="000000"/>
      <w:spacing w:val="-10"/>
      <w:w w:val="100"/>
      <w:position w:val="0"/>
      <w:sz w:val="17"/>
      <w:szCs w:val="17"/>
      <w:u w:val="single"/>
      <w:shd w:val="clear" w:color="auto" w:fill="FFFFFF"/>
      <w:lang w:val="ru-RU" w:eastAsia="ru-RU" w:bidi="ru-RU"/>
    </w:rPr>
  </w:style>
  <w:style w:type="character" w:customStyle="1" w:styleId="265pt">
    <w:name w:val="Основной текст (2) + 6;5 pt"/>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13pt">
    <w:name w:val="Основной текст (2) + Garamond;13 pt"/>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Tahoma6pt">
    <w:name w:val="Основной текст (2) + Tahoma;6 pt"/>
    <w:basedOn w:val="2a"/>
    <w:rsid w:val="005B116D"/>
    <w:rPr>
      <w:rFonts w:ascii="Tahoma" w:eastAsia="Tahoma" w:hAnsi="Tahoma" w:cs="Tahoma"/>
      <w:color w:val="000000"/>
      <w:spacing w:val="0"/>
      <w:w w:val="100"/>
      <w:position w:val="0"/>
      <w:sz w:val="12"/>
      <w:szCs w:val="12"/>
      <w:shd w:val="clear" w:color="auto" w:fill="FFFFFF"/>
      <w:lang w:val="ru-RU" w:eastAsia="ru-RU" w:bidi="ru-RU"/>
    </w:rPr>
  </w:style>
  <w:style w:type="character" w:customStyle="1" w:styleId="2Garamond13pt3">
    <w:name w:val="Основной текст (2) + Garamond;13 pt3"/>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Garamond85pt0pt">
    <w:name w:val="Основной текст (2) + Garamond;8;5 pt;Полужирный;Интервал 0 pt"/>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5">
    <w:name w:val="Основной текст (2) + 6;5 pt5"/>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105pt0pt">
    <w:name w:val="Основной текст (2) + 10;5 pt;Интервал 0 pt"/>
    <w:basedOn w:val="2a"/>
    <w:rsid w:val="005B116D"/>
    <w:rPr>
      <w:rFonts w:eastAsia="Times New Roman"/>
      <w:color w:val="000000"/>
      <w:spacing w:val="-10"/>
      <w:w w:val="100"/>
      <w:position w:val="0"/>
      <w:sz w:val="21"/>
      <w:szCs w:val="21"/>
      <w:shd w:val="clear" w:color="auto" w:fill="FFFFFF"/>
      <w:lang w:val="ru-RU" w:eastAsia="ru-RU" w:bidi="ru-RU"/>
    </w:rPr>
  </w:style>
  <w:style w:type="character" w:customStyle="1" w:styleId="265pt4">
    <w:name w:val="Основной текст (2) + 6;5 pt4"/>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85pt0pt2">
    <w:name w:val="Основной текст (2) + Garamond;8;5 pt;Полужирный;Интервал 0 pt2"/>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3">
    <w:name w:val="Основной текст (2) + 6;5 pt3"/>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65pt2">
    <w:name w:val="Основной текст (2) + 6;5 pt2"/>
    <w:basedOn w:val="2a"/>
    <w:rsid w:val="005B116D"/>
    <w:rPr>
      <w:rFonts w:eastAsia="Times New Roman"/>
      <w:color w:val="000000"/>
      <w:spacing w:val="0"/>
      <w:w w:val="100"/>
      <w:position w:val="0"/>
      <w:sz w:val="13"/>
      <w:szCs w:val="13"/>
      <w:shd w:val="clear" w:color="auto" w:fill="FFFFFF"/>
      <w:lang w:val="en-US" w:eastAsia="en-US" w:bidi="en-US"/>
    </w:rPr>
  </w:style>
  <w:style w:type="character" w:customStyle="1" w:styleId="2Garamond13pt2">
    <w:name w:val="Основной текст (2) + Garamond;13 pt2"/>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105pt0pt1">
    <w:name w:val="Основной текст (2) + 10;5 pt;Интервал 0 pt1"/>
    <w:basedOn w:val="2a"/>
    <w:rsid w:val="005B116D"/>
    <w:rPr>
      <w:rFonts w:eastAsia="Times New Roman"/>
      <w:color w:val="000000"/>
      <w:spacing w:val="-10"/>
      <w:w w:val="100"/>
      <w:position w:val="0"/>
      <w:sz w:val="21"/>
      <w:szCs w:val="21"/>
      <w:shd w:val="clear" w:color="auto" w:fill="FFFFFF"/>
      <w:lang w:val="ru-RU" w:eastAsia="ru-RU" w:bidi="ru-RU"/>
    </w:rPr>
  </w:style>
  <w:style w:type="character" w:customStyle="1" w:styleId="2Garamond85pt0pt1">
    <w:name w:val="Основной текст (2) + Garamond;8;5 pt;Полужирный;Интервал 0 pt1"/>
    <w:basedOn w:val="2a"/>
    <w:rsid w:val="005B116D"/>
    <w:rPr>
      <w:rFonts w:ascii="Garamond" w:eastAsia="Garamond" w:hAnsi="Garamond" w:cs="Garamond"/>
      <w:b/>
      <w:bCs/>
      <w:color w:val="000000"/>
      <w:spacing w:val="-10"/>
      <w:w w:val="100"/>
      <w:position w:val="0"/>
      <w:sz w:val="17"/>
      <w:szCs w:val="17"/>
      <w:shd w:val="clear" w:color="auto" w:fill="FFFFFF"/>
      <w:lang w:val="ru-RU" w:eastAsia="ru-RU" w:bidi="ru-RU"/>
    </w:rPr>
  </w:style>
  <w:style w:type="character" w:customStyle="1" w:styleId="265pt1">
    <w:name w:val="Основной текст (2) + 6;5 pt1"/>
    <w:basedOn w:val="2a"/>
    <w:rsid w:val="005B116D"/>
    <w:rPr>
      <w:rFonts w:eastAsia="Times New Roman"/>
      <w:color w:val="000000"/>
      <w:spacing w:val="0"/>
      <w:w w:val="100"/>
      <w:position w:val="0"/>
      <w:sz w:val="13"/>
      <w:szCs w:val="13"/>
      <w:shd w:val="clear" w:color="auto" w:fill="FFFFFF"/>
      <w:lang w:val="ru-RU" w:eastAsia="ru-RU" w:bidi="ru-RU"/>
    </w:rPr>
  </w:style>
  <w:style w:type="character" w:customStyle="1" w:styleId="2Garamond13pt1">
    <w:name w:val="Основной текст (2) + Garamond;13 pt1"/>
    <w:basedOn w:val="2a"/>
    <w:rsid w:val="005B116D"/>
    <w:rPr>
      <w:rFonts w:ascii="Garamond" w:eastAsia="Garamond" w:hAnsi="Garamond" w:cs="Garamond"/>
      <w:color w:val="000000"/>
      <w:spacing w:val="0"/>
      <w:w w:val="100"/>
      <w:position w:val="0"/>
      <w:sz w:val="26"/>
      <w:szCs w:val="26"/>
      <w:shd w:val="clear" w:color="auto" w:fill="FFFFFF"/>
      <w:lang w:val="ru-RU" w:eastAsia="ru-RU" w:bidi="ru-RU"/>
    </w:rPr>
  </w:style>
  <w:style w:type="character" w:customStyle="1" w:styleId="2Calibri115pt0pt">
    <w:name w:val="Основной текст (2) + Calibri;11;5 pt;Полужирный;Интервал 0 pt"/>
    <w:basedOn w:val="2a"/>
    <w:rsid w:val="005B116D"/>
    <w:rPr>
      <w:rFonts w:ascii="Calibri" w:eastAsia="Calibri" w:hAnsi="Calibri" w:cs="Calibri"/>
      <w:b/>
      <w:bCs/>
      <w:color w:val="000000"/>
      <w:spacing w:val="-10"/>
      <w:w w:val="100"/>
      <w:position w:val="0"/>
      <w:sz w:val="23"/>
      <w:szCs w:val="23"/>
      <w:shd w:val="clear" w:color="auto" w:fill="FFFFFF"/>
      <w:lang w:val="ru-RU" w:eastAsia="ru-RU" w:bidi="ru-RU"/>
    </w:rPr>
  </w:style>
  <w:style w:type="character" w:customStyle="1" w:styleId="2Calibri115pt0pt1">
    <w:name w:val="Основной текст (2) + Calibri;11;5 pt;Полужирный;Интервал 0 pt1"/>
    <w:basedOn w:val="2a"/>
    <w:rsid w:val="005B116D"/>
    <w:rPr>
      <w:rFonts w:ascii="Calibri" w:eastAsia="Calibri" w:hAnsi="Calibri" w:cs="Calibri"/>
      <w:b/>
      <w:bCs/>
      <w:color w:val="000000"/>
      <w:spacing w:val="-10"/>
      <w:w w:val="100"/>
      <w:position w:val="0"/>
      <w:sz w:val="23"/>
      <w:szCs w:val="23"/>
      <w:shd w:val="clear" w:color="auto" w:fill="FFFFFF"/>
      <w:lang w:val="ru-RU" w:eastAsia="ru-RU" w:bidi="ru-RU"/>
    </w:rPr>
  </w:style>
  <w:style w:type="character" w:customStyle="1" w:styleId="2Calibri10pt">
    <w:name w:val="Основной текст (2) + Calibri;10 pt;Полужирный"/>
    <w:basedOn w:val="2a"/>
    <w:rsid w:val="005B116D"/>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11pt20">
    <w:name w:val="Основной текст (2) + 11 pt;Полужирный2"/>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Garamond13pt0">
    <w:name w:val="Основной текст (2) + Garamond;13 pt;Малые прописные"/>
    <w:basedOn w:val="2a"/>
    <w:rsid w:val="005B116D"/>
    <w:rPr>
      <w:rFonts w:ascii="Garamond" w:eastAsia="Garamond" w:hAnsi="Garamond" w:cs="Garamond"/>
      <w:smallCaps/>
      <w:color w:val="000000"/>
      <w:spacing w:val="0"/>
      <w:w w:val="100"/>
      <w:position w:val="0"/>
      <w:sz w:val="26"/>
      <w:szCs w:val="26"/>
      <w:shd w:val="clear" w:color="auto" w:fill="FFFFFF"/>
      <w:lang w:val="en-US" w:eastAsia="en-US" w:bidi="en-US"/>
    </w:rPr>
  </w:style>
  <w:style w:type="character" w:customStyle="1" w:styleId="2Tahoma6pt1">
    <w:name w:val="Основной текст (2) + Tahoma;6 pt1"/>
    <w:basedOn w:val="2a"/>
    <w:rsid w:val="005B116D"/>
    <w:rPr>
      <w:rFonts w:ascii="Tahoma" w:eastAsia="Tahoma" w:hAnsi="Tahoma" w:cs="Tahoma"/>
      <w:color w:val="000000"/>
      <w:spacing w:val="0"/>
      <w:w w:val="100"/>
      <w:position w:val="0"/>
      <w:sz w:val="12"/>
      <w:szCs w:val="12"/>
      <w:shd w:val="clear" w:color="auto" w:fill="FFFFFF"/>
      <w:lang w:val="ru-RU" w:eastAsia="ru-RU" w:bidi="ru-RU"/>
    </w:rPr>
  </w:style>
  <w:style w:type="character" w:customStyle="1" w:styleId="211pt11">
    <w:name w:val="Основной текст (2) + 11 pt;Полужирный1"/>
    <w:basedOn w:val="2a"/>
    <w:rsid w:val="005B116D"/>
    <w:rPr>
      <w:rFonts w:eastAsia="Times New Roman"/>
      <w:b/>
      <w:bCs/>
      <w:color w:val="000000"/>
      <w:spacing w:val="0"/>
      <w:w w:val="100"/>
      <w:position w:val="0"/>
      <w:sz w:val="22"/>
      <w:szCs w:val="22"/>
      <w:shd w:val="clear" w:color="auto" w:fill="FFFFFF"/>
      <w:lang w:val="ru-RU" w:eastAsia="ru-RU" w:bidi="ru-RU"/>
    </w:rPr>
  </w:style>
  <w:style w:type="character" w:customStyle="1" w:styleId="2Garamond13pt1pt">
    <w:name w:val="Основной текст (2) + Garamond;13 pt;Интервал 1 pt"/>
    <w:basedOn w:val="2a"/>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2Calibri10pt1">
    <w:name w:val="Основной текст (2) + Calibri;10 pt;Полужирный1"/>
    <w:basedOn w:val="2a"/>
    <w:rsid w:val="005B116D"/>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5Exact">
    <w:name w:val="Основной текст (25) Exact"/>
    <w:basedOn w:val="a2"/>
    <w:rsid w:val="005B116D"/>
    <w:rPr>
      <w:rFonts w:ascii="Times New Roman" w:eastAsia="Times New Roman" w:hAnsi="Times New Roman" w:cs="Times New Roman"/>
      <w:b w:val="0"/>
      <w:bCs w:val="0"/>
      <w:i w:val="0"/>
      <w:iCs w:val="0"/>
      <w:smallCaps w:val="0"/>
      <w:strike w:val="0"/>
      <w:sz w:val="15"/>
      <w:szCs w:val="15"/>
      <w:u w:val="none"/>
    </w:rPr>
  </w:style>
  <w:style w:type="character" w:customStyle="1" w:styleId="25Exact2">
    <w:name w:val="Основной текст (25) Exact2"/>
    <w:basedOn w:val="250"/>
    <w:rsid w:val="005B116D"/>
    <w:rPr>
      <w:rFonts w:eastAsia="Times New Roman"/>
      <w:sz w:val="15"/>
      <w:szCs w:val="15"/>
      <w:shd w:val="clear" w:color="auto" w:fill="FFFFFF"/>
    </w:rPr>
  </w:style>
  <w:style w:type="character" w:customStyle="1" w:styleId="25Exact1">
    <w:name w:val="Основной текст (25) Exact1"/>
    <w:basedOn w:val="250"/>
    <w:rsid w:val="005B116D"/>
    <w:rPr>
      <w:rFonts w:eastAsia="Times New Roman"/>
      <w:sz w:val="15"/>
      <w:szCs w:val="15"/>
      <w:shd w:val="clear" w:color="auto" w:fill="FFFFFF"/>
    </w:rPr>
  </w:style>
  <w:style w:type="character" w:customStyle="1" w:styleId="49Exact">
    <w:name w:val="Основной текст (49) Exact"/>
    <w:basedOn w:val="a2"/>
    <w:rsid w:val="005B116D"/>
    <w:rPr>
      <w:rFonts w:ascii="Times New Roman" w:eastAsia="Times New Roman" w:hAnsi="Times New Roman" w:cs="Times New Roman"/>
      <w:b/>
      <w:bCs/>
      <w:i w:val="0"/>
      <w:iCs w:val="0"/>
      <w:smallCaps w:val="0"/>
      <w:strike w:val="0"/>
      <w:sz w:val="18"/>
      <w:szCs w:val="18"/>
      <w:u w:val="none"/>
    </w:rPr>
  </w:style>
  <w:style w:type="character" w:customStyle="1" w:styleId="49Exact1">
    <w:name w:val="Основной текст (49) Exact1"/>
    <w:basedOn w:val="49"/>
    <w:rsid w:val="005B116D"/>
    <w:rPr>
      <w:rFonts w:eastAsia="Times New Roman"/>
      <w:b/>
      <w:bCs/>
      <w:sz w:val="18"/>
      <w:szCs w:val="18"/>
      <w:shd w:val="clear" w:color="auto" w:fill="FFFFFF"/>
    </w:rPr>
  </w:style>
  <w:style w:type="character" w:customStyle="1" w:styleId="498ptExact">
    <w:name w:val="Основной текст (49) + 8 pt;Не полужирный Exact"/>
    <w:basedOn w:val="49"/>
    <w:rsid w:val="005B116D"/>
    <w:rPr>
      <w:rFonts w:eastAsia="Times New Roman"/>
      <w:b/>
      <w:bCs/>
      <w:sz w:val="16"/>
      <w:szCs w:val="16"/>
      <w:shd w:val="clear" w:color="auto" w:fill="FFFFFF"/>
    </w:rPr>
  </w:style>
  <w:style w:type="character" w:customStyle="1" w:styleId="50Exact">
    <w:name w:val="Основной текст (50) Exact"/>
    <w:basedOn w:val="a2"/>
    <w:link w:val="500"/>
    <w:rsid w:val="005B116D"/>
    <w:rPr>
      <w:rFonts w:eastAsia="Times New Roman"/>
      <w:sz w:val="15"/>
      <w:szCs w:val="15"/>
      <w:shd w:val="clear" w:color="auto" w:fill="FFFFFF"/>
    </w:rPr>
  </w:style>
  <w:style w:type="character" w:customStyle="1" w:styleId="50Exact2">
    <w:name w:val="Основной текст (50) Exact2"/>
    <w:basedOn w:val="50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26Exact">
    <w:name w:val="Основной текст (26) Exact"/>
    <w:basedOn w:val="a2"/>
    <w:rsid w:val="005B116D"/>
    <w:rPr>
      <w:rFonts w:ascii="Times New Roman" w:eastAsia="Times New Roman" w:hAnsi="Times New Roman" w:cs="Times New Roman"/>
      <w:b w:val="0"/>
      <w:bCs w:val="0"/>
      <w:i w:val="0"/>
      <w:iCs w:val="0"/>
      <w:smallCaps w:val="0"/>
      <w:strike w:val="0"/>
      <w:sz w:val="12"/>
      <w:szCs w:val="12"/>
      <w:u w:val="none"/>
    </w:rPr>
  </w:style>
  <w:style w:type="character" w:customStyle="1" w:styleId="26Exact6">
    <w:name w:val="Основной текст (26) Exact6"/>
    <w:basedOn w:val="260"/>
    <w:rsid w:val="005B116D"/>
    <w:rPr>
      <w:rFonts w:eastAsia="Times New Roman"/>
      <w:sz w:val="12"/>
      <w:szCs w:val="12"/>
      <w:shd w:val="clear" w:color="auto" w:fill="FFFFFF"/>
    </w:rPr>
  </w:style>
  <w:style w:type="character" w:customStyle="1" w:styleId="50Exact1">
    <w:name w:val="Основной текст (50) Exact1"/>
    <w:basedOn w:val="50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51Exact">
    <w:name w:val="Основной текст (51) Exact"/>
    <w:basedOn w:val="a2"/>
    <w:link w:val="510"/>
    <w:rsid w:val="005B116D"/>
    <w:rPr>
      <w:sz w:val="14"/>
      <w:szCs w:val="14"/>
      <w:shd w:val="clear" w:color="auto" w:fill="FFFFFF"/>
    </w:rPr>
  </w:style>
  <w:style w:type="character" w:customStyle="1" w:styleId="51Exact2">
    <w:name w:val="Основной текст (51) Exact2"/>
    <w:basedOn w:val="51Exact"/>
    <w:rsid w:val="005B116D"/>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51Exact1">
    <w:name w:val="Основной текст (51) Exact1"/>
    <w:basedOn w:val="51Exact"/>
    <w:rsid w:val="005B116D"/>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51TimesNewRoman6ptExact">
    <w:name w:val="Основной текст (51) + Times New Roman;6 pt Exact"/>
    <w:basedOn w:val="51Exact"/>
    <w:rsid w:val="005B116D"/>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Exact5">
    <w:name w:val="Основной текст (26) Exact5"/>
    <w:basedOn w:val="260"/>
    <w:rsid w:val="005B116D"/>
    <w:rPr>
      <w:rFonts w:eastAsia="Times New Roman"/>
      <w:sz w:val="12"/>
      <w:szCs w:val="12"/>
      <w:shd w:val="clear" w:color="auto" w:fill="FFFFFF"/>
    </w:rPr>
  </w:style>
  <w:style w:type="character" w:customStyle="1" w:styleId="26Exact4">
    <w:name w:val="Основной текст (26) Exact4"/>
    <w:basedOn w:val="260"/>
    <w:rsid w:val="005B116D"/>
    <w:rPr>
      <w:rFonts w:eastAsia="Times New Roman"/>
      <w:sz w:val="12"/>
      <w:szCs w:val="12"/>
      <w:shd w:val="clear" w:color="auto" w:fill="FFFFFF"/>
    </w:rPr>
  </w:style>
  <w:style w:type="character" w:customStyle="1" w:styleId="26Exact3">
    <w:name w:val="Основной текст (26) Exact3"/>
    <w:basedOn w:val="260"/>
    <w:rsid w:val="005B116D"/>
    <w:rPr>
      <w:rFonts w:eastAsia="Times New Roman"/>
      <w:sz w:val="12"/>
      <w:szCs w:val="12"/>
      <w:shd w:val="clear" w:color="auto" w:fill="FFFFFF"/>
    </w:rPr>
  </w:style>
  <w:style w:type="character" w:customStyle="1" w:styleId="26Exact2">
    <w:name w:val="Основной текст (26) Exact2"/>
    <w:basedOn w:val="260"/>
    <w:rsid w:val="005B116D"/>
    <w:rPr>
      <w:rFonts w:eastAsia="Times New Roman"/>
      <w:sz w:val="12"/>
      <w:szCs w:val="12"/>
      <w:u w:val="single"/>
      <w:shd w:val="clear" w:color="auto" w:fill="FFFFFF"/>
    </w:rPr>
  </w:style>
  <w:style w:type="character" w:customStyle="1" w:styleId="52Exact">
    <w:name w:val="Основной текст (52) Exact"/>
    <w:basedOn w:val="a2"/>
    <w:link w:val="520"/>
    <w:rsid w:val="005B116D"/>
    <w:rPr>
      <w:rFonts w:eastAsia="Times New Roman"/>
      <w:sz w:val="15"/>
      <w:szCs w:val="15"/>
      <w:shd w:val="clear" w:color="auto" w:fill="FFFFFF"/>
    </w:rPr>
  </w:style>
  <w:style w:type="character" w:customStyle="1" w:styleId="52Exact2">
    <w:name w:val="Основной текст (52) Exact2"/>
    <w:basedOn w:val="52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140">
    <w:name w:val="Основной текст (14)_"/>
    <w:basedOn w:val="a2"/>
    <w:link w:val="141"/>
    <w:rsid w:val="005B116D"/>
    <w:rPr>
      <w:rFonts w:ascii="Century Gothic" w:eastAsia="Century Gothic" w:hAnsi="Century Gothic" w:cs="Century Gothic"/>
      <w:sz w:val="13"/>
      <w:szCs w:val="13"/>
      <w:shd w:val="clear" w:color="auto" w:fill="FFFFFF"/>
    </w:rPr>
  </w:style>
  <w:style w:type="character" w:customStyle="1" w:styleId="142">
    <w:name w:val="Основной текст (14)"/>
    <w:basedOn w:val="140"/>
    <w:rsid w:val="005B116D"/>
    <w:rPr>
      <w:rFonts w:ascii="Century Gothic" w:eastAsia="Century Gothic" w:hAnsi="Century Gothic" w:cs="Century Gothic"/>
      <w:color w:val="000000"/>
      <w:spacing w:val="0"/>
      <w:w w:val="100"/>
      <w:position w:val="0"/>
      <w:sz w:val="13"/>
      <w:szCs w:val="13"/>
      <w:shd w:val="clear" w:color="auto" w:fill="FFFFFF"/>
      <w:lang w:val="ru-RU" w:eastAsia="ru-RU" w:bidi="ru-RU"/>
    </w:rPr>
  </w:style>
  <w:style w:type="character" w:customStyle="1" w:styleId="250">
    <w:name w:val="Основной текст (25)_"/>
    <w:basedOn w:val="a2"/>
    <w:link w:val="251"/>
    <w:rsid w:val="005B116D"/>
    <w:rPr>
      <w:rFonts w:eastAsia="Times New Roman"/>
      <w:sz w:val="15"/>
      <w:szCs w:val="15"/>
      <w:shd w:val="clear" w:color="auto" w:fill="FFFFFF"/>
    </w:rPr>
  </w:style>
  <w:style w:type="character" w:customStyle="1" w:styleId="252">
    <w:name w:val="Основной текст (25)"/>
    <w:basedOn w:val="250"/>
    <w:rsid w:val="005B116D"/>
    <w:rPr>
      <w:rFonts w:eastAsia="Times New Roman"/>
      <w:color w:val="000000"/>
      <w:spacing w:val="0"/>
      <w:w w:val="100"/>
      <w:position w:val="0"/>
      <w:sz w:val="15"/>
      <w:szCs w:val="15"/>
      <w:shd w:val="clear" w:color="auto" w:fill="FFFFFF"/>
      <w:lang w:val="ru-RU" w:eastAsia="ru-RU" w:bidi="ru-RU"/>
    </w:rPr>
  </w:style>
  <w:style w:type="character" w:customStyle="1" w:styleId="231">
    <w:name w:val="Основной текст (23)_"/>
    <w:basedOn w:val="a2"/>
    <w:link w:val="2310"/>
    <w:rsid w:val="005B116D"/>
    <w:rPr>
      <w:rFonts w:eastAsia="Times New Roman"/>
      <w:i/>
      <w:iCs/>
      <w:spacing w:val="-10"/>
      <w:sz w:val="15"/>
      <w:szCs w:val="15"/>
      <w:shd w:val="clear" w:color="auto" w:fill="FFFFFF"/>
    </w:rPr>
  </w:style>
  <w:style w:type="character" w:customStyle="1" w:styleId="230pt">
    <w:name w:val="Основной текст (23) + Не курсив;Интервал 0 pt"/>
    <w:basedOn w:val="231"/>
    <w:rsid w:val="005B116D"/>
    <w:rPr>
      <w:rFonts w:eastAsia="Times New Roman"/>
      <w:i/>
      <w:iCs/>
      <w:color w:val="000000"/>
      <w:spacing w:val="0"/>
      <w:w w:val="100"/>
      <w:position w:val="0"/>
      <w:sz w:val="15"/>
      <w:szCs w:val="15"/>
      <w:shd w:val="clear" w:color="auto" w:fill="FFFFFF"/>
      <w:lang w:val="ru-RU" w:eastAsia="ru-RU" w:bidi="ru-RU"/>
    </w:rPr>
  </w:style>
  <w:style w:type="character" w:customStyle="1" w:styleId="232">
    <w:name w:val="Основной текст (23)"/>
    <w:basedOn w:val="231"/>
    <w:rsid w:val="005B116D"/>
    <w:rPr>
      <w:rFonts w:eastAsia="Times New Roman"/>
      <w:i/>
      <w:iCs/>
      <w:color w:val="000000"/>
      <w:spacing w:val="-10"/>
      <w:w w:val="100"/>
      <w:position w:val="0"/>
      <w:sz w:val="15"/>
      <w:szCs w:val="15"/>
      <w:u w:val="single"/>
      <w:shd w:val="clear" w:color="auto" w:fill="FFFFFF"/>
      <w:lang w:val="ru-RU" w:eastAsia="ru-RU" w:bidi="ru-RU"/>
    </w:rPr>
  </w:style>
  <w:style w:type="character" w:customStyle="1" w:styleId="233">
    <w:name w:val="Основной текст (23) + Малые прописные"/>
    <w:basedOn w:val="231"/>
    <w:rsid w:val="005B116D"/>
    <w:rPr>
      <w:rFonts w:eastAsia="Times New Roman"/>
      <w:i/>
      <w:iCs/>
      <w:smallCaps/>
      <w:color w:val="000000"/>
      <w:spacing w:val="-10"/>
      <w:w w:val="100"/>
      <w:position w:val="0"/>
      <w:sz w:val="15"/>
      <w:szCs w:val="15"/>
      <w:u w:val="single"/>
      <w:shd w:val="clear" w:color="auto" w:fill="FFFFFF"/>
      <w:lang w:val="en-US" w:eastAsia="en-US" w:bidi="en-US"/>
    </w:rPr>
  </w:style>
  <w:style w:type="character" w:customStyle="1" w:styleId="234pt0pt">
    <w:name w:val="Основной текст (23) + 4 pt;Не курсив;Интервал 0 pt"/>
    <w:basedOn w:val="231"/>
    <w:rsid w:val="005B116D"/>
    <w:rPr>
      <w:rFonts w:eastAsia="Times New Roman"/>
      <w:i/>
      <w:iCs/>
      <w:color w:val="000000"/>
      <w:spacing w:val="0"/>
      <w:w w:val="100"/>
      <w:position w:val="0"/>
      <w:sz w:val="8"/>
      <w:szCs w:val="8"/>
      <w:u w:val="single"/>
      <w:shd w:val="clear" w:color="auto" w:fill="FFFFFF"/>
      <w:lang w:val="en-US" w:eastAsia="en-US" w:bidi="en-US"/>
    </w:rPr>
  </w:style>
  <w:style w:type="character" w:customStyle="1" w:styleId="234pt0pt1">
    <w:name w:val="Основной текст (23) + 4 pt;Не курсив;Интервал 0 pt1"/>
    <w:basedOn w:val="231"/>
    <w:rsid w:val="005B116D"/>
    <w:rPr>
      <w:rFonts w:eastAsia="Times New Roman"/>
      <w:i/>
      <w:iCs/>
      <w:color w:val="000000"/>
      <w:spacing w:val="0"/>
      <w:w w:val="100"/>
      <w:position w:val="0"/>
      <w:sz w:val="8"/>
      <w:szCs w:val="8"/>
      <w:shd w:val="clear" w:color="auto" w:fill="FFFFFF"/>
      <w:lang w:val="ru-RU" w:eastAsia="ru-RU" w:bidi="ru-RU"/>
    </w:rPr>
  </w:style>
  <w:style w:type="character" w:customStyle="1" w:styleId="2310pt">
    <w:name w:val="Основной текст (23) + 10 pt;Полужирный;Не курсив"/>
    <w:basedOn w:val="231"/>
    <w:rsid w:val="005B116D"/>
    <w:rPr>
      <w:rFonts w:eastAsia="Times New Roman"/>
      <w:b/>
      <w:bCs/>
      <w:i/>
      <w:iCs/>
      <w:color w:val="000000"/>
      <w:spacing w:val="-10"/>
      <w:w w:val="100"/>
      <w:position w:val="0"/>
      <w:sz w:val="20"/>
      <w:szCs w:val="20"/>
      <w:shd w:val="clear" w:color="auto" w:fill="FFFFFF"/>
      <w:lang w:val="ru-RU" w:eastAsia="ru-RU" w:bidi="ru-RU"/>
    </w:rPr>
  </w:style>
  <w:style w:type="character" w:customStyle="1" w:styleId="49">
    <w:name w:val="Основной текст (49)_"/>
    <w:basedOn w:val="a2"/>
    <w:link w:val="491"/>
    <w:rsid w:val="005B116D"/>
    <w:rPr>
      <w:rFonts w:eastAsia="Times New Roman"/>
      <w:b/>
      <w:bCs/>
      <w:sz w:val="18"/>
      <w:szCs w:val="18"/>
      <w:shd w:val="clear" w:color="auto" w:fill="FFFFFF"/>
    </w:rPr>
  </w:style>
  <w:style w:type="character" w:customStyle="1" w:styleId="490">
    <w:name w:val="Основной текст (49)"/>
    <w:basedOn w:val="49"/>
    <w:rsid w:val="005B116D"/>
    <w:rPr>
      <w:rFonts w:eastAsia="Times New Roman"/>
      <w:b/>
      <w:bCs/>
      <w:color w:val="000000"/>
      <w:spacing w:val="0"/>
      <w:w w:val="100"/>
      <w:position w:val="0"/>
      <w:sz w:val="18"/>
      <w:szCs w:val="18"/>
      <w:shd w:val="clear" w:color="auto" w:fill="FFFFFF"/>
      <w:lang w:val="ru-RU" w:eastAsia="ru-RU" w:bidi="ru-RU"/>
    </w:rPr>
  </w:style>
  <w:style w:type="character" w:customStyle="1" w:styleId="492">
    <w:name w:val="Основной текст (49) + Не полужирный"/>
    <w:basedOn w:val="49"/>
    <w:rsid w:val="005B116D"/>
    <w:rPr>
      <w:rFonts w:eastAsia="Times New Roman"/>
      <w:b/>
      <w:bCs/>
      <w:color w:val="000000"/>
      <w:spacing w:val="0"/>
      <w:w w:val="100"/>
      <w:position w:val="0"/>
      <w:sz w:val="18"/>
      <w:szCs w:val="18"/>
      <w:shd w:val="clear" w:color="auto" w:fill="FFFFFF"/>
      <w:lang w:val="ru-RU" w:eastAsia="ru-RU" w:bidi="ru-RU"/>
    </w:rPr>
  </w:style>
  <w:style w:type="character" w:customStyle="1" w:styleId="260">
    <w:name w:val="Основной текст (26)_"/>
    <w:basedOn w:val="a2"/>
    <w:link w:val="261"/>
    <w:rsid w:val="005B116D"/>
    <w:rPr>
      <w:rFonts w:eastAsia="Times New Roman"/>
      <w:sz w:val="12"/>
      <w:szCs w:val="12"/>
      <w:shd w:val="clear" w:color="auto" w:fill="FFFFFF"/>
    </w:rPr>
  </w:style>
  <w:style w:type="character" w:customStyle="1" w:styleId="262">
    <w:name w:val="Основной текст (26)"/>
    <w:basedOn w:val="260"/>
    <w:rsid w:val="005B116D"/>
    <w:rPr>
      <w:rFonts w:eastAsia="Times New Roman"/>
      <w:color w:val="000000"/>
      <w:spacing w:val="0"/>
      <w:w w:val="100"/>
      <w:position w:val="0"/>
      <w:sz w:val="12"/>
      <w:szCs w:val="12"/>
      <w:shd w:val="clear" w:color="auto" w:fill="FFFFFF"/>
      <w:lang w:val="ru-RU" w:eastAsia="ru-RU" w:bidi="ru-RU"/>
    </w:rPr>
  </w:style>
  <w:style w:type="character" w:customStyle="1" w:styleId="52Exact1">
    <w:name w:val="Основной текст (52) Exact1"/>
    <w:basedOn w:val="52Exact"/>
    <w:rsid w:val="005B116D"/>
    <w:rPr>
      <w:rFonts w:eastAsia="Times New Roman"/>
      <w:color w:val="000000"/>
      <w:spacing w:val="0"/>
      <w:w w:val="100"/>
      <w:position w:val="0"/>
      <w:sz w:val="15"/>
      <w:szCs w:val="15"/>
      <w:shd w:val="clear" w:color="auto" w:fill="FFFFFF"/>
      <w:lang w:val="ru-RU" w:eastAsia="ru-RU" w:bidi="ru-RU"/>
    </w:rPr>
  </w:style>
  <w:style w:type="character" w:customStyle="1" w:styleId="19Exact1">
    <w:name w:val="Основной текст (19) Exact1"/>
    <w:basedOn w:val="19Exact"/>
    <w:rsid w:val="005B116D"/>
    <w:rPr>
      <w:rFonts w:eastAsia="Times New Roman"/>
      <w:b/>
      <w:bCs/>
      <w:color w:val="000000"/>
      <w:spacing w:val="0"/>
      <w:w w:val="100"/>
      <w:position w:val="0"/>
      <w:sz w:val="17"/>
      <w:szCs w:val="17"/>
      <w:shd w:val="clear" w:color="auto" w:fill="FFFFFF"/>
      <w:lang w:val="ru-RU" w:eastAsia="ru-RU" w:bidi="ru-RU"/>
    </w:rPr>
  </w:style>
  <w:style w:type="character" w:customStyle="1" w:styleId="26Exact1">
    <w:name w:val="Основной текст (26) Exact1"/>
    <w:basedOn w:val="260"/>
    <w:rsid w:val="005B116D"/>
    <w:rPr>
      <w:rFonts w:eastAsia="Times New Roman"/>
      <w:color w:val="000000"/>
      <w:spacing w:val="0"/>
      <w:w w:val="100"/>
      <w:position w:val="0"/>
      <w:sz w:val="12"/>
      <w:szCs w:val="12"/>
      <w:u w:val="single"/>
      <w:shd w:val="clear" w:color="auto" w:fill="FFFFFF"/>
      <w:lang w:val="ru-RU" w:eastAsia="ru-RU" w:bidi="ru-RU"/>
    </w:rPr>
  </w:style>
  <w:style w:type="character" w:customStyle="1" w:styleId="222">
    <w:name w:val="Основной текст (2)2"/>
    <w:basedOn w:val="2a"/>
    <w:rsid w:val="005B116D"/>
    <w:rPr>
      <w:rFonts w:eastAsia="Times New Roman"/>
      <w:color w:val="000000"/>
      <w:spacing w:val="0"/>
      <w:w w:val="100"/>
      <w:position w:val="0"/>
      <w:szCs w:val="28"/>
      <w:shd w:val="clear" w:color="auto" w:fill="FFFFFF"/>
      <w:lang w:val="ru-RU" w:eastAsia="ru-RU" w:bidi="ru-RU"/>
    </w:rPr>
  </w:style>
  <w:style w:type="character" w:customStyle="1" w:styleId="213pt0">
    <w:name w:val="Основной текст (2) + 13 pt;Полужирный"/>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3pt2">
    <w:name w:val="Основной текст (2) + 13 pt;Полужирный2"/>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05pt">
    <w:name w:val="Основной текст (2) + 10;5 pt;Полужирный"/>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3pt1">
    <w:name w:val="Основной текст (2) + 13 pt;Полужирный1"/>
    <w:basedOn w:val="2a"/>
    <w:rsid w:val="005B116D"/>
    <w:rPr>
      <w:rFonts w:eastAsia="Times New Roman"/>
      <w:b/>
      <w:bCs/>
      <w:color w:val="000000"/>
      <w:spacing w:val="0"/>
      <w:w w:val="100"/>
      <w:position w:val="0"/>
      <w:sz w:val="26"/>
      <w:szCs w:val="26"/>
      <w:shd w:val="clear" w:color="auto" w:fill="FFFFFF"/>
      <w:lang w:val="ru-RU" w:eastAsia="ru-RU" w:bidi="ru-RU"/>
    </w:rPr>
  </w:style>
  <w:style w:type="character" w:customStyle="1" w:styleId="2105pt8">
    <w:name w:val="Основной текст (2) + 10;5 pt;Полужирный8"/>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2pt3">
    <w:name w:val="Основной текст (2) + 12 pt3"/>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2pt2">
    <w:name w:val="Основной текст (2) + 12 pt2"/>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2pt1">
    <w:name w:val="Основной текст (2) + 12 pt1"/>
    <w:basedOn w:val="2a"/>
    <w:rsid w:val="005B116D"/>
    <w:rPr>
      <w:rFonts w:eastAsia="Times New Roman"/>
      <w:color w:val="000000"/>
      <w:spacing w:val="0"/>
      <w:w w:val="100"/>
      <w:position w:val="0"/>
      <w:sz w:val="24"/>
      <w:szCs w:val="24"/>
      <w:shd w:val="clear" w:color="auto" w:fill="FFFFFF"/>
      <w:lang w:val="ru-RU" w:eastAsia="ru-RU" w:bidi="ru-RU"/>
    </w:rPr>
  </w:style>
  <w:style w:type="character" w:customStyle="1" w:styleId="2105pt7">
    <w:name w:val="Основной текст (2) + 10;5 pt;Полужирный7"/>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11Exact">
    <w:name w:val="Основной текст (11) Exact"/>
    <w:basedOn w:val="a2"/>
    <w:rsid w:val="005B116D"/>
    <w:rPr>
      <w:rFonts w:ascii="Times New Roman" w:eastAsia="Times New Roman" w:hAnsi="Times New Roman" w:cs="Times New Roman"/>
      <w:b/>
      <w:bCs/>
      <w:i w:val="0"/>
      <w:iCs w:val="0"/>
      <w:smallCaps w:val="0"/>
      <w:strike w:val="0"/>
      <w:sz w:val="20"/>
      <w:szCs w:val="20"/>
      <w:u w:val="none"/>
    </w:rPr>
  </w:style>
  <w:style w:type="character" w:customStyle="1" w:styleId="32Exact">
    <w:name w:val="Основной текст (32) Exact"/>
    <w:basedOn w:val="a2"/>
    <w:link w:val="320"/>
    <w:rsid w:val="005B116D"/>
    <w:rPr>
      <w:rFonts w:eastAsia="Times New Roman"/>
      <w:sz w:val="20"/>
      <w:szCs w:val="20"/>
      <w:shd w:val="clear" w:color="auto" w:fill="FFFFFF"/>
    </w:rPr>
  </w:style>
  <w:style w:type="character" w:customStyle="1" w:styleId="32Calibri95ptExact">
    <w:name w:val="Основной текст (32) + Calibri;9;5 pt Exact"/>
    <w:basedOn w:val="32Exact"/>
    <w:rsid w:val="005B116D"/>
    <w:rPr>
      <w:rFonts w:ascii="Calibri" w:eastAsia="Calibri" w:hAnsi="Calibri" w:cs="Calibri"/>
      <w:b/>
      <w:bCs/>
      <w:color w:val="000000"/>
      <w:spacing w:val="0"/>
      <w:w w:val="100"/>
      <w:position w:val="0"/>
      <w:sz w:val="19"/>
      <w:szCs w:val="19"/>
      <w:shd w:val="clear" w:color="auto" w:fill="FFFFFF"/>
      <w:lang w:val="ru-RU" w:eastAsia="ru-RU" w:bidi="ru-RU"/>
    </w:rPr>
  </w:style>
  <w:style w:type="character" w:customStyle="1" w:styleId="32Exact1">
    <w:name w:val="Основной текст (32) Exact1"/>
    <w:basedOn w:val="32Exact"/>
    <w:rsid w:val="005B116D"/>
    <w:rPr>
      <w:rFonts w:eastAsia="Times New Roman"/>
      <w:color w:val="000000"/>
      <w:spacing w:val="0"/>
      <w:w w:val="100"/>
      <w:position w:val="0"/>
      <w:sz w:val="20"/>
      <w:szCs w:val="20"/>
      <w:shd w:val="clear" w:color="auto" w:fill="FFFFFF"/>
      <w:lang w:val="ru-RU" w:eastAsia="ru-RU" w:bidi="ru-RU"/>
    </w:rPr>
  </w:style>
  <w:style w:type="character" w:customStyle="1" w:styleId="6Exact">
    <w:name w:val="Основной текст (6) Exact"/>
    <w:basedOn w:val="a2"/>
    <w:rsid w:val="005B116D"/>
    <w:rPr>
      <w:rFonts w:ascii="Times New Roman" w:eastAsia="Times New Roman" w:hAnsi="Times New Roman" w:cs="Times New Roman"/>
      <w:b/>
      <w:bCs/>
      <w:i/>
      <w:iCs/>
      <w:smallCaps w:val="0"/>
      <w:strike w:val="0"/>
      <w:sz w:val="28"/>
      <w:szCs w:val="28"/>
      <w:u w:val="none"/>
    </w:rPr>
  </w:style>
  <w:style w:type="character" w:customStyle="1" w:styleId="1114pt0">
    <w:name w:val="Основной текст (11) + 14 pt;Курсив"/>
    <w:basedOn w:val="110"/>
    <w:rsid w:val="005B116D"/>
    <w:rPr>
      <w:rFonts w:eastAsia="Times New Roman"/>
      <w:b/>
      <w:bCs/>
      <w:i/>
      <w:iCs/>
      <w:color w:val="000000"/>
      <w:spacing w:val="0"/>
      <w:w w:val="100"/>
      <w:position w:val="0"/>
      <w:sz w:val="28"/>
      <w:szCs w:val="28"/>
      <w:shd w:val="clear" w:color="auto" w:fill="FFFFFF"/>
      <w:lang w:val="ru-RU" w:eastAsia="ru-RU" w:bidi="ru-RU"/>
    </w:rPr>
  </w:style>
  <w:style w:type="character" w:customStyle="1" w:styleId="1114pt3pt">
    <w:name w:val="Основной текст (11) + 14 pt;Курсив;Интервал 3 pt"/>
    <w:basedOn w:val="110"/>
    <w:rsid w:val="005B116D"/>
    <w:rPr>
      <w:rFonts w:eastAsia="Times New Roman"/>
      <w:b/>
      <w:bCs/>
      <w:i/>
      <w:iCs/>
      <w:color w:val="000000"/>
      <w:spacing w:val="60"/>
      <w:w w:val="100"/>
      <w:position w:val="0"/>
      <w:sz w:val="28"/>
      <w:szCs w:val="28"/>
      <w:shd w:val="clear" w:color="auto" w:fill="FFFFFF"/>
      <w:lang w:val="ru-RU" w:eastAsia="ru-RU" w:bidi="ru-RU"/>
    </w:rPr>
  </w:style>
  <w:style w:type="character" w:customStyle="1" w:styleId="234">
    <w:name w:val="Заголовок №2 (3)_"/>
    <w:basedOn w:val="a2"/>
    <w:link w:val="2311"/>
    <w:rsid w:val="005B116D"/>
    <w:rPr>
      <w:rFonts w:eastAsia="Times New Roman"/>
      <w:b/>
      <w:bCs/>
      <w:sz w:val="26"/>
      <w:szCs w:val="26"/>
      <w:shd w:val="clear" w:color="auto" w:fill="FFFFFF"/>
    </w:rPr>
  </w:style>
  <w:style w:type="character" w:customStyle="1" w:styleId="235">
    <w:name w:val="Заголовок №2 (3)"/>
    <w:basedOn w:val="234"/>
    <w:rsid w:val="005B116D"/>
    <w:rPr>
      <w:rFonts w:eastAsia="Times New Roman"/>
      <w:b/>
      <w:bCs/>
      <w:color w:val="000000"/>
      <w:spacing w:val="0"/>
      <w:w w:val="100"/>
      <w:position w:val="0"/>
      <w:sz w:val="26"/>
      <w:szCs w:val="26"/>
      <w:u w:val="single"/>
      <w:shd w:val="clear" w:color="auto" w:fill="FFFFFF"/>
      <w:lang w:val="ru-RU" w:eastAsia="ru-RU" w:bidi="ru-RU"/>
    </w:rPr>
  </w:style>
  <w:style w:type="character" w:customStyle="1" w:styleId="2320">
    <w:name w:val="Заголовок №2 (3)2"/>
    <w:basedOn w:val="234"/>
    <w:rsid w:val="005B116D"/>
    <w:rPr>
      <w:rFonts w:eastAsia="Times New Roman"/>
      <w:b/>
      <w:bCs/>
      <w:color w:val="000000"/>
      <w:spacing w:val="0"/>
      <w:w w:val="100"/>
      <w:position w:val="0"/>
      <w:sz w:val="26"/>
      <w:szCs w:val="26"/>
      <w:u w:val="single"/>
      <w:shd w:val="clear" w:color="auto" w:fill="FFFFFF"/>
      <w:lang w:val="ru-RU" w:eastAsia="ru-RU" w:bidi="ru-RU"/>
    </w:rPr>
  </w:style>
  <w:style w:type="character" w:customStyle="1" w:styleId="330">
    <w:name w:val="Основной текст (33)_"/>
    <w:basedOn w:val="a2"/>
    <w:link w:val="331"/>
    <w:rsid w:val="005B116D"/>
    <w:rPr>
      <w:rFonts w:ascii="Calibri" w:eastAsia="Calibri" w:hAnsi="Calibri" w:cs="Calibri"/>
      <w:b/>
      <w:bCs/>
      <w:spacing w:val="-10"/>
      <w:sz w:val="18"/>
      <w:szCs w:val="18"/>
      <w:shd w:val="clear" w:color="auto" w:fill="FFFFFF"/>
    </w:rPr>
  </w:style>
  <w:style w:type="character" w:customStyle="1" w:styleId="332">
    <w:name w:val="Основной текст (33)"/>
    <w:basedOn w:val="330"/>
    <w:rsid w:val="005B116D"/>
    <w:rPr>
      <w:rFonts w:ascii="Calibri" w:eastAsia="Calibri" w:hAnsi="Calibri" w:cs="Calibri"/>
      <w:b/>
      <w:bCs/>
      <w:color w:val="000000"/>
      <w:spacing w:val="-10"/>
      <w:w w:val="100"/>
      <w:position w:val="0"/>
      <w:sz w:val="18"/>
      <w:szCs w:val="18"/>
      <w:shd w:val="clear" w:color="auto" w:fill="FFFFFF"/>
      <w:lang w:val="ru-RU" w:eastAsia="ru-RU" w:bidi="ru-RU"/>
    </w:rPr>
  </w:style>
  <w:style w:type="character" w:customStyle="1" w:styleId="333">
    <w:name w:val="Основной текст (33) + Малые прописные"/>
    <w:basedOn w:val="330"/>
    <w:rsid w:val="005B116D"/>
    <w:rPr>
      <w:rFonts w:ascii="Calibri" w:eastAsia="Calibri" w:hAnsi="Calibri" w:cs="Calibri"/>
      <w:b/>
      <w:bCs/>
      <w:smallCaps/>
      <w:color w:val="000000"/>
      <w:spacing w:val="-10"/>
      <w:w w:val="100"/>
      <w:position w:val="0"/>
      <w:sz w:val="18"/>
      <w:szCs w:val="18"/>
      <w:shd w:val="clear" w:color="auto" w:fill="FFFFFF"/>
      <w:lang w:val="ru-RU" w:eastAsia="ru-RU" w:bidi="ru-RU"/>
    </w:rPr>
  </w:style>
  <w:style w:type="character" w:customStyle="1" w:styleId="530">
    <w:name w:val="Основной текст (53)_"/>
    <w:basedOn w:val="a2"/>
    <w:link w:val="531"/>
    <w:rsid w:val="005B116D"/>
    <w:rPr>
      <w:rFonts w:eastAsia="Times New Roman"/>
      <w:b/>
      <w:bCs/>
      <w:sz w:val="21"/>
      <w:szCs w:val="21"/>
      <w:shd w:val="clear" w:color="auto" w:fill="FFFFFF"/>
    </w:rPr>
  </w:style>
  <w:style w:type="character" w:customStyle="1" w:styleId="532">
    <w:name w:val="Основной текст (53)"/>
    <w:basedOn w:val="530"/>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5320">
    <w:name w:val="Основной текст (53)2"/>
    <w:basedOn w:val="530"/>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5312pt">
    <w:name w:val="Основной текст (53) + 12 pt"/>
    <w:basedOn w:val="530"/>
    <w:rsid w:val="005B116D"/>
    <w:rPr>
      <w:rFonts w:eastAsia="Times New Roman"/>
      <w:b/>
      <w:bCs/>
      <w:color w:val="000000"/>
      <w:spacing w:val="0"/>
      <w:w w:val="100"/>
      <w:position w:val="0"/>
      <w:sz w:val="24"/>
      <w:szCs w:val="24"/>
      <w:shd w:val="clear" w:color="auto" w:fill="FFFFFF"/>
      <w:lang w:val="ru-RU" w:eastAsia="ru-RU" w:bidi="ru-RU"/>
    </w:rPr>
  </w:style>
  <w:style w:type="character" w:customStyle="1" w:styleId="2105pt6">
    <w:name w:val="Основной текст (2) + 10;5 pt;Полужирный6"/>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5">
    <w:name w:val="Основной текст (2) + 10;5 pt;Полужирный5"/>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4">
    <w:name w:val="Основной текст (2) + 10;5 pt;Полужирный4"/>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3">
    <w:name w:val="Основной текст (2) + 10;5 pt;Полужирный3"/>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Полужирный;Курсив"/>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05pt2">
    <w:name w:val="Основной текст (2) + 10;5 pt;Полужирный;Курсив2"/>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2pt4">
    <w:name w:val="Основной текст (2) + 12 pt;Малые прописные"/>
    <w:basedOn w:val="2a"/>
    <w:rsid w:val="005B116D"/>
    <w:rPr>
      <w:rFonts w:eastAsia="Times New Roman"/>
      <w:smallCaps/>
      <w:color w:val="000000"/>
      <w:spacing w:val="0"/>
      <w:w w:val="100"/>
      <w:position w:val="0"/>
      <w:sz w:val="24"/>
      <w:szCs w:val="24"/>
      <w:shd w:val="clear" w:color="auto" w:fill="FFFFFF"/>
      <w:lang w:val="ru-RU" w:eastAsia="ru-RU" w:bidi="ru-RU"/>
    </w:rPr>
  </w:style>
  <w:style w:type="character" w:customStyle="1" w:styleId="2105pt1">
    <w:name w:val="Основной текст (2) + 10;5 pt;Полужирный;Курсив1"/>
    <w:basedOn w:val="2a"/>
    <w:rsid w:val="005B116D"/>
    <w:rPr>
      <w:rFonts w:eastAsia="Times New Roman"/>
      <w:b/>
      <w:bCs/>
      <w:i/>
      <w:iCs/>
      <w:color w:val="000000"/>
      <w:spacing w:val="0"/>
      <w:w w:val="100"/>
      <w:position w:val="0"/>
      <w:sz w:val="21"/>
      <w:szCs w:val="21"/>
      <w:shd w:val="clear" w:color="auto" w:fill="FFFFFF"/>
      <w:lang w:val="ru-RU" w:eastAsia="ru-RU" w:bidi="ru-RU"/>
    </w:rPr>
  </w:style>
  <w:style w:type="character" w:customStyle="1" w:styleId="2105pt-1pt">
    <w:name w:val="Основной текст (2) + 10;5 pt;Полужирный;Интервал -1 pt"/>
    <w:basedOn w:val="2a"/>
    <w:rsid w:val="005B116D"/>
    <w:rPr>
      <w:rFonts w:eastAsia="Times New Roman"/>
      <w:b/>
      <w:bCs/>
      <w:color w:val="000000"/>
      <w:spacing w:val="-20"/>
      <w:w w:val="100"/>
      <w:position w:val="0"/>
      <w:sz w:val="21"/>
      <w:szCs w:val="21"/>
      <w:shd w:val="clear" w:color="auto" w:fill="FFFFFF"/>
      <w:lang w:val="ru-RU" w:eastAsia="ru-RU" w:bidi="ru-RU"/>
    </w:rPr>
  </w:style>
  <w:style w:type="character" w:customStyle="1" w:styleId="2105pt20">
    <w:name w:val="Основной текст (2) + 10;5 pt;Полужирный2"/>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105pt10">
    <w:name w:val="Основной текст (2) + 10;5 pt;Полужирный1"/>
    <w:basedOn w:val="2a"/>
    <w:rsid w:val="005B116D"/>
    <w:rPr>
      <w:rFonts w:eastAsia="Times New Roman"/>
      <w:b/>
      <w:bCs/>
      <w:color w:val="000000"/>
      <w:spacing w:val="0"/>
      <w:w w:val="100"/>
      <w:position w:val="0"/>
      <w:sz w:val="21"/>
      <w:szCs w:val="21"/>
      <w:shd w:val="clear" w:color="auto" w:fill="FFFFFF"/>
      <w:lang w:val="ru-RU" w:eastAsia="ru-RU" w:bidi="ru-RU"/>
    </w:rPr>
  </w:style>
  <w:style w:type="character" w:customStyle="1" w:styleId="24pt">
    <w:name w:val="Основной текст (2) + 4 pt;Курсив"/>
    <w:basedOn w:val="2a"/>
    <w:rsid w:val="005B116D"/>
    <w:rPr>
      <w:rFonts w:eastAsia="Times New Roman"/>
      <w:i/>
      <w:iCs/>
      <w:color w:val="000000"/>
      <w:spacing w:val="0"/>
      <w:w w:val="100"/>
      <w:position w:val="0"/>
      <w:sz w:val="8"/>
      <w:szCs w:val="8"/>
      <w:shd w:val="clear" w:color="auto" w:fill="FFFFFF"/>
      <w:lang w:val="ru-RU" w:eastAsia="ru-RU" w:bidi="ru-RU"/>
    </w:rPr>
  </w:style>
  <w:style w:type="character" w:customStyle="1" w:styleId="180">
    <w:name w:val="Основной текст (18)_"/>
    <w:basedOn w:val="a2"/>
    <w:link w:val="181"/>
    <w:rsid w:val="005B116D"/>
    <w:rPr>
      <w:rFonts w:eastAsia="Times New Roman"/>
      <w:b/>
      <w:bCs/>
      <w:sz w:val="20"/>
      <w:szCs w:val="20"/>
      <w:shd w:val="clear" w:color="auto" w:fill="FFFFFF"/>
    </w:rPr>
  </w:style>
  <w:style w:type="character" w:customStyle="1" w:styleId="182">
    <w:name w:val="Основной текст (18)"/>
    <w:basedOn w:val="180"/>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210pt2">
    <w:name w:val="Основной текст (2) + 10 pt;Полужирный2"/>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2Impact9pt0pt">
    <w:name w:val="Основной текст (2) + Impact;9 pt;Курсив;Интервал 0 pt"/>
    <w:basedOn w:val="2a"/>
    <w:rsid w:val="005B116D"/>
    <w:rPr>
      <w:rFonts w:ascii="Impact" w:eastAsia="Impact" w:hAnsi="Impact" w:cs="Impact"/>
      <w:b/>
      <w:bCs/>
      <w:i/>
      <w:iCs/>
      <w:color w:val="000000"/>
      <w:spacing w:val="-10"/>
      <w:w w:val="100"/>
      <w:position w:val="0"/>
      <w:sz w:val="18"/>
      <w:szCs w:val="18"/>
      <w:shd w:val="clear" w:color="auto" w:fill="FFFFFF"/>
      <w:lang w:val="ru-RU" w:eastAsia="ru-RU" w:bidi="ru-RU"/>
    </w:rPr>
  </w:style>
  <w:style w:type="character" w:customStyle="1" w:styleId="2FranklinGothicHeavy85pt">
    <w:name w:val="Основной текст (2) + Franklin Gothic Heavy;8;5 pt"/>
    <w:basedOn w:val="2a"/>
    <w:rsid w:val="005B116D"/>
    <w:rPr>
      <w:rFonts w:ascii="Franklin Gothic Heavy" w:eastAsia="Franklin Gothic Heavy" w:hAnsi="Franklin Gothic Heavy" w:cs="Franklin Gothic Heavy"/>
      <w:color w:val="000000"/>
      <w:spacing w:val="0"/>
      <w:w w:val="100"/>
      <w:position w:val="0"/>
      <w:sz w:val="17"/>
      <w:szCs w:val="17"/>
      <w:shd w:val="clear" w:color="auto" w:fill="FFFFFF"/>
      <w:lang w:val="ru-RU" w:eastAsia="ru-RU" w:bidi="ru-RU"/>
    </w:rPr>
  </w:style>
  <w:style w:type="character" w:customStyle="1" w:styleId="2115pt-1pt">
    <w:name w:val="Основной текст (2) + 11;5 pt;Курсив;Интервал -1 pt"/>
    <w:basedOn w:val="2a"/>
    <w:rsid w:val="005B116D"/>
    <w:rPr>
      <w:rFonts w:eastAsia="Times New Roman"/>
      <w:i/>
      <w:iCs/>
      <w:color w:val="000000"/>
      <w:spacing w:val="-20"/>
      <w:w w:val="100"/>
      <w:position w:val="0"/>
      <w:sz w:val="23"/>
      <w:szCs w:val="23"/>
      <w:shd w:val="clear" w:color="auto" w:fill="FFFFFF"/>
      <w:lang w:val="ru-RU" w:eastAsia="ru-RU" w:bidi="ru-RU"/>
    </w:rPr>
  </w:style>
  <w:style w:type="character" w:customStyle="1" w:styleId="2Garamond95pt-1pt">
    <w:name w:val="Основной текст (2) + Garamond;9;5 pt;Полужирный;Интервал -1 pt"/>
    <w:basedOn w:val="2a"/>
    <w:rsid w:val="005B116D"/>
    <w:rPr>
      <w:rFonts w:ascii="Garamond" w:eastAsia="Garamond" w:hAnsi="Garamond" w:cs="Garamond"/>
      <w:b/>
      <w:bCs/>
      <w:color w:val="000000"/>
      <w:spacing w:val="-20"/>
      <w:w w:val="100"/>
      <w:position w:val="0"/>
      <w:sz w:val="19"/>
      <w:szCs w:val="19"/>
      <w:shd w:val="clear" w:color="auto" w:fill="FFFFFF"/>
      <w:lang w:val="ru-RU" w:eastAsia="ru-RU" w:bidi="ru-RU"/>
    </w:rPr>
  </w:style>
  <w:style w:type="character" w:customStyle="1" w:styleId="210pt5pt">
    <w:name w:val="Основной текст (2) + 10 pt;Полужирный;Интервал 5 pt"/>
    <w:basedOn w:val="2a"/>
    <w:rsid w:val="005B116D"/>
    <w:rPr>
      <w:rFonts w:eastAsia="Times New Roman"/>
      <w:b/>
      <w:bCs/>
      <w:color w:val="000000"/>
      <w:spacing w:val="110"/>
      <w:w w:val="100"/>
      <w:position w:val="0"/>
      <w:sz w:val="20"/>
      <w:szCs w:val="20"/>
      <w:shd w:val="clear" w:color="auto" w:fill="FFFFFF"/>
      <w:lang w:val="ru-RU" w:eastAsia="ru-RU" w:bidi="ru-RU"/>
    </w:rPr>
  </w:style>
  <w:style w:type="character" w:customStyle="1" w:styleId="4Exact">
    <w:name w:val="Подпись к картинке (4) Exact"/>
    <w:basedOn w:val="a2"/>
    <w:link w:val="42"/>
    <w:rsid w:val="005B116D"/>
    <w:rPr>
      <w:rFonts w:eastAsia="Times New Roman"/>
      <w:b/>
      <w:bCs/>
      <w:sz w:val="20"/>
      <w:szCs w:val="20"/>
      <w:shd w:val="clear" w:color="auto" w:fill="FFFFFF"/>
    </w:rPr>
  </w:style>
  <w:style w:type="character" w:customStyle="1" w:styleId="2105pt9">
    <w:name w:val="Основной текст (2) + 10;5 pt"/>
    <w:basedOn w:val="2a"/>
    <w:rsid w:val="005B116D"/>
    <w:rPr>
      <w:rFonts w:eastAsia="Times New Roman"/>
      <w:color w:val="000000"/>
      <w:spacing w:val="0"/>
      <w:w w:val="100"/>
      <w:position w:val="0"/>
      <w:sz w:val="21"/>
      <w:szCs w:val="21"/>
      <w:shd w:val="clear" w:color="auto" w:fill="FFFFFF"/>
      <w:lang w:val="ru-RU" w:eastAsia="ru-RU" w:bidi="ru-RU"/>
    </w:rPr>
  </w:style>
  <w:style w:type="character" w:customStyle="1" w:styleId="540">
    <w:name w:val="Основной текст (54)_"/>
    <w:basedOn w:val="a2"/>
    <w:link w:val="541"/>
    <w:rsid w:val="005B116D"/>
    <w:rPr>
      <w:rFonts w:ascii="Garamond" w:eastAsia="Garamond" w:hAnsi="Garamond" w:cs="Garamond"/>
      <w:spacing w:val="-20"/>
      <w:sz w:val="26"/>
      <w:szCs w:val="26"/>
      <w:shd w:val="clear" w:color="auto" w:fill="FFFFFF"/>
    </w:rPr>
  </w:style>
  <w:style w:type="character" w:customStyle="1" w:styleId="54TimesNewRoman115pt2pt">
    <w:name w:val="Основной текст (54) + Times New Roman;11;5 pt;Полужирный;Курсив;Интервал 2 pt"/>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3">
    <w:name w:val="Основной текст (54) + Times New Roman;11;5 pt;Полужирный;Курсив;Интервал 2 pt3"/>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2">
    <w:name w:val="Основной текст (54) + Times New Roman;11;5 pt;Полужирный;Курсив;Интервал 2 pt2"/>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TimesNewRoman115pt2pt1">
    <w:name w:val="Основной текст (54) + Times New Roman;11;5 pt;Полужирный;Курсив;Интервал 2 pt1"/>
    <w:basedOn w:val="540"/>
    <w:rsid w:val="005B116D"/>
    <w:rPr>
      <w:rFonts w:ascii="Times New Roman" w:eastAsia="Times New Roman" w:hAnsi="Times New Roman" w:cs="Times New Roman"/>
      <w:b/>
      <w:bCs/>
      <w:i/>
      <w:iCs/>
      <w:color w:val="000000"/>
      <w:spacing w:val="40"/>
      <w:w w:val="100"/>
      <w:position w:val="0"/>
      <w:sz w:val="23"/>
      <w:szCs w:val="23"/>
      <w:shd w:val="clear" w:color="auto" w:fill="FFFFFF"/>
      <w:lang w:val="ru-RU" w:eastAsia="ru-RU" w:bidi="ru-RU"/>
    </w:rPr>
  </w:style>
  <w:style w:type="character" w:customStyle="1" w:styleId="542">
    <w:name w:val="Основной текст (54)"/>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4">
    <w:name w:val="Основной текст (54)4"/>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3">
    <w:name w:val="Основной текст (54)3"/>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20">
    <w:name w:val="Основной текст (54)2"/>
    <w:basedOn w:val="540"/>
    <w:rsid w:val="005B116D"/>
    <w:rPr>
      <w:rFonts w:ascii="Garamond" w:eastAsia="Garamond" w:hAnsi="Garamond" w:cs="Garamond"/>
      <w:color w:val="000000"/>
      <w:spacing w:val="-20"/>
      <w:w w:val="100"/>
      <w:position w:val="0"/>
      <w:sz w:val="26"/>
      <w:szCs w:val="26"/>
      <w:shd w:val="clear" w:color="auto" w:fill="FFFFFF"/>
      <w:lang w:val="ru-RU" w:eastAsia="ru-RU" w:bidi="ru-RU"/>
    </w:rPr>
  </w:style>
  <w:style w:type="character" w:customStyle="1" w:styleId="5417pt0pt">
    <w:name w:val="Основной текст (54) + 17 pt;Полужирный;Интервал 0 pt"/>
    <w:basedOn w:val="540"/>
    <w:rsid w:val="005B116D"/>
    <w:rPr>
      <w:rFonts w:ascii="Garamond" w:eastAsia="Garamond" w:hAnsi="Garamond" w:cs="Garamond"/>
      <w:b/>
      <w:bCs/>
      <w:color w:val="000000"/>
      <w:spacing w:val="0"/>
      <w:w w:val="100"/>
      <w:position w:val="0"/>
      <w:sz w:val="34"/>
      <w:szCs w:val="34"/>
      <w:shd w:val="clear" w:color="auto" w:fill="FFFFFF"/>
      <w:lang w:val="ru-RU" w:eastAsia="ru-RU" w:bidi="ru-RU"/>
    </w:rPr>
  </w:style>
  <w:style w:type="character" w:customStyle="1" w:styleId="5412pt0pt">
    <w:name w:val="Основной текст (54) + 12 pt;Полужирный;Интервал 0 pt"/>
    <w:basedOn w:val="540"/>
    <w:rsid w:val="005B116D"/>
    <w:rPr>
      <w:rFonts w:ascii="Garamond" w:eastAsia="Garamond" w:hAnsi="Garamond" w:cs="Garamond"/>
      <w:b/>
      <w:bCs/>
      <w:color w:val="000000"/>
      <w:spacing w:val="0"/>
      <w:w w:val="100"/>
      <w:position w:val="0"/>
      <w:sz w:val="24"/>
      <w:szCs w:val="24"/>
      <w:shd w:val="clear" w:color="auto" w:fill="FFFFFF"/>
      <w:lang w:val="ru-RU" w:eastAsia="ru-RU" w:bidi="ru-RU"/>
    </w:rPr>
  </w:style>
  <w:style w:type="character" w:customStyle="1" w:styleId="5417pt0pt1">
    <w:name w:val="Основной текст (54) + 17 pt;Полужирный;Интервал 0 pt1"/>
    <w:basedOn w:val="540"/>
    <w:rsid w:val="005B116D"/>
    <w:rPr>
      <w:rFonts w:ascii="Garamond" w:eastAsia="Garamond" w:hAnsi="Garamond" w:cs="Garamond"/>
      <w:b/>
      <w:bCs/>
      <w:color w:val="000000"/>
      <w:spacing w:val="0"/>
      <w:w w:val="100"/>
      <w:position w:val="0"/>
      <w:sz w:val="34"/>
      <w:szCs w:val="34"/>
      <w:shd w:val="clear" w:color="auto" w:fill="FFFFFF"/>
      <w:lang w:val="ru-RU" w:eastAsia="ru-RU" w:bidi="ru-RU"/>
    </w:rPr>
  </w:style>
  <w:style w:type="character" w:customStyle="1" w:styleId="5412pt0pt1">
    <w:name w:val="Основной текст (54) + 12 pt;Полужирный;Интервал 0 pt1"/>
    <w:basedOn w:val="540"/>
    <w:rsid w:val="005B116D"/>
    <w:rPr>
      <w:rFonts w:ascii="Garamond" w:eastAsia="Garamond" w:hAnsi="Garamond" w:cs="Garamond"/>
      <w:b/>
      <w:bCs/>
      <w:color w:val="000000"/>
      <w:spacing w:val="0"/>
      <w:w w:val="100"/>
      <w:position w:val="0"/>
      <w:sz w:val="24"/>
      <w:szCs w:val="24"/>
      <w:shd w:val="clear" w:color="auto" w:fill="FFFFFF"/>
      <w:lang w:val="ru-RU" w:eastAsia="ru-RU" w:bidi="ru-RU"/>
    </w:rPr>
  </w:style>
  <w:style w:type="character" w:customStyle="1" w:styleId="210pt1">
    <w:name w:val="Основной текст (2) + 10 pt;Полужирный1"/>
    <w:basedOn w:val="2a"/>
    <w:rsid w:val="005B116D"/>
    <w:rPr>
      <w:rFonts w:eastAsia="Times New Roman"/>
      <w:b/>
      <w:bCs/>
      <w:color w:val="000000"/>
      <w:spacing w:val="0"/>
      <w:w w:val="100"/>
      <w:position w:val="0"/>
      <w:sz w:val="20"/>
      <w:szCs w:val="20"/>
      <w:shd w:val="clear" w:color="auto" w:fill="FFFFFF"/>
      <w:lang w:val="ru-RU" w:eastAsia="ru-RU" w:bidi="ru-RU"/>
    </w:rPr>
  </w:style>
  <w:style w:type="character" w:customStyle="1" w:styleId="360">
    <w:name w:val="Основной текст (36)_"/>
    <w:basedOn w:val="a2"/>
    <w:link w:val="361"/>
    <w:rsid w:val="005B116D"/>
    <w:rPr>
      <w:rFonts w:eastAsia="Times New Roman"/>
      <w:sz w:val="21"/>
      <w:szCs w:val="21"/>
      <w:shd w:val="clear" w:color="auto" w:fill="FFFFFF"/>
    </w:rPr>
  </w:style>
  <w:style w:type="character" w:customStyle="1" w:styleId="37Exact">
    <w:name w:val="Основной текст (37) Exact"/>
    <w:basedOn w:val="a2"/>
    <w:link w:val="370"/>
    <w:rsid w:val="005B116D"/>
    <w:rPr>
      <w:rFonts w:ascii="Calibri" w:eastAsia="Calibri" w:hAnsi="Calibri" w:cs="Calibri"/>
      <w:i/>
      <w:iCs/>
      <w:spacing w:val="20"/>
      <w:sz w:val="21"/>
      <w:szCs w:val="21"/>
      <w:shd w:val="clear" w:color="auto" w:fill="FFFFFF"/>
      <w:lang w:val="en-US" w:bidi="en-US"/>
    </w:rPr>
  </w:style>
  <w:style w:type="character" w:customStyle="1" w:styleId="38Exact">
    <w:name w:val="Основной текст (38) Exact"/>
    <w:basedOn w:val="a2"/>
    <w:link w:val="38"/>
    <w:rsid w:val="005B116D"/>
    <w:rPr>
      <w:rFonts w:ascii="Calibri" w:eastAsia="Calibri" w:hAnsi="Calibri" w:cs="Calibri"/>
      <w:spacing w:val="-20"/>
      <w:sz w:val="84"/>
      <w:szCs w:val="84"/>
      <w:shd w:val="clear" w:color="auto" w:fill="FFFFFF"/>
    </w:rPr>
  </w:style>
  <w:style w:type="character" w:customStyle="1" w:styleId="39Exact">
    <w:name w:val="Основной текст (39) Exact"/>
    <w:basedOn w:val="a2"/>
    <w:link w:val="39"/>
    <w:rsid w:val="005B116D"/>
    <w:rPr>
      <w:rFonts w:eastAsia="Times New Roman"/>
      <w:b/>
      <w:bCs/>
      <w:sz w:val="26"/>
      <w:szCs w:val="26"/>
      <w:shd w:val="clear" w:color="auto" w:fill="FFFFFF"/>
    </w:rPr>
  </w:style>
  <w:style w:type="character" w:customStyle="1" w:styleId="39Exact0">
    <w:name w:val="Основной текст (39) + Не полужирный;Курсив Exact"/>
    <w:basedOn w:val="39Exact"/>
    <w:rsid w:val="005B116D"/>
    <w:rPr>
      <w:rFonts w:eastAsia="Times New Roman"/>
      <w:b/>
      <w:bCs/>
      <w:i/>
      <w:iCs/>
      <w:color w:val="000000"/>
      <w:spacing w:val="0"/>
      <w:w w:val="100"/>
      <w:position w:val="0"/>
      <w:sz w:val="26"/>
      <w:szCs w:val="26"/>
      <w:shd w:val="clear" w:color="auto" w:fill="FFFFFF"/>
      <w:lang w:val="ru-RU" w:eastAsia="ru-RU" w:bidi="ru-RU"/>
    </w:rPr>
  </w:style>
  <w:style w:type="character" w:customStyle="1" w:styleId="55Exact">
    <w:name w:val="Основной текст (55) Exact"/>
    <w:basedOn w:val="a2"/>
    <w:link w:val="55"/>
    <w:rsid w:val="005B116D"/>
    <w:rPr>
      <w:rFonts w:eastAsia="Times New Roman"/>
      <w:i/>
      <w:iCs/>
      <w:spacing w:val="30"/>
      <w:sz w:val="22"/>
      <w:szCs w:val="22"/>
      <w:shd w:val="clear" w:color="auto" w:fill="FFFFFF"/>
      <w:lang w:val="en-US" w:bidi="en-US"/>
    </w:rPr>
  </w:style>
  <w:style w:type="character" w:customStyle="1" w:styleId="5510pt0ptExact">
    <w:name w:val="Основной текст (55) + 10 pt;Полужирный;Не курсив;Интервал 0 pt Exact"/>
    <w:basedOn w:val="55Exact"/>
    <w:rsid w:val="005B116D"/>
    <w:rPr>
      <w:rFonts w:eastAsia="Times New Roman"/>
      <w:b/>
      <w:bCs/>
      <w:i/>
      <w:iCs/>
      <w:color w:val="000000"/>
      <w:spacing w:val="0"/>
      <w:w w:val="100"/>
      <w:position w:val="0"/>
      <w:sz w:val="20"/>
      <w:szCs w:val="20"/>
      <w:shd w:val="clear" w:color="auto" w:fill="FFFFFF"/>
      <w:lang w:val="en-US" w:bidi="en-US"/>
    </w:rPr>
  </w:style>
  <w:style w:type="character" w:customStyle="1" w:styleId="40Exact">
    <w:name w:val="Основной текст (40) Exact"/>
    <w:basedOn w:val="a2"/>
    <w:link w:val="400"/>
    <w:rsid w:val="005B116D"/>
    <w:rPr>
      <w:rFonts w:ascii="Constantia" w:eastAsia="Constantia" w:hAnsi="Constantia" w:cs="Constantia"/>
      <w:i/>
      <w:iCs/>
      <w:spacing w:val="10"/>
      <w:sz w:val="13"/>
      <w:szCs w:val="13"/>
      <w:shd w:val="clear" w:color="auto" w:fill="FFFFFF"/>
      <w:lang w:val="en-US" w:bidi="en-US"/>
    </w:rPr>
  </w:style>
  <w:style w:type="character" w:customStyle="1" w:styleId="41Exact">
    <w:name w:val="Основной текст (41) Exact"/>
    <w:basedOn w:val="a2"/>
    <w:link w:val="410"/>
    <w:rsid w:val="005B116D"/>
    <w:rPr>
      <w:rFonts w:ascii="Garamond" w:eastAsia="Garamond" w:hAnsi="Garamond" w:cs="Garamond"/>
      <w:i/>
      <w:iCs/>
      <w:spacing w:val="20"/>
      <w:sz w:val="12"/>
      <w:szCs w:val="12"/>
      <w:shd w:val="clear" w:color="auto" w:fill="FFFFFF"/>
      <w:lang w:val="en-US" w:bidi="en-US"/>
    </w:rPr>
  </w:style>
  <w:style w:type="character" w:customStyle="1" w:styleId="41FranklinGothicHeavy65pt0ptExact">
    <w:name w:val="Основной текст (41) + Franklin Gothic Heavy;6;5 pt;Не курсив;Интервал 0 pt Exact"/>
    <w:basedOn w:val="41Exact"/>
    <w:rsid w:val="005B116D"/>
    <w:rPr>
      <w:rFonts w:ascii="Franklin Gothic Heavy" w:eastAsia="Franklin Gothic Heavy" w:hAnsi="Franklin Gothic Heavy" w:cs="Franklin Gothic Heavy"/>
      <w:b/>
      <w:bCs/>
      <w:i/>
      <w:iCs/>
      <w:color w:val="000000"/>
      <w:spacing w:val="10"/>
      <w:w w:val="100"/>
      <w:position w:val="0"/>
      <w:sz w:val="13"/>
      <w:szCs w:val="13"/>
      <w:shd w:val="clear" w:color="auto" w:fill="FFFFFF"/>
      <w:lang w:val="en-US" w:bidi="en-US"/>
    </w:rPr>
  </w:style>
  <w:style w:type="character" w:customStyle="1" w:styleId="41TimesNewRoman0ptExact">
    <w:name w:val="Основной текст (41) + Times New Roman;Не курсив;Интервал 0 pt Exact"/>
    <w:basedOn w:val="41Exact"/>
    <w:rsid w:val="005B116D"/>
    <w:rPr>
      <w:rFonts w:ascii="Times New Roman" w:eastAsia="Times New Roman" w:hAnsi="Times New Roman" w:cs="Times New Roman"/>
      <w:i/>
      <w:iCs/>
      <w:color w:val="000000"/>
      <w:spacing w:val="0"/>
      <w:w w:val="100"/>
      <w:position w:val="0"/>
      <w:sz w:val="12"/>
      <w:szCs w:val="12"/>
      <w:shd w:val="clear" w:color="auto" w:fill="FFFFFF"/>
      <w:lang w:val="en-US" w:bidi="en-US"/>
    </w:rPr>
  </w:style>
  <w:style w:type="character" w:customStyle="1" w:styleId="2Exact0">
    <w:name w:val="Основной текст (2) Exact"/>
    <w:basedOn w:val="a2"/>
    <w:rsid w:val="005B116D"/>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 Полужирный;Курсив Exact"/>
    <w:basedOn w:val="2a"/>
    <w:rsid w:val="005B116D"/>
    <w:rPr>
      <w:rFonts w:eastAsia="Times New Roman"/>
      <w:b/>
      <w:bCs/>
      <w:i/>
      <w:iCs/>
      <w:color w:val="000000"/>
      <w:spacing w:val="0"/>
      <w:w w:val="100"/>
      <w:position w:val="0"/>
      <w:szCs w:val="28"/>
      <w:shd w:val="clear" w:color="auto" w:fill="FFFFFF"/>
      <w:lang w:val="en-US" w:eastAsia="en-US" w:bidi="en-US"/>
    </w:rPr>
  </w:style>
  <w:style w:type="character" w:customStyle="1" w:styleId="42Exact">
    <w:name w:val="Основной текст (42) Exact"/>
    <w:basedOn w:val="a2"/>
    <w:link w:val="420"/>
    <w:rsid w:val="005B116D"/>
    <w:rPr>
      <w:rFonts w:eastAsia="Times New Roman"/>
      <w:i/>
      <w:iCs/>
      <w:sz w:val="26"/>
      <w:szCs w:val="26"/>
      <w:shd w:val="clear" w:color="auto" w:fill="FFFFFF"/>
      <w:lang w:val="en-US" w:bidi="en-US"/>
    </w:rPr>
  </w:style>
  <w:style w:type="character" w:customStyle="1" w:styleId="11Exact1">
    <w:name w:val="Основной текст (11) Exact1"/>
    <w:basedOn w:val="110"/>
    <w:rsid w:val="005B116D"/>
    <w:rPr>
      <w:rFonts w:eastAsia="Times New Roman"/>
      <w:b/>
      <w:bCs/>
      <w:color w:val="000000"/>
      <w:spacing w:val="0"/>
      <w:w w:val="100"/>
      <w:position w:val="0"/>
      <w:sz w:val="20"/>
      <w:szCs w:val="20"/>
      <w:u w:val="single"/>
      <w:shd w:val="clear" w:color="auto" w:fill="FFFFFF"/>
      <w:lang w:val="en-US" w:eastAsia="en-US" w:bidi="en-US"/>
    </w:rPr>
  </w:style>
  <w:style w:type="character" w:customStyle="1" w:styleId="1111pt1ptExact">
    <w:name w:val="Основной текст (11) + 11 pt;Не полужирный;Курсив;Интервал 1 pt Exact"/>
    <w:basedOn w:val="110"/>
    <w:rsid w:val="005B116D"/>
    <w:rPr>
      <w:rFonts w:eastAsia="Times New Roman"/>
      <w:b/>
      <w:bCs/>
      <w:i/>
      <w:iCs/>
      <w:color w:val="000000"/>
      <w:spacing w:val="30"/>
      <w:w w:val="100"/>
      <w:position w:val="0"/>
      <w:sz w:val="22"/>
      <w:szCs w:val="22"/>
      <w:shd w:val="clear" w:color="auto" w:fill="FFFFFF"/>
      <w:lang w:val="ru-RU" w:eastAsia="ru-RU" w:bidi="ru-RU"/>
    </w:rPr>
  </w:style>
  <w:style w:type="character" w:customStyle="1" w:styleId="611pt1pt">
    <w:name w:val="Основной текст (6) + 11 pt;Не полужирный;Интервал 1 pt"/>
    <w:basedOn w:val="62"/>
    <w:rsid w:val="005B116D"/>
    <w:rPr>
      <w:rFonts w:eastAsia="Times New Roman"/>
      <w:b/>
      <w:bCs/>
      <w:i/>
      <w:iCs/>
      <w:color w:val="000000"/>
      <w:spacing w:val="30"/>
      <w:w w:val="100"/>
      <w:position w:val="0"/>
      <w:sz w:val="22"/>
      <w:szCs w:val="22"/>
      <w:shd w:val="clear" w:color="auto" w:fill="FFFFFF"/>
      <w:lang w:val="en-US" w:eastAsia="en-US" w:bidi="en-US"/>
    </w:rPr>
  </w:style>
  <w:style w:type="character" w:customStyle="1" w:styleId="2Constantia13pt">
    <w:name w:val="Основной текст (2) + Constantia;13 pt"/>
    <w:basedOn w:val="2a"/>
    <w:rsid w:val="005B116D"/>
    <w:rPr>
      <w:rFonts w:ascii="Constantia" w:eastAsia="Constantia" w:hAnsi="Constantia" w:cs="Constantia"/>
      <w:b/>
      <w:bCs/>
      <w:color w:val="000000"/>
      <w:spacing w:val="0"/>
      <w:w w:val="100"/>
      <w:position w:val="0"/>
      <w:sz w:val="26"/>
      <w:szCs w:val="26"/>
      <w:shd w:val="clear" w:color="auto" w:fill="FFFFFF"/>
      <w:lang w:val="ru-RU" w:eastAsia="ru-RU" w:bidi="ru-RU"/>
    </w:rPr>
  </w:style>
  <w:style w:type="character" w:customStyle="1" w:styleId="1114pt-1pt">
    <w:name w:val="Основной текст (11) + 14 pt;Не полужирный;Интервал -1 pt"/>
    <w:basedOn w:val="110"/>
    <w:rsid w:val="005B116D"/>
    <w:rPr>
      <w:rFonts w:eastAsia="Times New Roman"/>
      <w:b/>
      <w:bCs/>
      <w:color w:val="000000"/>
      <w:spacing w:val="-20"/>
      <w:w w:val="100"/>
      <w:position w:val="0"/>
      <w:sz w:val="28"/>
      <w:szCs w:val="28"/>
      <w:shd w:val="clear" w:color="auto" w:fill="FFFFFF"/>
      <w:lang w:val="ru-RU" w:eastAsia="ru-RU" w:bidi="ru-RU"/>
    </w:rPr>
  </w:style>
  <w:style w:type="character" w:customStyle="1" w:styleId="1120">
    <w:name w:val="Основной текст (11)2"/>
    <w:basedOn w:val="110"/>
    <w:rsid w:val="005B116D"/>
    <w:rPr>
      <w:rFonts w:eastAsia="Times New Roman"/>
      <w:b/>
      <w:bCs/>
      <w:color w:val="000000"/>
      <w:spacing w:val="0"/>
      <w:w w:val="100"/>
      <w:position w:val="0"/>
      <w:sz w:val="20"/>
      <w:szCs w:val="20"/>
      <w:shd w:val="clear" w:color="auto" w:fill="FFFFFF"/>
    </w:rPr>
  </w:style>
  <w:style w:type="paragraph" w:customStyle="1" w:styleId="221">
    <w:name w:val="Заголовок №2 (2)"/>
    <w:basedOn w:val="a1"/>
    <w:link w:val="220"/>
    <w:rsid w:val="005B116D"/>
    <w:pPr>
      <w:widowControl w:val="0"/>
      <w:shd w:val="clear" w:color="auto" w:fill="FFFFFF"/>
      <w:spacing w:before="720" w:after="2280" w:line="0" w:lineRule="atLeast"/>
      <w:ind w:firstLine="0"/>
      <w:contextualSpacing w:val="0"/>
      <w:outlineLvl w:val="1"/>
    </w:pPr>
    <w:rPr>
      <w:rFonts w:eastAsia="Times New Roman"/>
      <w:szCs w:val="28"/>
    </w:rPr>
  </w:style>
  <w:style w:type="paragraph" w:customStyle="1" w:styleId="111">
    <w:name w:val="Основной текст (11)1"/>
    <w:basedOn w:val="a1"/>
    <w:link w:val="110"/>
    <w:rsid w:val="005B116D"/>
    <w:pPr>
      <w:widowControl w:val="0"/>
      <w:shd w:val="clear" w:color="auto" w:fill="FFFFFF"/>
      <w:spacing w:after="180" w:line="413" w:lineRule="exact"/>
      <w:ind w:firstLine="0"/>
      <w:contextualSpacing w:val="0"/>
    </w:pPr>
    <w:rPr>
      <w:rFonts w:eastAsia="Times New Roman"/>
      <w:b/>
      <w:bCs/>
      <w:sz w:val="20"/>
      <w:szCs w:val="20"/>
    </w:rPr>
  </w:style>
  <w:style w:type="paragraph" w:customStyle="1" w:styleId="33">
    <w:name w:val="Основной текст (3)"/>
    <w:basedOn w:val="a1"/>
    <w:link w:val="32"/>
    <w:uiPriority w:val="99"/>
    <w:rsid w:val="005B116D"/>
    <w:pPr>
      <w:widowControl w:val="0"/>
      <w:shd w:val="clear" w:color="auto" w:fill="FFFFFF"/>
      <w:spacing w:before="1980" w:after="960" w:line="619" w:lineRule="exact"/>
      <w:ind w:firstLine="0"/>
      <w:contextualSpacing w:val="0"/>
      <w:jc w:val="center"/>
    </w:pPr>
    <w:rPr>
      <w:rFonts w:eastAsia="Times New Roman"/>
      <w:b/>
      <w:bCs/>
      <w:sz w:val="36"/>
      <w:szCs w:val="36"/>
    </w:rPr>
  </w:style>
  <w:style w:type="paragraph" w:customStyle="1" w:styleId="210">
    <w:name w:val="Основной текст (2)1"/>
    <w:basedOn w:val="a1"/>
    <w:link w:val="2a"/>
    <w:rsid w:val="005B116D"/>
    <w:pPr>
      <w:widowControl w:val="0"/>
      <w:shd w:val="clear" w:color="auto" w:fill="FFFFFF"/>
      <w:spacing w:before="420" w:line="480" w:lineRule="exact"/>
      <w:ind w:hanging="700"/>
      <w:contextualSpacing w:val="0"/>
      <w:jc w:val="right"/>
    </w:pPr>
    <w:rPr>
      <w:rFonts w:eastAsia="Times New Roman"/>
      <w:szCs w:val="28"/>
    </w:rPr>
  </w:style>
  <w:style w:type="paragraph" w:customStyle="1" w:styleId="431">
    <w:name w:val="Основной текст (43)1"/>
    <w:basedOn w:val="a1"/>
    <w:link w:val="43"/>
    <w:rsid w:val="005B116D"/>
    <w:pPr>
      <w:widowControl w:val="0"/>
      <w:shd w:val="clear" w:color="auto" w:fill="FFFFFF"/>
      <w:spacing w:before="1380" w:line="418" w:lineRule="exact"/>
      <w:ind w:hanging="180"/>
      <w:contextualSpacing w:val="0"/>
    </w:pPr>
    <w:rPr>
      <w:rFonts w:eastAsia="Times New Roman"/>
      <w:sz w:val="22"/>
      <w:szCs w:val="22"/>
    </w:rPr>
  </w:style>
  <w:style w:type="paragraph" w:customStyle="1" w:styleId="18">
    <w:name w:val="Колонтитул1"/>
    <w:basedOn w:val="a1"/>
    <w:link w:val="afff4"/>
    <w:rsid w:val="005B116D"/>
    <w:pPr>
      <w:widowControl w:val="0"/>
      <w:shd w:val="clear" w:color="auto" w:fill="FFFFFF"/>
      <w:spacing w:line="480" w:lineRule="exact"/>
      <w:ind w:firstLine="0"/>
      <w:contextualSpacing w:val="0"/>
      <w:jc w:val="left"/>
    </w:pPr>
    <w:rPr>
      <w:rFonts w:eastAsia="Times New Roman"/>
      <w:szCs w:val="28"/>
    </w:rPr>
  </w:style>
  <w:style w:type="paragraph" w:customStyle="1" w:styleId="1a">
    <w:name w:val="Заголовок №1"/>
    <w:basedOn w:val="a1"/>
    <w:link w:val="19"/>
    <w:rsid w:val="005B116D"/>
    <w:pPr>
      <w:widowControl w:val="0"/>
      <w:shd w:val="clear" w:color="auto" w:fill="FFFFFF"/>
      <w:spacing w:after="720" w:line="0" w:lineRule="atLeast"/>
      <w:ind w:hanging="460"/>
      <w:contextualSpacing w:val="0"/>
      <w:jc w:val="left"/>
      <w:outlineLvl w:val="0"/>
    </w:pPr>
    <w:rPr>
      <w:rFonts w:eastAsia="Times New Roman"/>
      <w:b/>
      <w:bCs/>
      <w:sz w:val="32"/>
      <w:szCs w:val="32"/>
    </w:rPr>
  </w:style>
  <w:style w:type="paragraph" w:customStyle="1" w:styleId="610">
    <w:name w:val="Основной текст (6)1"/>
    <w:basedOn w:val="a1"/>
    <w:link w:val="62"/>
    <w:rsid w:val="005B116D"/>
    <w:pPr>
      <w:widowControl w:val="0"/>
      <w:shd w:val="clear" w:color="auto" w:fill="FFFFFF"/>
      <w:spacing w:line="480" w:lineRule="exact"/>
      <w:ind w:firstLine="0"/>
      <w:contextualSpacing w:val="0"/>
      <w:jc w:val="left"/>
    </w:pPr>
    <w:rPr>
      <w:rFonts w:eastAsia="Times New Roman"/>
      <w:b/>
      <w:bCs/>
      <w:i/>
      <w:iCs/>
      <w:szCs w:val="28"/>
    </w:rPr>
  </w:style>
  <w:style w:type="paragraph" w:customStyle="1" w:styleId="310">
    <w:name w:val="Оглавление (3)1"/>
    <w:basedOn w:val="a1"/>
    <w:link w:val="34"/>
    <w:rsid w:val="005B116D"/>
    <w:pPr>
      <w:widowControl w:val="0"/>
      <w:shd w:val="clear" w:color="auto" w:fill="FFFFFF"/>
      <w:spacing w:line="466" w:lineRule="exact"/>
      <w:ind w:firstLine="0"/>
      <w:contextualSpacing w:val="0"/>
    </w:pPr>
    <w:rPr>
      <w:rFonts w:eastAsia="Times New Roman"/>
      <w:sz w:val="22"/>
      <w:szCs w:val="22"/>
    </w:rPr>
  </w:style>
  <w:style w:type="paragraph" w:customStyle="1" w:styleId="2c">
    <w:name w:val="Подпись к картинке (2)"/>
    <w:basedOn w:val="a1"/>
    <w:link w:val="2b"/>
    <w:rsid w:val="005B116D"/>
    <w:pPr>
      <w:widowControl w:val="0"/>
      <w:shd w:val="clear" w:color="auto" w:fill="FFFFFF"/>
      <w:spacing w:line="0" w:lineRule="atLeast"/>
      <w:ind w:firstLine="0"/>
      <w:contextualSpacing w:val="0"/>
    </w:pPr>
    <w:rPr>
      <w:rFonts w:eastAsia="Times New Roman"/>
      <w:b/>
      <w:bCs/>
      <w:sz w:val="20"/>
      <w:szCs w:val="20"/>
    </w:rPr>
  </w:style>
  <w:style w:type="paragraph" w:customStyle="1" w:styleId="afff7">
    <w:name w:val="Подпись к картинке"/>
    <w:basedOn w:val="a1"/>
    <w:link w:val="afff6"/>
    <w:rsid w:val="005B116D"/>
    <w:pPr>
      <w:widowControl w:val="0"/>
      <w:shd w:val="clear" w:color="auto" w:fill="FFFFFF"/>
      <w:spacing w:line="0" w:lineRule="atLeast"/>
      <w:ind w:firstLine="0"/>
      <w:contextualSpacing w:val="0"/>
      <w:jc w:val="left"/>
    </w:pPr>
    <w:rPr>
      <w:rFonts w:eastAsia="Times New Roman"/>
      <w:szCs w:val="28"/>
    </w:rPr>
  </w:style>
  <w:style w:type="paragraph" w:customStyle="1" w:styleId="65">
    <w:name w:val="Подпись к таблице (6)"/>
    <w:basedOn w:val="a1"/>
    <w:link w:val="64"/>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72">
    <w:name w:val="Основной текст (7)"/>
    <w:basedOn w:val="a1"/>
    <w:link w:val="7Exact"/>
    <w:rsid w:val="005B116D"/>
    <w:pPr>
      <w:widowControl w:val="0"/>
      <w:shd w:val="clear" w:color="auto" w:fill="FFFFFF"/>
      <w:spacing w:line="0" w:lineRule="atLeast"/>
      <w:ind w:firstLine="0"/>
      <w:contextualSpacing w:val="0"/>
      <w:jc w:val="left"/>
    </w:pPr>
    <w:rPr>
      <w:rFonts w:eastAsia="Times New Roman"/>
      <w:b/>
      <w:bCs/>
      <w:i/>
      <w:iCs/>
      <w:sz w:val="22"/>
      <w:szCs w:val="22"/>
      <w:lang w:val="en-US" w:bidi="en-US"/>
    </w:rPr>
  </w:style>
  <w:style w:type="paragraph" w:customStyle="1" w:styleId="810">
    <w:name w:val="Основной текст (8)1"/>
    <w:basedOn w:val="a1"/>
    <w:link w:val="81"/>
    <w:rsid w:val="005B116D"/>
    <w:pPr>
      <w:widowControl w:val="0"/>
      <w:shd w:val="clear" w:color="auto" w:fill="FFFFFF"/>
      <w:spacing w:after="240" w:line="0" w:lineRule="atLeast"/>
      <w:ind w:firstLine="0"/>
      <w:contextualSpacing w:val="0"/>
      <w:jc w:val="left"/>
    </w:pPr>
    <w:rPr>
      <w:rFonts w:eastAsia="Times New Roman"/>
      <w:i/>
      <w:iCs/>
      <w:sz w:val="10"/>
      <w:szCs w:val="10"/>
      <w:lang w:val="en-US" w:bidi="en-US"/>
    </w:rPr>
  </w:style>
  <w:style w:type="paragraph" w:customStyle="1" w:styleId="53">
    <w:name w:val="Основной текст (5)"/>
    <w:basedOn w:val="a1"/>
    <w:link w:val="52"/>
    <w:rsid w:val="005B116D"/>
    <w:pPr>
      <w:widowControl w:val="0"/>
      <w:shd w:val="clear" w:color="auto" w:fill="FFFFFF"/>
      <w:spacing w:before="1380" w:line="418" w:lineRule="exact"/>
      <w:ind w:hanging="180"/>
      <w:contextualSpacing w:val="0"/>
    </w:pPr>
    <w:rPr>
      <w:rFonts w:eastAsia="Times New Roman"/>
      <w:sz w:val="22"/>
      <w:szCs w:val="22"/>
    </w:rPr>
  </w:style>
  <w:style w:type="paragraph" w:customStyle="1" w:styleId="241">
    <w:name w:val="Заголовок №2 (4)"/>
    <w:basedOn w:val="a1"/>
    <w:link w:val="240"/>
    <w:rsid w:val="005B116D"/>
    <w:pPr>
      <w:widowControl w:val="0"/>
      <w:shd w:val="clear" w:color="auto" w:fill="FFFFFF"/>
      <w:spacing w:before="120" w:after="300" w:line="0" w:lineRule="atLeast"/>
      <w:ind w:firstLine="0"/>
      <w:contextualSpacing w:val="0"/>
      <w:jc w:val="center"/>
      <w:outlineLvl w:val="1"/>
    </w:pPr>
    <w:rPr>
      <w:rFonts w:eastAsia="Times New Roman"/>
      <w:b/>
      <w:bCs/>
      <w:sz w:val="20"/>
      <w:szCs w:val="20"/>
    </w:rPr>
  </w:style>
  <w:style w:type="paragraph" w:customStyle="1" w:styleId="441">
    <w:name w:val="Основной текст (44)1"/>
    <w:basedOn w:val="a1"/>
    <w:link w:val="44"/>
    <w:rsid w:val="005B116D"/>
    <w:pPr>
      <w:widowControl w:val="0"/>
      <w:shd w:val="clear" w:color="auto" w:fill="FFFFFF"/>
      <w:spacing w:before="2280" w:line="0" w:lineRule="atLeast"/>
      <w:ind w:firstLine="0"/>
      <w:contextualSpacing w:val="0"/>
      <w:jc w:val="left"/>
    </w:pPr>
    <w:rPr>
      <w:rFonts w:eastAsia="Times New Roman"/>
      <w:b/>
      <w:bCs/>
      <w:sz w:val="14"/>
      <w:szCs w:val="14"/>
    </w:rPr>
  </w:style>
  <w:style w:type="paragraph" w:customStyle="1" w:styleId="36">
    <w:name w:val="Подпись к картинке (3)"/>
    <w:basedOn w:val="a1"/>
    <w:link w:val="3Exact"/>
    <w:rsid w:val="005B116D"/>
    <w:pPr>
      <w:widowControl w:val="0"/>
      <w:shd w:val="clear" w:color="auto" w:fill="FFFFFF"/>
      <w:spacing w:line="389" w:lineRule="exact"/>
      <w:ind w:hanging="220"/>
      <w:contextualSpacing w:val="0"/>
      <w:jc w:val="left"/>
    </w:pPr>
    <w:rPr>
      <w:rFonts w:eastAsia="Times New Roman"/>
      <w:sz w:val="22"/>
      <w:szCs w:val="22"/>
    </w:rPr>
  </w:style>
  <w:style w:type="paragraph" w:customStyle="1" w:styleId="54">
    <w:name w:val="Подпись к картинке (5)"/>
    <w:basedOn w:val="a1"/>
    <w:link w:val="5Exact0"/>
    <w:rsid w:val="005B116D"/>
    <w:pPr>
      <w:widowControl w:val="0"/>
      <w:shd w:val="clear" w:color="auto" w:fill="FFFFFF"/>
      <w:spacing w:line="0" w:lineRule="atLeast"/>
      <w:ind w:firstLine="0"/>
      <w:contextualSpacing w:val="0"/>
      <w:jc w:val="left"/>
    </w:pPr>
    <w:rPr>
      <w:rFonts w:eastAsia="Times New Roman"/>
      <w:sz w:val="22"/>
      <w:szCs w:val="22"/>
    </w:rPr>
  </w:style>
  <w:style w:type="paragraph" w:customStyle="1" w:styleId="710">
    <w:name w:val="Подпись к таблице (7)1"/>
    <w:basedOn w:val="a1"/>
    <w:link w:val="73"/>
    <w:rsid w:val="005B116D"/>
    <w:pPr>
      <w:widowControl w:val="0"/>
      <w:shd w:val="clear" w:color="auto" w:fill="FFFFFF"/>
      <w:spacing w:line="278" w:lineRule="exact"/>
      <w:ind w:firstLine="0"/>
      <w:contextualSpacing w:val="0"/>
    </w:pPr>
    <w:rPr>
      <w:rFonts w:eastAsia="Times New Roman"/>
      <w:sz w:val="22"/>
      <w:szCs w:val="22"/>
    </w:rPr>
  </w:style>
  <w:style w:type="paragraph" w:customStyle="1" w:styleId="121">
    <w:name w:val="Основной текст (12)"/>
    <w:basedOn w:val="a1"/>
    <w:link w:val="120"/>
    <w:rsid w:val="005B116D"/>
    <w:pPr>
      <w:widowControl w:val="0"/>
      <w:shd w:val="clear" w:color="auto" w:fill="FFFFFF"/>
      <w:spacing w:line="0" w:lineRule="atLeast"/>
      <w:ind w:firstLine="0"/>
      <w:contextualSpacing w:val="0"/>
      <w:jc w:val="left"/>
    </w:pPr>
    <w:rPr>
      <w:rFonts w:eastAsia="Times New Roman"/>
      <w:b/>
      <w:bCs/>
      <w:i/>
      <w:iCs/>
    </w:rPr>
  </w:style>
  <w:style w:type="paragraph" w:customStyle="1" w:styleId="131">
    <w:name w:val="Основной текст (13)"/>
    <w:basedOn w:val="a1"/>
    <w:link w:val="130"/>
    <w:rsid w:val="005B116D"/>
    <w:pPr>
      <w:widowControl w:val="0"/>
      <w:shd w:val="clear" w:color="auto" w:fill="FFFFFF"/>
      <w:spacing w:line="0" w:lineRule="atLeast"/>
      <w:ind w:hanging="460"/>
      <w:contextualSpacing w:val="0"/>
      <w:jc w:val="left"/>
    </w:pPr>
    <w:rPr>
      <w:rFonts w:eastAsia="Times New Roman"/>
      <w:b/>
      <w:bCs/>
      <w:sz w:val="22"/>
      <w:szCs w:val="22"/>
    </w:rPr>
  </w:style>
  <w:style w:type="paragraph" w:customStyle="1" w:styleId="37">
    <w:name w:val="Подпись к таблице (3)"/>
    <w:basedOn w:val="a1"/>
    <w:link w:val="3Exact0"/>
    <w:rsid w:val="005B116D"/>
    <w:pPr>
      <w:widowControl w:val="0"/>
      <w:shd w:val="clear" w:color="auto" w:fill="FFFFFF"/>
      <w:spacing w:line="0" w:lineRule="atLeast"/>
      <w:ind w:firstLine="0"/>
      <w:contextualSpacing w:val="0"/>
      <w:jc w:val="left"/>
    </w:pPr>
    <w:rPr>
      <w:rFonts w:eastAsia="Times New Roman"/>
      <w:b/>
      <w:bCs/>
      <w:sz w:val="22"/>
      <w:szCs w:val="22"/>
    </w:rPr>
  </w:style>
  <w:style w:type="paragraph" w:customStyle="1" w:styleId="101">
    <w:name w:val="Основной текст (10)"/>
    <w:basedOn w:val="a1"/>
    <w:link w:val="100"/>
    <w:rsid w:val="005B116D"/>
    <w:pPr>
      <w:widowControl w:val="0"/>
      <w:shd w:val="clear" w:color="auto" w:fill="FFFFFF"/>
      <w:spacing w:line="302" w:lineRule="exact"/>
      <w:ind w:firstLine="0"/>
      <w:contextualSpacing w:val="0"/>
    </w:pPr>
    <w:rPr>
      <w:rFonts w:eastAsia="Times New Roman"/>
    </w:rPr>
  </w:style>
  <w:style w:type="paragraph" w:customStyle="1" w:styleId="141">
    <w:name w:val="Основной текст (14)1"/>
    <w:basedOn w:val="a1"/>
    <w:link w:val="140"/>
    <w:rsid w:val="005B116D"/>
    <w:pPr>
      <w:widowControl w:val="0"/>
      <w:shd w:val="clear" w:color="auto" w:fill="FFFFFF"/>
      <w:spacing w:line="0" w:lineRule="atLeast"/>
      <w:ind w:firstLine="0"/>
      <w:contextualSpacing w:val="0"/>
    </w:pPr>
    <w:rPr>
      <w:rFonts w:ascii="Century Gothic" w:eastAsia="Century Gothic" w:hAnsi="Century Gothic" w:cs="Century Gothic"/>
      <w:sz w:val="13"/>
      <w:szCs w:val="13"/>
    </w:rPr>
  </w:style>
  <w:style w:type="paragraph" w:customStyle="1" w:styleId="1b">
    <w:name w:val="Подпись к таблице1"/>
    <w:basedOn w:val="a1"/>
    <w:link w:val="afff9"/>
    <w:rsid w:val="005B116D"/>
    <w:pPr>
      <w:widowControl w:val="0"/>
      <w:shd w:val="clear" w:color="auto" w:fill="FFFFFF"/>
      <w:spacing w:line="0" w:lineRule="atLeast"/>
      <w:ind w:firstLine="0"/>
      <w:contextualSpacing w:val="0"/>
      <w:jc w:val="left"/>
    </w:pPr>
    <w:rPr>
      <w:rFonts w:eastAsia="Times New Roman"/>
      <w:szCs w:val="28"/>
    </w:rPr>
  </w:style>
  <w:style w:type="paragraph" w:customStyle="1" w:styleId="181">
    <w:name w:val="Основной текст (18)1"/>
    <w:basedOn w:val="a1"/>
    <w:link w:val="180"/>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45">
    <w:name w:val="Основной текст (45)"/>
    <w:basedOn w:val="a1"/>
    <w:link w:val="45Exact"/>
    <w:rsid w:val="005B116D"/>
    <w:pPr>
      <w:widowControl w:val="0"/>
      <w:shd w:val="clear" w:color="auto" w:fill="FFFFFF"/>
      <w:spacing w:line="0" w:lineRule="atLeast"/>
      <w:ind w:firstLine="0"/>
      <w:contextualSpacing w:val="0"/>
      <w:jc w:val="left"/>
    </w:pPr>
    <w:rPr>
      <w:rFonts w:eastAsia="Times New Roman"/>
      <w:b/>
      <w:bCs/>
      <w:sz w:val="22"/>
      <w:szCs w:val="22"/>
    </w:rPr>
  </w:style>
  <w:style w:type="paragraph" w:customStyle="1" w:styleId="190">
    <w:name w:val="Основной текст (19)"/>
    <w:basedOn w:val="a1"/>
    <w:link w:val="19Exact"/>
    <w:rsid w:val="005B116D"/>
    <w:pPr>
      <w:widowControl w:val="0"/>
      <w:shd w:val="clear" w:color="auto" w:fill="FFFFFF"/>
      <w:spacing w:line="259" w:lineRule="exact"/>
      <w:ind w:firstLine="0"/>
      <w:contextualSpacing w:val="0"/>
    </w:pPr>
    <w:rPr>
      <w:rFonts w:eastAsia="Times New Roman"/>
      <w:b/>
      <w:bCs/>
      <w:sz w:val="17"/>
      <w:szCs w:val="17"/>
    </w:rPr>
  </w:style>
  <w:style w:type="paragraph" w:customStyle="1" w:styleId="151">
    <w:name w:val="Основной текст (15)1"/>
    <w:basedOn w:val="a1"/>
    <w:link w:val="150"/>
    <w:rsid w:val="005B116D"/>
    <w:pPr>
      <w:widowControl w:val="0"/>
      <w:shd w:val="clear" w:color="auto" w:fill="FFFFFF"/>
      <w:spacing w:after="360" w:line="0" w:lineRule="atLeast"/>
      <w:ind w:firstLine="0"/>
      <w:contextualSpacing w:val="0"/>
      <w:jc w:val="center"/>
    </w:pPr>
    <w:rPr>
      <w:rFonts w:eastAsia="Times New Roman"/>
      <w:i/>
      <w:iCs/>
      <w:spacing w:val="130"/>
      <w:sz w:val="20"/>
      <w:szCs w:val="20"/>
    </w:rPr>
  </w:style>
  <w:style w:type="paragraph" w:customStyle="1" w:styleId="161">
    <w:name w:val="Основной текст (16)1"/>
    <w:basedOn w:val="a1"/>
    <w:link w:val="160"/>
    <w:rsid w:val="005B116D"/>
    <w:pPr>
      <w:widowControl w:val="0"/>
      <w:shd w:val="clear" w:color="auto" w:fill="FFFFFF"/>
      <w:spacing w:before="360" w:after="360" w:line="264" w:lineRule="exact"/>
      <w:ind w:firstLine="0"/>
      <w:contextualSpacing w:val="0"/>
      <w:jc w:val="center"/>
    </w:pPr>
    <w:rPr>
      <w:rFonts w:eastAsia="Times New Roman"/>
      <w:b/>
      <w:bCs/>
      <w:sz w:val="22"/>
      <w:szCs w:val="22"/>
    </w:rPr>
  </w:style>
  <w:style w:type="paragraph" w:customStyle="1" w:styleId="171">
    <w:name w:val="Основной текст (17)1"/>
    <w:basedOn w:val="a1"/>
    <w:link w:val="170"/>
    <w:rsid w:val="005B116D"/>
    <w:pPr>
      <w:widowControl w:val="0"/>
      <w:shd w:val="clear" w:color="auto" w:fill="FFFFFF"/>
      <w:spacing w:before="360" w:line="0" w:lineRule="atLeast"/>
      <w:ind w:firstLine="0"/>
      <w:contextualSpacing w:val="0"/>
      <w:jc w:val="center"/>
    </w:pPr>
    <w:rPr>
      <w:rFonts w:eastAsia="Times New Roman"/>
      <w:b/>
      <w:bCs/>
      <w:sz w:val="32"/>
      <w:szCs w:val="32"/>
    </w:rPr>
  </w:style>
  <w:style w:type="paragraph" w:customStyle="1" w:styleId="212">
    <w:name w:val="Основной текст (21)"/>
    <w:basedOn w:val="a1"/>
    <w:link w:val="21Exact"/>
    <w:rsid w:val="005B116D"/>
    <w:pPr>
      <w:widowControl w:val="0"/>
      <w:shd w:val="clear" w:color="auto" w:fill="FFFFFF"/>
      <w:spacing w:line="0" w:lineRule="atLeast"/>
      <w:ind w:firstLine="0"/>
      <w:contextualSpacing w:val="0"/>
      <w:jc w:val="left"/>
    </w:pPr>
    <w:rPr>
      <w:rFonts w:ascii="Calibri" w:eastAsia="Calibri" w:hAnsi="Calibri" w:cs="Calibri"/>
      <w:i/>
      <w:iCs/>
      <w:sz w:val="14"/>
      <w:szCs w:val="14"/>
    </w:rPr>
  </w:style>
  <w:style w:type="paragraph" w:customStyle="1" w:styleId="460">
    <w:name w:val="Основной текст (46)"/>
    <w:basedOn w:val="a1"/>
    <w:link w:val="46"/>
    <w:rsid w:val="005B116D"/>
    <w:pPr>
      <w:widowControl w:val="0"/>
      <w:shd w:val="clear" w:color="auto" w:fill="FFFFFF"/>
      <w:spacing w:line="490" w:lineRule="exact"/>
      <w:ind w:firstLine="0"/>
      <w:contextualSpacing w:val="0"/>
    </w:pPr>
    <w:rPr>
      <w:rFonts w:ascii="Franklin Gothic Demi" w:eastAsia="Franklin Gothic Demi" w:hAnsi="Franklin Gothic Demi" w:cs="Franklin Gothic Demi"/>
      <w:i/>
      <w:iCs/>
      <w:sz w:val="30"/>
      <w:szCs w:val="30"/>
    </w:rPr>
  </w:style>
  <w:style w:type="paragraph" w:customStyle="1" w:styleId="471">
    <w:name w:val="Основной текст (47)1"/>
    <w:basedOn w:val="a1"/>
    <w:link w:val="47"/>
    <w:rsid w:val="005B116D"/>
    <w:pPr>
      <w:widowControl w:val="0"/>
      <w:shd w:val="clear" w:color="auto" w:fill="FFFFFF"/>
      <w:spacing w:before="180" w:after="240" w:line="202" w:lineRule="exact"/>
      <w:ind w:firstLine="0"/>
      <w:contextualSpacing w:val="0"/>
      <w:jc w:val="left"/>
    </w:pPr>
    <w:rPr>
      <w:rFonts w:ascii="Garamond" w:eastAsia="Garamond" w:hAnsi="Garamond" w:cs="Garamond"/>
      <w:b/>
      <w:bCs/>
      <w:i/>
      <w:iCs/>
      <w:sz w:val="21"/>
      <w:szCs w:val="21"/>
    </w:rPr>
  </w:style>
  <w:style w:type="paragraph" w:customStyle="1" w:styleId="48">
    <w:name w:val="Основной текст (48)"/>
    <w:basedOn w:val="a1"/>
    <w:link w:val="48Exact"/>
    <w:rsid w:val="005B116D"/>
    <w:pPr>
      <w:widowControl w:val="0"/>
      <w:shd w:val="clear" w:color="auto" w:fill="FFFFFF"/>
      <w:spacing w:line="0" w:lineRule="atLeast"/>
      <w:ind w:firstLine="0"/>
      <w:contextualSpacing w:val="0"/>
      <w:jc w:val="left"/>
    </w:pPr>
    <w:rPr>
      <w:rFonts w:ascii="Calibri" w:eastAsia="Calibri" w:hAnsi="Calibri" w:cs="Calibri"/>
      <w:b/>
      <w:bCs/>
      <w:spacing w:val="-10"/>
      <w:sz w:val="23"/>
      <w:szCs w:val="23"/>
    </w:rPr>
  </w:style>
  <w:style w:type="paragraph" w:customStyle="1" w:styleId="251">
    <w:name w:val="Основной текст (25)1"/>
    <w:basedOn w:val="a1"/>
    <w:link w:val="250"/>
    <w:rsid w:val="005B116D"/>
    <w:pPr>
      <w:widowControl w:val="0"/>
      <w:shd w:val="clear" w:color="auto" w:fill="FFFFFF"/>
      <w:spacing w:line="178" w:lineRule="exact"/>
      <w:ind w:firstLine="0"/>
      <w:contextualSpacing w:val="0"/>
      <w:jc w:val="left"/>
    </w:pPr>
    <w:rPr>
      <w:rFonts w:eastAsia="Times New Roman"/>
      <w:sz w:val="15"/>
      <w:szCs w:val="15"/>
    </w:rPr>
  </w:style>
  <w:style w:type="paragraph" w:customStyle="1" w:styleId="491">
    <w:name w:val="Основной текст (49)1"/>
    <w:basedOn w:val="a1"/>
    <w:link w:val="49"/>
    <w:rsid w:val="005B116D"/>
    <w:pPr>
      <w:widowControl w:val="0"/>
      <w:shd w:val="clear" w:color="auto" w:fill="FFFFFF"/>
      <w:spacing w:before="600" w:line="0" w:lineRule="atLeast"/>
      <w:ind w:firstLine="0"/>
      <w:contextualSpacing w:val="0"/>
      <w:jc w:val="left"/>
    </w:pPr>
    <w:rPr>
      <w:rFonts w:eastAsia="Times New Roman"/>
      <w:b/>
      <w:bCs/>
      <w:sz w:val="18"/>
      <w:szCs w:val="18"/>
    </w:rPr>
  </w:style>
  <w:style w:type="paragraph" w:customStyle="1" w:styleId="500">
    <w:name w:val="Основной текст (50)"/>
    <w:basedOn w:val="a1"/>
    <w:link w:val="50Exact"/>
    <w:rsid w:val="005B116D"/>
    <w:pPr>
      <w:widowControl w:val="0"/>
      <w:shd w:val="clear" w:color="auto" w:fill="FFFFFF"/>
      <w:spacing w:line="178" w:lineRule="exact"/>
      <w:ind w:firstLine="0"/>
      <w:contextualSpacing w:val="0"/>
      <w:jc w:val="left"/>
    </w:pPr>
    <w:rPr>
      <w:rFonts w:eastAsia="Times New Roman"/>
      <w:sz w:val="15"/>
      <w:szCs w:val="15"/>
    </w:rPr>
  </w:style>
  <w:style w:type="paragraph" w:customStyle="1" w:styleId="261">
    <w:name w:val="Основной текст (26)1"/>
    <w:basedOn w:val="a1"/>
    <w:link w:val="260"/>
    <w:rsid w:val="005B116D"/>
    <w:pPr>
      <w:widowControl w:val="0"/>
      <w:shd w:val="clear" w:color="auto" w:fill="FFFFFF"/>
      <w:spacing w:line="178" w:lineRule="exact"/>
      <w:ind w:firstLine="0"/>
      <w:contextualSpacing w:val="0"/>
      <w:jc w:val="left"/>
    </w:pPr>
    <w:rPr>
      <w:rFonts w:eastAsia="Times New Roman"/>
      <w:sz w:val="12"/>
      <w:szCs w:val="12"/>
    </w:rPr>
  </w:style>
  <w:style w:type="paragraph" w:customStyle="1" w:styleId="510">
    <w:name w:val="Основной текст (51)"/>
    <w:basedOn w:val="a1"/>
    <w:link w:val="51Exact"/>
    <w:rsid w:val="005B116D"/>
    <w:pPr>
      <w:widowControl w:val="0"/>
      <w:shd w:val="clear" w:color="auto" w:fill="FFFFFF"/>
      <w:spacing w:line="0" w:lineRule="atLeast"/>
      <w:ind w:firstLine="0"/>
      <w:contextualSpacing w:val="0"/>
      <w:jc w:val="left"/>
    </w:pPr>
    <w:rPr>
      <w:sz w:val="14"/>
      <w:szCs w:val="14"/>
    </w:rPr>
  </w:style>
  <w:style w:type="paragraph" w:customStyle="1" w:styleId="520">
    <w:name w:val="Основной текст (52)"/>
    <w:basedOn w:val="a1"/>
    <w:link w:val="52Exact"/>
    <w:rsid w:val="005B116D"/>
    <w:pPr>
      <w:widowControl w:val="0"/>
      <w:shd w:val="clear" w:color="auto" w:fill="FFFFFF"/>
      <w:spacing w:line="0" w:lineRule="atLeast"/>
      <w:ind w:firstLine="0"/>
      <w:contextualSpacing w:val="0"/>
      <w:jc w:val="left"/>
    </w:pPr>
    <w:rPr>
      <w:rFonts w:eastAsia="Times New Roman"/>
      <w:sz w:val="15"/>
      <w:szCs w:val="15"/>
    </w:rPr>
  </w:style>
  <w:style w:type="paragraph" w:customStyle="1" w:styleId="2310">
    <w:name w:val="Основной текст (23)1"/>
    <w:basedOn w:val="a1"/>
    <w:link w:val="231"/>
    <w:rsid w:val="005B116D"/>
    <w:pPr>
      <w:widowControl w:val="0"/>
      <w:shd w:val="clear" w:color="auto" w:fill="FFFFFF"/>
      <w:spacing w:after="600" w:line="0" w:lineRule="atLeast"/>
      <w:ind w:firstLine="0"/>
      <w:contextualSpacing w:val="0"/>
      <w:jc w:val="left"/>
    </w:pPr>
    <w:rPr>
      <w:rFonts w:eastAsia="Times New Roman"/>
      <w:i/>
      <w:iCs/>
      <w:spacing w:val="-10"/>
      <w:sz w:val="15"/>
      <w:szCs w:val="15"/>
    </w:rPr>
  </w:style>
  <w:style w:type="paragraph" w:customStyle="1" w:styleId="320">
    <w:name w:val="Основной текст (32)"/>
    <w:basedOn w:val="a1"/>
    <w:link w:val="32Exact"/>
    <w:rsid w:val="005B116D"/>
    <w:pPr>
      <w:widowControl w:val="0"/>
      <w:shd w:val="clear" w:color="auto" w:fill="FFFFFF"/>
      <w:spacing w:line="0" w:lineRule="atLeast"/>
      <w:ind w:firstLine="0"/>
      <w:contextualSpacing w:val="0"/>
    </w:pPr>
    <w:rPr>
      <w:rFonts w:eastAsia="Times New Roman"/>
      <w:sz w:val="20"/>
      <w:szCs w:val="20"/>
    </w:rPr>
  </w:style>
  <w:style w:type="paragraph" w:customStyle="1" w:styleId="2311">
    <w:name w:val="Заголовок №2 (3)1"/>
    <w:basedOn w:val="a1"/>
    <w:link w:val="234"/>
    <w:rsid w:val="005B116D"/>
    <w:pPr>
      <w:widowControl w:val="0"/>
      <w:shd w:val="clear" w:color="auto" w:fill="FFFFFF"/>
      <w:spacing w:after="60" w:line="0" w:lineRule="atLeast"/>
      <w:ind w:firstLine="0"/>
      <w:contextualSpacing w:val="0"/>
      <w:jc w:val="center"/>
      <w:outlineLvl w:val="1"/>
    </w:pPr>
    <w:rPr>
      <w:rFonts w:eastAsia="Times New Roman"/>
      <w:b/>
      <w:bCs/>
      <w:sz w:val="26"/>
      <w:szCs w:val="26"/>
    </w:rPr>
  </w:style>
  <w:style w:type="paragraph" w:customStyle="1" w:styleId="331">
    <w:name w:val="Основной текст (33)1"/>
    <w:basedOn w:val="a1"/>
    <w:link w:val="330"/>
    <w:rsid w:val="005B116D"/>
    <w:pPr>
      <w:widowControl w:val="0"/>
      <w:shd w:val="clear" w:color="auto" w:fill="FFFFFF"/>
      <w:spacing w:before="60" w:after="600" w:line="0" w:lineRule="atLeast"/>
      <w:ind w:firstLine="0"/>
      <w:contextualSpacing w:val="0"/>
      <w:jc w:val="center"/>
    </w:pPr>
    <w:rPr>
      <w:rFonts w:ascii="Calibri" w:eastAsia="Calibri" w:hAnsi="Calibri" w:cs="Calibri"/>
      <w:b/>
      <w:bCs/>
      <w:spacing w:val="-10"/>
      <w:sz w:val="18"/>
      <w:szCs w:val="18"/>
    </w:rPr>
  </w:style>
  <w:style w:type="paragraph" w:customStyle="1" w:styleId="531">
    <w:name w:val="Основной текст (53)1"/>
    <w:basedOn w:val="a1"/>
    <w:link w:val="530"/>
    <w:rsid w:val="005B116D"/>
    <w:pPr>
      <w:widowControl w:val="0"/>
      <w:shd w:val="clear" w:color="auto" w:fill="FFFFFF"/>
      <w:spacing w:before="600" w:after="480" w:line="259" w:lineRule="exact"/>
      <w:ind w:firstLine="0"/>
      <w:contextualSpacing w:val="0"/>
    </w:pPr>
    <w:rPr>
      <w:rFonts w:eastAsia="Times New Roman"/>
      <w:b/>
      <w:bCs/>
      <w:sz w:val="21"/>
      <w:szCs w:val="21"/>
    </w:rPr>
  </w:style>
  <w:style w:type="paragraph" w:customStyle="1" w:styleId="42">
    <w:name w:val="Подпись к картинке (4)"/>
    <w:basedOn w:val="a1"/>
    <w:link w:val="4Exact"/>
    <w:rsid w:val="005B116D"/>
    <w:pPr>
      <w:widowControl w:val="0"/>
      <w:shd w:val="clear" w:color="auto" w:fill="FFFFFF"/>
      <w:spacing w:line="0" w:lineRule="atLeast"/>
      <w:ind w:firstLine="0"/>
      <w:contextualSpacing w:val="0"/>
      <w:jc w:val="left"/>
    </w:pPr>
    <w:rPr>
      <w:rFonts w:eastAsia="Times New Roman"/>
      <w:b/>
      <w:bCs/>
      <w:sz w:val="20"/>
      <w:szCs w:val="20"/>
    </w:rPr>
  </w:style>
  <w:style w:type="paragraph" w:customStyle="1" w:styleId="541">
    <w:name w:val="Основной текст (54)1"/>
    <w:basedOn w:val="a1"/>
    <w:link w:val="540"/>
    <w:rsid w:val="005B116D"/>
    <w:pPr>
      <w:widowControl w:val="0"/>
      <w:shd w:val="clear" w:color="auto" w:fill="FFFFFF"/>
      <w:spacing w:before="360" w:after="540" w:line="0" w:lineRule="atLeast"/>
      <w:ind w:firstLine="0"/>
      <w:contextualSpacing w:val="0"/>
    </w:pPr>
    <w:rPr>
      <w:rFonts w:ascii="Garamond" w:eastAsia="Garamond" w:hAnsi="Garamond" w:cs="Garamond"/>
      <w:spacing w:val="-20"/>
      <w:sz w:val="26"/>
      <w:szCs w:val="26"/>
    </w:rPr>
  </w:style>
  <w:style w:type="paragraph" w:customStyle="1" w:styleId="361">
    <w:name w:val="Основной текст (36)"/>
    <w:basedOn w:val="a1"/>
    <w:link w:val="360"/>
    <w:rsid w:val="005B116D"/>
    <w:pPr>
      <w:widowControl w:val="0"/>
      <w:shd w:val="clear" w:color="auto" w:fill="FFFFFF"/>
      <w:spacing w:line="298" w:lineRule="exact"/>
      <w:ind w:firstLine="0"/>
      <w:contextualSpacing w:val="0"/>
    </w:pPr>
    <w:rPr>
      <w:rFonts w:eastAsia="Times New Roman"/>
      <w:sz w:val="21"/>
      <w:szCs w:val="21"/>
    </w:rPr>
  </w:style>
  <w:style w:type="paragraph" w:customStyle="1" w:styleId="370">
    <w:name w:val="Основной текст (37)"/>
    <w:basedOn w:val="a1"/>
    <w:link w:val="37Exact"/>
    <w:rsid w:val="005B116D"/>
    <w:pPr>
      <w:widowControl w:val="0"/>
      <w:shd w:val="clear" w:color="auto" w:fill="FFFFFF"/>
      <w:spacing w:line="0" w:lineRule="atLeast"/>
      <w:ind w:firstLine="0"/>
      <w:contextualSpacing w:val="0"/>
      <w:jc w:val="left"/>
    </w:pPr>
    <w:rPr>
      <w:rFonts w:ascii="Calibri" w:eastAsia="Calibri" w:hAnsi="Calibri" w:cs="Calibri"/>
      <w:i/>
      <w:iCs/>
      <w:spacing w:val="20"/>
      <w:sz w:val="21"/>
      <w:szCs w:val="21"/>
      <w:lang w:val="en-US" w:bidi="en-US"/>
    </w:rPr>
  </w:style>
  <w:style w:type="paragraph" w:customStyle="1" w:styleId="38">
    <w:name w:val="Основной текст (38)"/>
    <w:basedOn w:val="a1"/>
    <w:link w:val="38Exact"/>
    <w:rsid w:val="005B116D"/>
    <w:pPr>
      <w:widowControl w:val="0"/>
      <w:shd w:val="clear" w:color="auto" w:fill="FFFFFF"/>
      <w:spacing w:line="0" w:lineRule="atLeast"/>
      <w:ind w:firstLine="0"/>
      <w:contextualSpacing w:val="0"/>
      <w:jc w:val="left"/>
    </w:pPr>
    <w:rPr>
      <w:rFonts w:ascii="Calibri" w:eastAsia="Calibri" w:hAnsi="Calibri" w:cs="Calibri"/>
      <w:spacing w:val="-20"/>
      <w:sz w:val="84"/>
      <w:szCs w:val="84"/>
    </w:rPr>
  </w:style>
  <w:style w:type="paragraph" w:customStyle="1" w:styleId="39">
    <w:name w:val="Основной текст (39)"/>
    <w:basedOn w:val="a1"/>
    <w:link w:val="39Exact"/>
    <w:rsid w:val="005B116D"/>
    <w:pPr>
      <w:widowControl w:val="0"/>
      <w:shd w:val="clear" w:color="auto" w:fill="FFFFFF"/>
      <w:spacing w:line="0" w:lineRule="atLeast"/>
      <w:ind w:firstLine="0"/>
      <w:contextualSpacing w:val="0"/>
      <w:jc w:val="left"/>
    </w:pPr>
    <w:rPr>
      <w:rFonts w:eastAsia="Times New Roman"/>
      <w:b/>
      <w:bCs/>
      <w:sz w:val="26"/>
      <w:szCs w:val="26"/>
    </w:rPr>
  </w:style>
  <w:style w:type="paragraph" w:customStyle="1" w:styleId="55">
    <w:name w:val="Основной текст (55)"/>
    <w:basedOn w:val="a1"/>
    <w:link w:val="55Exact"/>
    <w:rsid w:val="005B116D"/>
    <w:pPr>
      <w:widowControl w:val="0"/>
      <w:shd w:val="clear" w:color="auto" w:fill="FFFFFF"/>
      <w:spacing w:line="0" w:lineRule="atLeast"/>
      <w:ind w:firstLine="0"/>
      <w:contextualSpacing w:val="0"/>
      <w:jc w:val="left"/>
    </w:pPr>
    <w:rPr>
      <w:rFonts w:eastAsia="Times New Roman"/>
      <w:i/>
      <w:iCs/>
      <w:spacing w:val="30"/>
      <w:sz w:val="22"/>
      <w:szCs w:val="22"/>
      <w:lang w:val="en-US" w:bidi="en-US"/>
    </w:rPr>
  </w:style>
  <w:style w:type="paragraph" w:customStyle="1" w:styleId="400">
    <w:name w:val="Основной текст (40)"/>
    <w:basedOn w:val="a1"/>
    <w:link w:val="40Exact"/>
    <w:rsid w:val="005B116D"/>
    <w:pPr>
      <w:widowControl w:val="0"/>
      <w:shd w:val="clear" w:color="auto" w:fill="FFFFFF"/>
      <w:spacing w:line="0" w:lineRule="atLeast"/>
      <w:ind w:firstLine="0"/>
      <w:contextualSpacing w:val="0"/>
      <w:jc w:val="left"/>
    </w:pPr>
    <w:rPr>
      <w:rFonts w:ascii="Constantia" w:eastAsia="Constantia" w:hAnsi="Constantia" w:cs="Constantia"/>
      <w:i/>
      <w:iCs/>
      <w:spacing w:val="10"/>
      <w:sz w:val="13"/>
      <w:szCs w:val="13"/>
      <w:lang w:val="en-US" w:bidi="en-US"/>
    </w:rPr>
  </w:style>
  <w:style w:type="paragraph" w:customStyle="1" w:styleId="410">
    <w:name w:val="Основной текст (41)"/>
    <w:basedOn w:val="a1"/>
    <w:link w:val="41Exact"/>
    <w:rsid w:val="005B116D"/>
    <w:pPr>
      <w:widowControl w:val="0"/>
      <w:shd w:val="clear" w:color="auto" w:fill="FFFFFF"/>
      <w:spacing w:line="0" w:lineRule="atLeast"/>
      <w:ind w:firstLine="0"/>
      <w:contextualSpacing w:val="0"/>
      <w:jc w:val="left"/>
    </w:pPr>
    <w:rPr>
      <w:rFonts w:ascii="Garamond" w:eastAsia="Garamond" w:hAnsi="Garamond" w:cs="Garamond"/>
      <w:i/>
      <w:iCs/>
      <w:spacing w:val="20"/>
      <w:sz w:val="12"/>
      <w:szCs w:val="12"/>
      <w:lang w:val="en-US" w:bidi="en-US"/>
    </w:rPr>
  </w:style>
  <w:style w:type="paragraph" w:customStyle="1" w:styleId="420">
    <w:name w:val="Основной текст (42)"/>
    <w:basedOn w:val="a1"/>
    <w:link w:val="42Exact"/>
    <w:rsid w:val="005B116D"/>
    <w:pPr>
      <w:widowControl w:val="0"/>
      <w:shd w:val="clear" w:color="auto" w:fill="FFFFFF"/>
      <w:spacing w:line="0" w:lineRule="atLeast"/>
      <w:ind w:firstLine="0"/>
      <w:contextualSpacing w:val="0"/>
      <w:jc w:val="left"/>
    </w:pPr>
    <w:rPr>
      <w:rFonts w:eastAsia="Times New Roman"/>
      <w:i/>
      <w:iCs/>
      <w:sz w:val="26"/>
      <w:szCs w:val="26"/>
      <w:lang w:val="en-US" w:bidi="en-US"/>
    </w:rPr>
  </w:style>
  <w:style w:type="paragraph" w:styleId="afffc">
    <w:name w:val="Subtitle"/>
    <w:basedOn w:val="a1"/>
    <w:next w:val="a1"/>
    <w:link w:val="afffd"/>
    <w:uiPriority w:val="11"/>
    <w:qFormat/>
    <w:rsid w:val="005B116D"/>
    <w:pPr>
      <w:spacing w:after="60" w:line="240" w:lineRule="auto"/>
      <w:ind w:firstLine="0"/>
      <w:contextualSpacing w:val="0"/>
      <w:jc w:val="center"/>
      <w:outlineLvl w:val="1"/>
    </w:pPr>
    <w:rPr>
      <w:rFonts w:ascii="Calibri Light" w:eastAsia="Times New Roman" w:hAnsi="Calibri Light"/>
      <w:sz w:val="24"/>
      <w:lang w:eastAsia="zh-CN"/>
    </w:rPr>
  </w:style>
  <w:style w:type="character" w:customStyle="1" w:styleId="afffd">
    <w:name w:val="Подзаголовок Знак"/>
    <w:basedOn w:val="a2"/>
    <w:link w:val="afffc"/>
    <w:uiPriority w:val="11"/>
    <w:rsid w:val="005B116D"/>
    <w:rPr>
      <w:rFonts w:ascii="Calibri Light" w:eastAsia="Times New Roman" w:hAnsi="Calibri Light"/>
      <w:sz w:val="24"/>
      <w:lang w:eastAsia="zh-CN"/>
    </w:rPr>
  </w:style>
  <w:style w:type="character" w:customStyle="1" w:styleId="docuntyped-name">
    <w:name w:val="doc__untyped-name"/>
    <w:basedOn w:val="a2"/>
    <w:rsid w:val="005B116D"/>
  </w:style>
  <w:style w:type="paragraph" w:customStyle="1" w:styleId="afffe">
    <w:name w:val="Комментарий"/>
    <w:basedOn w:val="a1"/>
    <w:next w:val="a1"/>
    <w:uiPriority w:val="99"/>
    <w:rsid w:val="005B116D"/>
    <w:pPr>
      <w:widowControl w:val="0"/>
      <w:autoSpaceDE w:val="0"/>
      <w:autoSpaceDN w:val="0"/>
      <w:adjustRightInd w:val="0"/>
      <w:spacing w:before="75" w:line="240" w:lineRule="auto"/>
      <w:ind w:left="170" w:firstLine="0"/>
      <w:contextualSpacing w:val="0"/>
    </w:pPr>
    <w:rPr>
      <w:rFonts w:ascii="Times New Roman CYR" w:eastAsiaTheme="minorEastAsia" w:hAnsi="Times New Roman CYR" w:cs="Times New Roman CYR"/>
      <w:color w:val="353842"/>
      <w:sz w:val="24"/>
      <w:lang w:eastAsia="ru-RU"/>
    </w:rPr>
  </w:style>
  <w:style w:type="paragraph" w:customStyle="1" w:styleId="affff">
    <w:name w:val="Информация о версии"/>
    <w:basedOn w:val="afffe"/>
    <w:next w:val="a1"/>
    <w:uiPriority w:val="99"/>
    <w:rsid w:val="005B116D"/>
    <w:rPr>
      <w:i/>
      <w:iCs/>
    </w:rPr>
  </w:style>
  <w:style w:type="character" w:customStyle="1" w:styleId="affff0">
    <w:name w:val="Гипертекстовая ссылка"/>
    <w:basedOn w:val="a2"/>
    <w:uiPriority w:val="99"/>
    <w:rsid w:val="005B116D"/>
    <w:rPr>
      <w:rFonts w:ascii="Times New Roman" w:hAnsi="Times New Roman" w:cs="Times New Roman" w:hint="default"/>
      <w:b w:val="0"/>
      <w:bCs w:val="0"/>
      <w:color w:val="000000"/>
    </w:rPr>
  </w:style>
  <w:style w:type="numbering" w:customStyle="1" w:styleId="1c">
    <w:name w:val="Нет списка1"/>
    <w:next w:val="a4"/>
    <w:uiPriority w:val="99"/>
    <w:semiHidden/>
    <w:unhideWhenUsed/>
    <w:rsid w:val="005B116D"/>
  </w:style>
  <w:style w:type="character" w:customStyle="1" w:styleId="1d">
    <w:name w:val="Просмотренная гиперссылка1"/>
    <w:basedOn w:val="a2"/>
    <w:uiPriority w:val="99"/>
    <w:semiHidden/>
    <w:unhideWhenUsed/>
    <w:rsid w:val="005B116D"/>
    <w:rPr>
      <w:color w:val="800080"/>
      <w:u w:val="single"/>
    </w:rPr>
  </w:style>
  <w:style w:type="paragraph" w:styleId="affff1">
    <w:name w:val="annotation text"/>
    <w:basedOn w:val="a1"/>
    <w:link w:val="affff2"/>
    <w:uiPriority w:val="99"/>
    <w:semiHidden/>
    <w:unhideWhenUsed/>
    <w:rsid w:val="005B116D"/>
    <w:pPr>
      <w:spacing w:line="240" w:lineRule="auto"/>
      <w:ind w:firstLine="0"/>
      <w:contextualSpacing w:val="0"/>
      <w:jc w:val="left"/>
    </w:pPr>
    <w:rPr>
      <w:rFonts w:eastAsia="Times New Roman"/>
      <w:sz w:val="20"/>
      <w:szCs w:val="20"/>
      <w:lang w:eastAsia="zh-CN"/>
    </w:rPr>
  </w:style>
  <w:style w:type="character" w:customStyle="1" w:styleId="affff2">
    <w:name w:val="Текст примечания Знак"/>
    <w:basedOn w:val="a2"/>
    <w:link w:val="affff1"/>
    <w:uiPriority w:val="99"/>
    <w:semiHidden/>
    <w:rsid w:val="005B116D"/>
    <w:rPr>
      <w:rFonts w:eastAsia="Times New Roman"/>
      <w:sz w:val="20"/>
      <w:szCs w:val="20"/>
      <w:lang w:eastAsia="zh-CN"/>
    </w:rPr>
  </w:style>
  <w:style w:type="paragraph" w:styleId="3a">
    <w:name w:val="Body Text 3"/>
    <w:basedOn w:val="a1"/>
    <w:link w:val="3b"/>
    <w:semiHidden/>
    <w:unhideWhenUsed/>
    <w:rsid w:val="005B116D"/>
    <w:pPr>
      <w:spacing w:line="240" w:lineRule="auto"/>
      <w:ind w:firstLine="0"/>
      <w:contextualSpacing w:val="0"/>
    </w:pPr>
    <w:rPr>
      <w:rFonts w:eastAsia="Batang"/>
      <w:sz w:val="24"/>
      <w:szCs w:val="20"/>
      <w:lang w:eastAsia="ru-RU"/>
    </w:rPr>
  </w:style>
  <w:style w:type="character" w:customStyle="1" w:styleId="3b">
    <w:name w:val="Основной текст 3 Знак"/>
    <w:basedOn w:val="a2"/>
    <w:link w:val="3a"/>
    <w:semiHidden/>
    <w:rsid w:val="005B116D"/>
    <w:rPr>
      <w:rFonts w:eastAsia="Batang"/>
      <w:sz w:val="24"/>
      <w:szCs w:val="20"/>
      <w:lang w:eastAsia="ru-RU"/>
    </w:rPr>
  </w:style>
  <w:style w:type="paragraph" w:styleId="affff3">
    <w:name w:val="annotation subject"/>
    <w:basedOn w:val="affff1"/>
    <w:next w:val="affff1"/>
    <w:link w:val="affff4"/>
    <w:uiPriority w:val="99"/>
    <w:semiHidden/>
    <w:unhideWhenUsed/>
    <w:rsid w:val="005B116D"/>
    <w:rPr>
      <w:b/>
      <w:bCs/>
    </w:rPr>
  </w:style>
  <w:style w:type="character" w:customStyle="1" w:styleId="affff4">
    <w:name w:val="Тема примечания Знак"/>
    <w:basedOn w:val="affff2"/>
    <w:link w:val="affff3"/>
    <w:uiPriority w:val="99"/>
    <w:semiHidden/>
    <w:rsid w:val="005B116D"/>
    <w:rPr>
      <w:rFonts w:eastAsia="Times New Roman"/>
      <w:b/>
      <w:bCs/>
      <w:sz w:val="20"/>
      <w:szCs w:val="20"/>
      <w:lang w:eastAsia="zh-CN"/>
    </w:rPr>
  </w:style>
  <w:style w:type="paragraph" w:customStyle="1" w:styleId="1e">
    <w:name w:val="Указатель1"/>
    <w:basedOn w:val="a1"/>
    <w:rsid w:val="005B116D"/>
    <w:pPr>
      <w:suppressLineNumbers/>
      <w:spacing w:line="240" w:lineRule="auto"/>
      <w:ind w:firstLine="0"/>
      <w:contextualSpacing w:val="0"/>
      <w:jc w:val="left"/>
    </w:pPr>
    <w:rPr>
      <w:rFonts w:eastAsia="Times New Roman" w:cs="Mangal"/>
      <w:sz w:val="24"/>
      <w:lang w:eastAsia="zh-CN"/>
    </w:rPr>
  </w:style>
  <w:style w:type="paragraph" w:customStyle="1" w:styleId="affff5">
    <w:name w:val="Содержимое таблицы"/>
    <w:basedOn w:val="a1"/>
    <w:rsid w:val="005B116D"/>
    <w:pPr>
      <w:suppressLineNumbers/>
      <w:spacing w:line="240" w:lineRule="auto"/>
      <w:ind w:firstLine="0"/>
      <w:contextualSpacing w:val="0"/>
      <w:jc w:val="left"/>
    </w:pPr>
    <w:rPr>
      <w:rFonts w:eastAsia="Times New Roman"/>
      <w:sz w:val="24"/>
      <w:lang w:eastAsia="zh-CN"/>
    </w:rPr>
  </w:style>
  <w:style w:type="paragraph" w:customStyle="1" w:styleId="affff6">
    <w:name w:val="Заголовок таблицы"/>
    <w:basedOn w:val="affff5"/>
    <w:rsid w:val="005B116D"/>
    <w:pPr>
      <w:jc w:val="center"/>
    </w:pPr>
    <w:rPr>
      <w:b/>
      <w:bCs/>
    </w:rPr>
  </w:style>
  <w:style w:type="paragraph" w:customStyle="1" w:styleId="affff7">
    <w:name w:val="Иллюстрация"/>
    <w:basedOn w:val="a5"/>
    <w:rsid w:val="005B116D"/>
    <w:pPr>
      <w:suppressLineNumbers/>
      <w:spacing w:before="120" w:after="120"/>
      <w:ind w:firstLine="0"/>
      <w:contextualSpacing w:val="0"/>
      <w:jc w:val="left"/>
    </w:pPr>
    <w:rPr>
      <w:rFonts w:eastAsia="Times New Roman" w:cs="Mangal"/>
      <w:b w:val="0"/>
      <w:bCs w:val="0"/>
      <w:i/>
      <w:iCs/>
      <w:color w:val="auto"/>
      <w:sz w:val="24"/>
      <w:szCs w:val="24"/>
      <w:lang w:eastAsia="zh-CN"/>
    </w:rPr>
  </w:style>
  <w:style w:type="paragraph" w:customStyle="1" w:styleId="3c">
    <w:name w:val="Основной текст3"/>
    <w:basedOn w:val="a1"/>
    <w:uiPriority w:val="99"/>
    <w:rsid w:val="005B116D"/>
    <w:pPr>
      <w:widowControl w:val="0"/>
      <w:shd w:val="clear" w:color="auto" w:fill="FFFFFF"/>
      <w:spacing w:line="240" w:lineRule="atLeast"/>
      <w:ind w:firstLine="0"/>
      <w:contextualSpacing w:val="0"/>
      <w:jc w:val="left"/>
    </w:pPr>
    <w:rPr>
      <w:rFonts w:ascii="Microsoft Sans Serif" w:eastAsia="Times New Roman" w:hAnsi="Microsoft Sans Serif" w:cs="Microsoft Sans Serif"/>
      <w:i/>
      <w:iCs/>
      <w:color w:val="000000"/>
      <w:sz w:val="17"/>
      <w:szCs w:val="17"/>
      <w:lang w:eastAsia="ru-RU"/>
    </w:rPr>
  </w:style>
  <w:style w:type="paragraph" w:customStyle="1" w:styleId="Style67">
    <w:name w:val="Style67"/>
    <w:basedOn w:val="a1"/>
    <w:uiPriority w:val="99"/>
    <w:rsid w:val="005B116D"/>
    <w:pPr>
      <w:widowControl w:val="0"/>
      <w:autoSpaceDE w:val="0"/>
      <w:autoSpaceDN w:val="0"/>
      <w:adjustRightInd w:val="0"/>
      <w:spacing w:line="482" w:lineRule="exact"/>
      <w:ind w:firstLine="725"/>
      <w:contextualSpacing w:val="0"/>
    </w:pPr>
    <w:rPr>
      <w:rFonts w:eastAsia="Times New Roman"/>
      <w:sz w:val="24"/>
      <w:lang w:eastAsia="ru-RU"/>
    </w:rPr>
  </w:style>
  <w:style w:type="character" w:customStyle="1" w:styleId="4a">
    <w:name w:val="Основной текст (4)_"/>
    <w:link w:val="4b"/>
    <w:locked/>
    <w:rsid w:val="005B116D"/>
    <w:rPr>
      <w:b/>
      <w:bCs/>
      <w:sz w:val="26"/>
      <w:szCs w:val="26"/>
      <w:shd w:val="clear" w:color="auto" w:fill="FFFFFF"/>
    </w:rPr>
  </w:style>
  <w:style w:type="paragraph" w:customStyle="1" w:styleId="4b">
    <w:name w:val="Основной текст (4)"/>
    <w:basedOn w:val="a1"/>
    <w:link w:val="4a"/>
    <w:rsid w:val="005B116D"/>
    <w:pPr>
      <w:widowControl w:val="0"/>
      <w:shd w:val="clear" w:color="auto" w:fill="FFFFFF"/>
      <w:spacing w:line="466" w:lineRule="exact"/>
      <w:ind w:firstLine="0"/>
      <w:contextualSpacing w:val="0"/>
    </w:pPr>
    <w:rPr>
      <w:b/>
      <w:bCs/>
      <w:sz w:val="26"/>
      <w:szCs w:val="26"/>
    </w:rPr>
  </w:style>
  <w:style w:type="character" w:customStyle="1" w:styleId="90">
    <w:name w:val="Основной текст (9)_"/>
    <w:link w:val="91"/>
    <w:locked/>
    <w:rsid w:val="005B116D"/>
    <w:rPr>
      <w:i/>
      <w:iCs/>
      <w:sz w:val="26"/>
      <w:szCs w:val="26"/>
      <w:shd w:val="clear" w:color="auto" w:fill="FFFFFF"/>
    </w:rPr>
  </w:style>
  <w:style w:type="paragraph" w:customStyle="1" w:styleId="91">
    <w:name w:val="Основной текст (9)"/>
    <w:basedOn w:val="a1"/>
    <w:link w:val="90"/>
    <w:rsid w:val="005B116D"/>
    <w:pPr>
      <w:widowControl w:val="0"/>
      <w:shd w:val="clear" w:color="auto" w:fill="FFFFFF"/>
      <w:spacing w:line="0" w:lineRule="atLeast"/>
      <w:ind w:firstLine="0"/>
      <w:contextualSpacing w:val="0"/>
      <w:jc w:val="center"/>
    </w:pPr>
    <w:rPr>
      <w:i/>
      <w:iCs/>
      <w:sz w:val="26"/>
      <w:szCs w:val="26"/>
    </w:rPr>
  </w:style>
  <w:style w:type="character" w:customStyle="1" w:styleId="2f">
    <w:name w:val="Заголовок №2_"/>
    <w:link w:val="2f0"/>
    <w:locked/>
    <w:rsid w:val="005B116D"/>
    <w:rPr>
      <w:b/>
      <w:bCs/>
      <w:sz w:val="26"/>
      <w:szCs w:val="26"/>
      <w:shd w:val="clear" w:color="auto" w:fill="FFFFFF"/>
    </w:rPr>
  </w:style>
  <w:style w:type="paragraph" w:customStyle="1" w:styleId="2f0">
    <w:name w:val="Заголовок №2"/>
    <w:basedOn w:val="a1"/>
    <w:link w:val="2f"/>
    <w:rsid w:val="005B116D"/>
    <w:pPr>
      <w:widowControl w:val="0"/>
      <w:shd w:val="clear" w:color="auto" w:fill="FFFFFF"/>
      <w:spacing w:before="420" w:after="660" w:line="0" w:lineRule="atLeast"/>
      <w:ind w:hanging="1460"/>
      <w:contextualSpacing w:val="0"/>
      <w:outlineLvl w:val="1"/>
    </w:pPr>
    <w:rPr>
      <w:b/>
      <w:bCs/>
      <w:sz w:val="26"/>
      <w:szCs w:val="26"/>
    </w:rPr>
  </w:style>
  <w:style w:type="paragraph" w:customStyle="1" w:styleId="Style4">
    <w:name w:val="Style4"/>
    <w:basedOn w:val="a1"/>
    <w:uiPriority w:val="99"/>
    <w:rsid w:val="005B116D"/>
    <w:pPr>
      <w:widowControl w:val="0"/>
      <w:autoSpaceDE w:val="0"/>
      <w:autoSpaceDN w:val="0"/>
      <w:adjustRightInd w:val="0"/>
      <w:spacing w:line="240" w:lineRule="auto"/>
      <w:ind w:firstLine="0"/>
      <w:contextualSpacing w:val="0"/>
    </w:pPr>
    <w:rPr>
      <w:rFonts w:eastAsia="Times New Roman"/>
      <w:sz w:val="24"/>
      <w:lang w:eastAsia="ru-RU"/>
    </w:rPr>
  </w:style>
  <w:style w:type="paragraph" w:customStyle="1" w:styleId="Style9">
    <w:name w:val="Style9"/>
    <w:basedOn w:val="a1"/>
    <w:uiPriority w:val="99"/>
    <w:rsid w:val="005B116D"/>
    <w:pPr>
      <w:widowControl w:val="0"/>
      <w:autoSpaceDE w:val="0"/>
      <w:autoSpaceDN w:val="0"/>
      <w:adjustRightInd w:val="0"/>
      <w:spacing w:line="240" w:lineRule="auto"/>
      <w:ind w:firstLine="0"/>
      <w:contextualSpacing w:val="0"/>
      <w:jc w:val="center"/>
    </w:pPr>
    <w:rPr>
      <w:rFonts w:eastAsia="Times New Roman"/>
      <w:sz w:val="24"/>
      <w:lang w:eastAsia="ru-RU"/>
    </w:rPr>
  </w:style>
  <w:style w:type="paragraph" w:customStyle="1" w:styleId="Style19">
    <w:name w:val="Style19"/>
    <w:basedOn w:val="a1"/>
    <w:uiPriority w:val="99"/>
    <w:rsid w:val="005B116D"/>
    <w:pPr>
      <w:widowControl w:val="0"/>
      <w:autoSpaceDE w:val="0"/>
      <w:autoSpaceDN w:val="0"/>
      <w:adjustRightInd w:val="0"/>
      <w:spacing w:line="485" w:lineRule="exact"/>
      <w:ind w:firstLine="0"/>
      <w:contextualSpacing w:val="0"/>
    </w:pPr>
    <w:rPr>
      <w:rFonts w:eastAsia="Times New Roman"/>
      <w:sz w:val="24"/>
      <w:lang w:eastAsia="ru-RU"/>
    </w:rPr>
  </w:style>
  <w:style w:type="paragraph" w:customStyle="1" w:styleId="Style30">
    <w:name w:val="Style30"/>
    <w:basedOn w:val="a1"/>
    <w:uiPriority w:val="99"/>
    <w:rsid w:val="005B116D"/>
    <w:pPr>
      <w:widowControl w:val="0"/>
      <w:autoSpaceDE w:val="0"/>
      <w:autoSpaceDN w:val="0"/>
      <w:adjustRightInd w:val="0"/>
      <w:spacing w:line="504" w:lineRule="exact"/>
      <w:ind w:firstLine="0"/>
      <w:contextualSpacing w:val="0"/>
    </w:pPr>
    <w:rPr>
      <w:rFonts w:eastAsia="Times New Roman"/>
      <w:sz w:val="24"/>
      <w:lang w:eastAsia="ru-RU"/>
    </w:rPr>
  </w:style>
  <w:style w:type="paragraph" w:customStyle="1" w:styleId="Style62">
    <w:name w:val="Style62"/>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68">
    <w:name w:val="Style68"/>
    <w:basedOn w:val="a1"/>
    <w:uiPriority w:val="99"/>
    <w:rsid w:val="005B116D"/>
    <w:pPr>
      <w:widowControl w:val="0"/>
      <w:autoSpaceDE w:val="0"/>
      <w:autoSpaceDN w:val="0"/>
      <w:adjustRightInd w:val="0"/>
      <w:spacing w:line="278" w:lineRule="exact"/>
      <w:ind w:firstLine="0"/>
      <w:contextualSpacing w:val="0"/>
    </w:pPr>
    <w:rPr>
      <w:rFonts w:eastAsia="Times New Roman"/>
      <w:sz w:val="24"/>
      <w:lang w:eastAsia="ru-RU"/>
    </w:rPr>
  </w:style>
  <w:style w:type="paragraph" w:customStyle="1" w:styleId="Style103">
    <w:name w:val="Style103"/>
    <w:basedOn w:val="a1"/>
    <w:uiPriority w:val="99"/>
    <w:rsid w:val="005B116D"/>
    <w:pPr>
      <w:widowControl w:val="0"/>
      <w:autoSpaceDE w:val="0"/>
      <w:autoSpaceDN w:val="0"/>
      <w:adjustRightInd w:val="0"/>
      <w:spacing w:line="365" w:lineRule="exact"/>
      <w:ind w:firstLine="91"/>
      <w:contextualSpacing w:val="0"/>
    </w:pPr>
    <w:rPr>
      <w:rFonts w:eastAsia="Times New Roman"/>
      <w:sz w:val="24"/>
      <w:lang w:eastAsia="ru-RU"/>
    </w:rPr>
  </w:style>
  <w:style w:type="paragraph" w:customStyle="1" w:styleId="Style126">
    <w:name w:val="Style126"/>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35">
    <w:name w:val="Style35"/>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46">
    <w:name w:val="Style46"/>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49">
    <w:name w:val="Style49"/>
    <w:basedOn w:val="a1"/>
    <w:uiPriority w:val="99"/>
    <w:rsid w:val="005B116D"/>
    <w:pPr>
      <w:widowControl w:val="0"/>
      <w:autoSpaceDE w:val="0"/>
      <w:autoSpaceDN w:val="0"/>
      <w:adjustRightInd w:val="0"/>
      <w:spacing w:line="274" w:lineRule="exact"/>
      <w:ind w:firstLine="0"/>
      <w:contextualSpacing w:val="0"/>
      <w:jc w:val="center"/>
    </w:pPr>
    <w:rPr>
      <w:rFonts w:eastAsia="Times New Roman"/>
      <w:sz w:val="24"/>
      <w:lang w:eastAsia="ru-RU"/>
    </w:rPr>
  </w:style>
  <w:style w:type="paragraph" w:customStyle="1" w:styleId="Style39">
    <w:name w:val="Style39"/>
    <w:basedOn w:val="a1"/>
    <w:uiPriority w:val="99"/>
    <w:rsid w:val="005B116D"/>
    <w:pPr>
      <w:widowControl w:val="0"/>
      <w:autoSpaceDE w:val="0"/>
      <w:autoSpaceDN w:val="0"/>
      <w:adjustRightInd w:val="0"/>
      <w:spacing w:line="384" w:lineRule="exact"/>
      <w:ind w:firstLine="0"/>
      <w:contextualSpacing w:val="0"/>
      <w:jc w:val="right"/>
    </w:pPr>
    <w:rPr>
      <w:rFonts w:eastAsia="Times New Roman"/>
      <w:sz w:val="24"/>
      <w:lang w:eastAsia="ru-RU"/>
    </w:rPr>
  </w:style>
  <w:style w:type="paragraph" w:customStyle="1" w:styleId="Style51">
    <w:name w:val="Style51"/>
    <w:basedOn w:val="a1"/>
    <w:uiPriority w:val="99"/>
    <w:rsid w:val="005B116D"/>
    <w:pPr>
      <w:widowControl w:val="0"/>
      <w:autoSpaceDE w:val="0"/>
      <w:autoSpaceDN w:val="0"/>
      <w:adjustRightInd w:val="0"/>
      <w:spacing w:line="278" w:lineRule="exact"/>
      <w:ind w:firstLine="0"/>
      <w:contextualSpacing w:val="0"/>
      <w:jc w:val="left"/>
    </w:pPr>
    <w:rPr>
      <w:rFonts w:eastAsia="Times New Roman"/>
      <w:sz w:val="24"/>
      <w:lang w:eastAsia="ru-RU"/>
    </w:rPr>
  </w:style>
  <w:style w:type="paragraph" w:customStyle="1" w:styleId="Style69">
    <w:name w:val="Style69"/>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81">
    <w:name w:val="Style81"/>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58">
    <w:name w:val="Style58"/>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6">
    <w:name w:val="Style6"/>
    <w:basedOn w:val="a1"/>
    <w:uiPriority w:val="99"/>
    <w:rsid w:val="005B116D"/>
    <w:pPr>
      <w:widowControl w:val="0"/>
      <w:autoSpaceDE w:val="0"/>
      <w:autoSpaceDN w:val="0"/>
      <w:adjustRightInd w:val="0"/>
      <w:spacing w:line="490" w:lineRule="exact"/>
      <w:ind w:firstLine="2794"/>
      <w:contextualSpacing w:val="0"/>
      <w:jc w:val="left"/>
    </w:pPr>
    <w:rPr>
      <w:rFonts w:eastAsia="Times New Roman"/>
      <w:sz w:val="24"/>
      <w:lang w:eastAsia="ru-RU"/>
    </w:rPr>
  </w:style>
  <w:style w:type="paragraph" w:customStyle="1" w:styleId="Style14">
    <w:name w:val="Style14"/>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15">
    <w:name w:val="Style15"/>
    <w:basedOn w:val="a1"/>
    <w:uiPriority w:val="99"/>
    <w:rsid w:val="005B116D"/>
    <w:pPr>
      <w:widowControl w:val="0"/>
      <w:autoSpaceDE w:val="0"/>
      <w:autoSpaceDN w:val="0"/>
      <w:adjustRightInd w:val="0"/>
      <w:spacing w:line="240" w:lineRule="auto"/>
      <w:ind w:firstLine="0"/>
      <w:contextualSpacing w:val="0"/>
      <w:jc w:val="center"/>
    </w:pPr>
    <w:rPr>
      <w:rFonts w:eastAsia="Times New Roman"/>
      <w:sz w:val="24"/>
      <w:lang w:eastAsia="ru-RU"/>
    </w:rPr>
  </w:style>
  <w:style w:type="paragraph" w:customStyle="1" w:styleId="Style74">
    <w:name w:val="Style74"/>
    <w:basedOn w:val="a1"/>
    <w:uiPriority w:val="99"/>
    <w:rsid w:val="005B116D"/>
    <w:pPr>
      <w:widowControl w:val="0"/>
      <w:autoSpaceDE w:val="0"/>
      <w:autoSpaceDN w:val="0"/>
      <w:adjustRightInd w:val="0"/>
      <w:spacing w:line="264" w:lineRule="exact"/>
      <w:ind w:firstLine="0"/>
      <w:contextualSpacing w:val="0"/>
      <w:jc w:val="left"/>
    </w:pPr>
    <w:rPr>
      <w:rFonts w:eastAsia="Times New Roman"/>
      <w:sz w:val="24"/>
      <w:lang w:eastAsia="ru-RU"/>
    </w:rPr>
  </w:style>
  <w:style w:type="paragraph" w:customStyle="1" w:styleId="Style83">
    <w:name w:val="Style83"/>
    <w:basedOn w:val="a1"/>
    <w:uiPriority w:val="99"/>
    <w:rsid w:val="005B116D"/>
    <w:pPr>
      <w:widowControl w:val="0"/>
      <w:autoSpaceDE w:val="0"/>
      <w:autoSpaceDN w:val="0"/>
      <w:adjustRightInd w:val="0"/>
      <w:spacing w:line="494" w:lineRule="exact"/>
      <w:ind w:firstLine="1632"/>
      <w:contextualSpacing w:val="0"/>
      <w:jc w:val="left"/>
    </w:pPr>
    <w:rPr>
      <w:rFonts w:eastAsia="Times New Roman"/>
      <w:sz w:val="24"/>
      <w:lang w:eastAsia="ru-RU"/>
    </w:rPr>
  </w:style>
  <w:style w:type="paragraph" w:customStyle="1" w:styleId="Style87">
    <w:name w:val="Style87"/>
    <w:basedOn w:val="a1"/>
    <w:uiPriority w:val="99"/>
    <w:rsid w:val="005B116D"/>
    <w:pPr>
      <w:widowControl w:val="0"/>
      <w:autoSpaceDE w:val="0"/>
      <w:autoSpaceDN w:val="0"/>
      <w:adjustRightInd w:val="0"/>
      <w:spacing w:line="240" w:lineRule="auto"/>
      <w:ind w:firstLine="0"/>
      <w:contextualSpacing w:val="0"/>
      <w:jc w:val="left"/>
    </w:pPr>
    <w:rPr>
      <w:rFonts w:eastAsia="Times New Roman"/>
      <w:sz w:val="24"/>
      <w:lang w:eastAsia="ru-RU"/>
    </w:rPr>
  </w:style>
  <w:style w:type="paragraph" w:customStyle="1" w:styleId="Style88">
    <w:name w:val="Style88"/>
    <w:basedOn w:val="a1"/>
    <w:uiPriority w:val="99"/>
    <w:rsid w:val="005B116D"/>
    <w:pPr>
      <w:widowControl w:val="0"/>
      <w:autoSpaceDE w:val="0"/>
      <w:autoSpaceDN w:val="0"/>
      <w:adjustRightInd w:val="0"/>
      <w:spacing w:line="240" w:lineRule="auto"/>
      <w:ind w:firstLine="0"/>
      <w:contextualSpacing w:val="0"/>
      <w:jc w:val="right"/>
    </w:pPr>
    <w:rPr>
      <w:rFonts w:eastAsia="Times New Roman"/>
      <w:sz w:val="24"/>
      <w:lang w:eastAsia="ru-RU"/>
    </w:rPr>
  </w:style>
  <w:style w:type="paragraph" w:customStyle="1" w:styleId="ConsPlusNormal">
    <w:name w:val="ConsPlusNormal"/>
    <w:link w:val="ConsPlusNormal0"/>
    <w:rsid w:val="005B116D"/>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xl33">
    <w:name w:val="xl33"/>
    <w:basedOn w:val="a1"/>
    <w:rsid w:val="005B116D"/>
    <w:pPr>
      <w:pBdr>
        <w:left w:val="single" w:sz="4" w:space="0" w:color="auto"/>
        <w:bottom w:val="single" w:sz="4" w:space="0" w:color="auto"/>
        <w:right w:val="single" w:sz="4" w:space="0" w:color="auto"/>
      </w:pBd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copyright-info">
    <w:name w:val="copyright-info"/>
    <w:basedOn w:val="a1"/>
    <w:rsid w:val="005B116D"/>
    <w:pPr>
      <w:spacing w:before="100" w:beforeAutospacing="1" w:after="100" w:afterAutospacing="1" w:line="240" w:lineRule="auto"/>
      <w:ind w:firstLine="0"/>
      <w:contextualSpacing w:val="0"/>
      <w:jc w:val="left"/>
    </w:pPr>
    <w:rPr>
      <w:rFonts w:eastAsia="Times New Roman"/>
      <w:sz w:val="24"/>
      <w:lang w:eastAsia="ru-RU"/>
    </w:rPr>
  </w:style>
  <w:style w:type="character" w:customStyle="1" w:styleId="affff8">
    <w:name w:val="Основной текст_"/>
    <w:link w:val="75"/>
    <w:locked/>
    <w:rsid w:val="005B116D"/>
    <w:rPr>
      <w:rFonts w:ascii="Arial" w:hAnsi="Arial" w:cs="Arial"/>
      <w:color w:val="000000"/>
      <w:sz w:val="18"/>
      <w:szCs w:val="18"/>
      <w:shd w:val="clear" w:color="auto" w:fill="FFFFFF"/>
    </w:rPr>
  </w:style>
  <w:style w:type="paragraph" w:customStyle="1" w:styleId="75">
    <w:name w:val="Основной текст7"/>
    <w:basedOn w:val="a1"/>
    <w:link w:val="affff8"/>
    <w:rsid w:val="005B116D"/>
    <w:pPr>
      <w:widowControl w:val="0"/>
      <w:shd w:val="clear" w:color="auto" w:fill="FFFFFF"/>
      <w:spacing w:before="420" w:line="240" w:lineRule="atLeast"/>
      <w:ind w:firstLine="0"/>
      <w:contextualSpacing w:val="0"/>
      <w:jc w:val="center"/>
    </w:pPr>
    <w:rPr>
      <w:rFonts w:ascii="Arial" w:hAnsi="Arial" w:cs="Arial"/>
      <w:color w:val="000000"/>
      <w:sz w:val="18"/>
      <w:szCs w:val="18"/>
    </w:rPr>
  </w:style>
  <w:style w:type="paragraph" w:customStyle="1" w:styleId="2f1">
    <w:name w:val="Основной текст2"/>
    <w:basedOn w:val="a1"/>
    <w:uiPriority w:val="99"/>
    <w:rsid w:val="005B116D"/>
    <w:pPr>
      <w:widowControl w:val="0"/>
      <w:shd w:val="clear" w:color="auto" w:fill="FFFFFF"/>
      <w:spacing w:before="60" w:after="60" w:line="240" w:lineRule="atLeast"/>
      <w:ind w:firstLine="0"/>
      <w:contextualSpacing w:val="0"/>
      <w:jc w:val="left"/>
    </w:pPr>
    <w:rPr>
      <w:rFonts w:ascii="Arial" w:eastAsia="Times New Roman" w:hAnsi="Arial" w:cs="Arial"/>
      <w:i/>
      <w:iCs/>
      <w:color w:val="000000"/>
      <w:sz w:val="19"/>
      <w:szCs w:val="19"/>
      <w:lang w:eastAsia="ru-RU"/>
    </w:rPr>
  </w:style>
  <w:style w:type="paragraph" w:customStyle="1" w:styleId="ConsPlusCell">
    <w:name w:val="ConsPlusCell"/>
    <w:rsid w:val="005B11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nt6">
    <w:name w:val="font6"/>
    <w:basedOn w:val="a1"/>
    <w:rsid w:val="005B116D"/>
    <w:pP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font7">
    <w:name w:val="font7"/>
    <w:basedOn w:val="a1"/>
    <w:rsid w:val="005B116D"/>
    <w:pPr>
      <w:spacing w:before="100" w:beforeAutospacing="1" w:after="100" w:afterAutospacing="1" w:line="240" w:lineRule="auto"/>
      <w:ind w:firstLine="0"/>
      <w:contextualSpacing w:val="0"/>
      <w:jc w:val="left"/>
    </w:pPr>
    <w:rPr>
      <w:rFonts w:eastAsia="Times New Roman"/>
      <w:i/>
      <w:iCs/>
      <w:sz w:val="24"/>
      <w:lang w:eastAsia="ru-RU"/>
    </w:rPr>
  </w:style>
  <w:style w:type="paragraph" w:customStyle="1" w:styleId="xl63">
    <w:name w:val="xl63"/>
    <w:basedOn w:val="a1"/>
    <w:rsid w:val="005B116D"/>
    <w:pP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64">
    <w:name w:val="xl64"/>
    <w:basedOn w:val="a1"/>
    <w:rsid w:val="005B116D"/>
    <w:pP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xl105">
    <w:name w:val="xl105"/>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center"/>
    </w:pPr>
    <w:rPr>
      <w:rFonts w:eastAsia="Times New Roman"/>
      <w:sz w:val="24"/>
      <w:lang w:eastAsia="ru-RU"/>
    </w:rPr>
  </w:style>
  <w:style w:type="paragraph" w:customStyle="1" w:styleId="xl106">
    <w:name w:val="xl106"/>
    <w:basedOn w:val="a1"/>
    <w:rsid w:val="005B116D"/>
    <w:pPr>
      <w:pBdr>
        <w:top w:val="single" w:sz="4" w:space="0" w:color="auto"/>
        <w:left w:val="single" w:sz="4" w:space="0" w:color="auto"/>
        <w:right w:val="single" w:sz="4" w:space="0" w:color="auto"/>
      </w:pBd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xl107">
    <w:name w:val="xl107"/>
    <w:basedOn w:val="a1"/>
    <w:rsid w:val="005B116D"/>
    <w:pPr>
      <w:pBdr>
        <w:top w:val="single" w:sz="4" w:space="0" w:color="auto"/>
        <w:left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08">
    <w:name w:val="xl108"/>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b/>
      <w:bCs/>
      <w:sz w:val="24"/>
      <w:lang w:eastAsia="ru-RU"/>
    </w:rPr>
  </w:style>
  <w:style w:type="paragraph" w:customStyle="1" w:styleId="xl109">
    <w:name w:val="xl109"/>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10">
    <w:name w:val="xl110"/>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24"/>
      <w:lang w:eastAsia="ru-RU"/>
    </w:rPr>
  </w:style>
  <w:style w:type="paragraph" w:customStyle="1" w:styleId="xl111">
    <w:name w:val="xl111"/>
    <w:basedOn w:val="a1"/>
    <w:rsid w:val="005B116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18"/>
      <w:szCs w:val="18"/>
      <w:lang w:eastAsia="ru-RU"/>
    </w:rPr>
  </w:style>
  <w:style w:type="paragraph" w:customStyle="1" w:styleId="xl112">
    <w:name w:val="xl112"/>
    <w:basedOn w:val="a1"/>
    <w:rsid w:val="005B116D"/>
    <w:pPr>
      <w:pBdr>
        <w:left w:val="single" w:sz="4" w:space="0" w:color="auto"/>
        <w:bottom w:val="single" w:sz="4" w:space="0" w:color="auto"/>
        <w:right w:val="single" w:sz="4" w:space="0" w:color="auto"/>
      </w:pBdr>
      <w:spacing w:before="100" w:beforeAutospacing="1" w:after="100" w:afterAutospacing="1" w:line="240" w:lineRule="auto"/>
      <w:ind w:firstLine="0"/>
      <w:contextualSpacing w:val="0"/>
      <w:jc w:val="left"/>
    </w:pPr>
    <w:rPr>
      <w:rFonts w:eastAsia="Times New Roman"/>
      <w:sz w:val="18"/>
      <w:szCs w:val="18"/>
      <w:lang w:eastAsia="ru-RU"/>
    </w:rPr>
  </w:style>
  <w:style w:type="character" w:styleId="affff9">
    <w:name w:val="annotation reference"/>
    <w:uiPriority w:val="99"/>
    <w:semiHidden/>
    <w:unhideWhenUsed/>
    <w:rsid w:val="005B116D"/>
    <w:rPr>
      <w:sz w:val="16"/>
      <w:szCs w:val="16"/>
    </w:rPr>
  </w:style>
  <w:style w:type="character" w:styleId="affffa">
    <w:name w:val="Subtle Reference"/>
    <w:uiPriority w:val="31"/>
    <w:qFormat/>
    <w:rsid w:val="005B116D"/>
    <w:rPr>
      <w:smallCaps/>
      <w:color w:val="5A5A5A"/>
    </w:rPr>
  </w:style>
  <w:style w:type="character" w:styleId="affffb">
    <w:name w:val="Intense Reference"/>
    <w:uiPriority w:val="32"/>
    <w:qFormat/>
    <w:rsid w:val="005B116D"/>
    <w:rPr>
      <w:b/>
      <w:bCs/>
      <w:smallCaps/>
      <w:color w:val="5B9BD5"/>
      <w:spacing w:val="5"/>
    </w:rPr>
  </w:style>
  <w:style w:type="character" w:customStyle="1" w:styleId="1f">
    <w:name w:val="Основной шрифт абзаца1"/>
    <w:rsid w:val="005B116D"/>
  </w:style>
  <w:style w:type="character" w:customStyle="1" w:styleId="2f2">
    <w:name w:val="Основной текст (2) + Курсив"/>
    <w:rsid w:val="005B116D"/>
    <w:rPr>
      <w:rFonts w:ascii="Times New Roman" w:eastAsia="Times New Roman" w:hAnsi="Times New Roman" w:cs="Times New Roman" w:hint="default"/>
      <w:b w:val="0"/>
      <w:bCs w:val="0"/>
      <w:i/>
      <w:iCs/>
      <w:smallCaps w:val="0"/>
      <w:strike w:val="0"/>
      <w:dstrike w:val="0"/>
      <w:color w:val="000000"/>
      <w:spacing w:val="20"/>
      <w:w w:val="100"/>
      <w:position w:val="0"/>
      <w:sz w:val="26"/>
      <w:szCs w:val="26"/>
      <w:u w:val="none"/>
      <w:effect w:val="none"/>
      <w:shd w:val="clear" w:color="auto" w:fill="FFFFFF"/>
      <w:lang w:val="en-US" w:eastAsia="en-US" w:bidi="en-US"/>
    </w:rPr>
  </w:style>
  <w:style w:type="character" w:customStyle="1" w:styleId="affffc">
    <w:name w:val="Основной текст + Не курсив"/>
    <w:rsid w:val="005B116D"/>
    <w:rPr>
      <w:rFonts w:ascii="Microsoft Sans Serif" w:eastAsia="Times New Roman"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2110">
    <w:name w:val="Основной текст (2) + 11"/>
    <w:aliases w:val="5 pt"/>
    <w:rsid w:val="005B116D"/>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3-2pt">
    <w:name w:val="Основной текст (3) + Интервал -2 pt"/>
    <w:rsid w:val="005B116D"/>
    <w:rPr>
      <w:rFonts w:ascii="Times New Roman" w:eastAsia="Times New Roman" w:hAnsi="Times New Roman" w:cs="Times New Roman" w:hint="default"/>
      <w:b w:val="0"/>
      <w:bCs w:val="0"/>
      <w:i/>
      <w:iCs/>
      <w:color w:val="000000"/>
      <w:spacing w:val="-40"/>
      <w:w w:val="100"/>
      <w:position w:val="0"/>
      <w:sz w:val="22"/>
      <w:szCs w:val="22"/>
      <w:shd w:val="clear" w:color="auto" w:fill="FFFFFF"/>
      <w:lang w:val="ru-RU" w:eastAsia="ru-RU" w:bidi="ru-RU"/>
    </w:rPr>
  </w:style>
  <w:style w:type="character" w:customStyle="1" w:styleId="FontStyle171">
    <w:name w:val="Font Style171"/>
    <w:uiPriority w:val="99"/>
    <w:rsid w:val="005B116D"/>
    <w:rPr>
      <w:rFonts w:ascii="Times New Roman" w:hAnsi="Times New Roman" w:cs="Times New Roman" w:hint="default"/>
      <w:sz w:val="26"/>
      <w:szCs w:val="26"/>
    </w:rPr>
  </w:style>
  <w:style w:type="character" w:customStyle="1" w:styleId="2f3">
    <w:name w:val="Основной текст (2) + Полужирный"/>
    <w:rsid w:val="005B116D"/>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4c">
    <w:name w:val="Основной текст (4) + Не полужирный"/>
    <w:rsid w:val="005B116D"/>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2SegoeUI">
    <w:name w:val="Основной текст (2) + Segoe UI"/>
    <w:aliases w:val="4 pt"/>
    <w:rsid w:val="005B116D"/>
    <w:rPr>
      <w:rFonts w:ascii="Consolas" w:eastAsia="Consolas" w:hAnsi="Consolas" w:cs="Consolas"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60pt">
    <w:name w:val="Основной текст (6) + Интервал 0 pt"/>
    <w:rsid w:val="005B116D"/>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customStyle="1" w:styleId="67">
    <w:name w:val="Основной текст (6) + Не курсив"/>
    <w:aliases w:val="Интервал 0 pt"/>
    <w:rsid w:val="005B116D"/>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customStyle="1" w:styleId="83">
    <w:name w:val="Основной текст (8) + Не курсив"/>
    <w:rsid w:val="005B116D"/>
    <w:rPr>
      <w:rFonts w:ascii="Times New Roman" w:eastAsia="Times New Roman" w:hAnsi="Times New Roman" w:cs="Times New Roman" w:hint="default"/>
      <w:i/>
      <w:iCs/>
      <w:color w:val="000000"/>
      <w:w w:val="100"/>
      <w:position w:val="0"/>
      <w:sz w:val="19"/>
      <w:szCs w:val="19"/>
      <w:shd w:val="clear" w:color="auto" w:fill="FFFFFF"/>
      <w:lang w:val="ru-RU" w:eastAsia="ru-RU" w:bidi="ru-RU"/>
    </w:rPr>
  </w:style>
  <w:style w:type="character" w:customStyle="1" w:styleId="911pt">
    <w:name w:val="Основной текст (9) + 11 pt"/>
    <w:aliases w:val="Не курсив"/>
    <w:rsid w:val="005B116D"/>
    <w:rPr>
      <w:rFonts w:ascii="Times New Roman" w:eastAsia="Times New Roman" w:hAnsi="Times New Roman" w:cs="Times New Roman" w:hint="default"/>
      <w:i/>
      <w:iCs/>
      <w:color w:val="000000"/>
      <w:spacing w:val="0"/>
      <w:w w:val="100"/>
      <w:position w:val="0"/>
      <w:sz w:val="22"/>
      <w:szCs w:val="22"/>
      <w:shd w:val="clear" w:color="auto" w:fill="FFFFFF"/>
      <w:lang w:val="ru-RU" w:eastAsia="ru-RU" w:bidi="ru-RU"/>
    </w:rPr>
  </w:style>
  <w:style w:type="character" w:customStyle="1" w:styleId="24pt0">
    <w:name w:val="Основной текст (2) + 4 pt"/>
    <w:aliases w:val="Курсив,Интервал 4 pt"/>
    <w:rsid w:val="005B116D"/>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FontStyle136">
    <w:name w:val="Font Style136"/>
    <w:uiPriority w:val="99"/>
    <w:rsid w:val="005B116D"/>
    <w:rPr>
      <w:rFonts w:ascii="Times New Roman" w:hAnsi="Times New Roman" w:cs="Times New Roman" w:hint="default"/>
      <w:b/>
      <w:bCs/>
      <w:sz w:val="30"/>
      <w:szCs w:val="30"/>
    </w:rPr>
  </w:style>
  <w:style w:type="character" w:customStyle="1" w:styleId="FontStyle149">
    <w:name w:val="Font Style149"/>
    <w:uiPriority w:val="99"/>
    <w:rsid w:val="005B116D"/>
    <w:rPr>
      <w:rFonts w:ascii="Times New Roman" w:hAnsi="Times New Roman" w:cs="Times New Roman" w:hint="default"/>
      <w:sz w:val="26"/>
      <w:szCs w:val="26"/>
    </w:rPr>
  </w:style>
  <w:style w:type="character" w:customStyle="1" w:styleId="FontStyle168">
    <w:name w:val="Font Style168"/>
    <w:uiPriority w:val="99"/>
    <w:rsid w:val="005B116D"/>
    <w:rPr>
      <w:rFonts w:ascii="Times New Roman" w:hAnsi="Times New Roman" w:cs="Times New Roman" w:hint="default"/>
      <w:sz w:val="22"/>
      <w:szCs w:val="22"/>
    </w:rPr>
  </w:style>
  <w:style w:type="character" w:customStyle="1" w:styleId="FontStyle170">
    <w:name w:val="Font Style170"/>
    <w:uiPriority w:val="99"/>
    <w:rsid w:val="005B116D"/>
    <w:rPr>
      <w:rFonts w:ascii="Times New Roman" w:hAnsi="Times New Roman" w:cs="Times New Roman" w:hint="default"/>
      <w:sz w:val="16"/>
      <w:szCs w:val="16"/>
    </w:rPr>
  </w:style>
  <w:style w:type="character" w:customStyle="1" w:styleId="FontStyle138">
    <w:name w:val="Font Style138"/>
    <w:uiPriority w:val="99"/>
    <w:rsid w:val="005B116D"/>
    <w:rPr>
      <w:rFonts w:ascii="Franklin Gothic Book" w:hAnsi="Franklin Gothic Book" w:cs="Franklin Gothic Book" w:hint="default"/>
      <w:b/>
      <w:bCs/>
      <w:sz w:val="8"/>
      <w:szCs w:val="8"/>
    </w:rPr>
  </w:style>
  <w:style w:type="character" w:customStyle="1" w:styleId="FontStyle139">
    <w:name w:val="Font Style139"/>
    <w:uiPriority w:val="99"/>
    <w:rsid w:val="005B116D"/>
    <w:rPr>
      <w:rFonts w:ascii="Times New Roman" w:hAnsi="Times New Roman" w:cs="Times New Roman" w:hint="default"/>
      <w:b/>
      <w:bCs/>
      <w:sz w:val="8"/>
      <w:szCs w:val="8"/>
    </w:rPr>
  </w:style>
  <w:style w:type="character" w:customStyle="1" w:styleId="FontStyle140">
    <w:name w:val="Font Style140"/>
    <w:uiPriority w:val="99"/>
    <w:rsid w:val="005B116D"/>
    <w:rPr>
      <w:rFonts w:ascii="MS Gothic" w:eastAsia="MS Gothic" w:hAnsi="MS Gothic" w:cs="MS Gothic" w:hint="eastAsia"/>
      <w:b/>
      <w:bCs/>
      <w:sz w:val="12"/>
      <w:szCs w:val="12"/>
    </w:rPr>
  </w:style>
  <w:style w:type="character" w:customStyle="1" w:styleId="FontStyle178">
    <w:name w:val="Font Style178"/>
    <w:uiPriority w:val="99"/>
    <w:rsid w:val="005B116D"/>
    <w:rPr>
      <w:rFonts w:ascii="Arial" w:hAnsi="Arial" w:cs="Arial" w:hint="default"/>
      <w:b/>
      <w:bCs/>
      <w:sz w:val="14"/>
      <w:szCs w:val="14"/>
    </w:rPr>
  </w:style>
  <w:style w:type="character" w:customStyle="1" w:styleId="4d">
    <w:name w:val="Основной текст + Не курсив4"/>
    <w:rsid w:val="005B116D"/>
    <w:rPr>
      <w:rFonts w:ascii="Microsoft Sans Serif"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1f0">
    <w:name w:val="Основной текст + Не курсив1"/>
    <w:rsid w:val="005B116D"/>
    <w:rPr>
      <w:rFonts w:ascii="Microsoft Sans Serif"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1f1">
    <w:name w:val="Основной текст1"/>
    <w:rsid w:val="005B116D"/>
    <w:rPr>
      <w:rFonts w:ascii="Microsoft Sans Serif" w:eastAsia="Times New Roman" w:hAnsi="Microsoft Sans Serif" w:cs="Microsoft Sans Serif" w:hint="default"/>
      <w:i/>
      <w:iCs/>
      <w:strike w:val="0"/>
      <w:dstrike w:val="0"/>
      <w:color w:val="000000"/>
      <w:spacing w:val="0"/>
      <w:w w:val="100"/>
      <w:position w:val="0"/>
      <w:sz w:val="17"/>
      <w:szCs w:val="17"/>
      <w:u w:val="none"/>
      <w:effect w:val="none"/>
      <w:lang w:val="ru-RU" w:eastAsia="ru-RU" w:bidi="ar-SA"/>
    </w:rPr>
  </w:style>
  <w:style w:type="character" w:customStyle="1" w:styleId="56">
    <w:name w:val="Основной текст5"/>
    <w:rsid w:val="005B116D"/>
    <w:rPr>
      <w:rFonts w:ascii="Arial" w:eastAsia="Arial" w:hAnsi="Arial" w:cs="Arial" w:hint="default"/>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8pt">
    <w:name w:val="Основной текст + 8 pt"/>
    <w:aliases w:val="Не курсив4"/>
    <w:uiPriority w:val="99"/>
    <w:rsid w:val="005B116D"/>
    <w:rPr>
      <w:rFonts w:ascii="Arial" w:eastAsia="Times New Roman" w:hAnsi="Arial" w:cs="Arial" w:hint="default"/>
      <w:i/>
      <w:iCs/>
      <w:strike w:val="0"/>
      <w:dstrike w:val="0"/>
      <w:color w:val="000000"/>
      <w:spacing w:val="0"/>
      <w:w w:val="100"/>
      <w:position w:val="0"/>
      <w:sz w:val="16"/>
      <w:szCs w:val="16"/>
      <w:u w:val="none"/>
      <w:effect w:val="none"/>
      <w:shd w:val="clear" w:color="auto" w:fill="FFFFFF"/>
      <w:lang w:val="ru-RU" w:eastAsia="ru-RU"/>
    </w:rPr>
  </w:style>
  <w:style w:type="character" w:customStyle="1" w:styleId="Arial">
    <w:name w:val="Основной текст + Arial"/>
    <w:aliases w:val="8 pt"/>
    <w:uiPriority w:val="99"/>
    <w:rsid w:val="005B116D"/>
    <w:rPr>
      <w:rFonts w:ascii="Arial" w:eastAsia="Times New Roman" w:hAnsi="Arial" w:cs="Arial" w:hint="default"/>
      <w:i/>
      <w:iCs/>
      <w:strike w:val="0"/>
      <w:dstrike w:val="0"/>
      <w:color w:val="000000"/>
      <w:spacing w:val="0"/>
      <w:w w:val="100"/>
      <w:position w:val="0"/>
      <w:sz w:val="16"/>
      <w:szCs w:val="16"/>
      <w:u w:val="none"/>
      <w:effect w:val="none"/>
      <w:shd w:val="clear" w:color="auto" w:fill="FFFFFF"/>
      <w:lang w:val="ru-RU" w:eastAsia="ru-RU"/>
    </w:rPr>
  </w:style>
  <w:style w:type="character" w:customStyle="1" w:styleId="TimesNewRoman2">
    <w:name w:val="Основной текст + Times New Roman2"/>
    <w:aliases w:val="11,5 pt5,Не курсив6,Не курсив9"/>
    <w:uiPriority w:val="99"/>
    <w:rsid w:val="005B116D"/>
    <w:rPr>
      <w:rFonts w:ascii="Times New Roman" w:eastAsia="Times New Roman" w:hAnsi="Times New Roman" w:cs="Times New Roman" w:hint="default"/>
      <w:i/>
      <w:iCs/>
      <w:color w:val="000000"/>
      <w:spacing w:val="0"/>
      <w:w w:val="100"/>
      <w:position w:val="0"/>
      <w:sz w:val="23"/>
      <w:szCs w:val="23"/>
      <w:shd w:val="clear" w:color="auto" w:fill="FFFFFF"/>
      <w:lang w:val="ru-RU" w:eastAsia="ru-RU"/>
    </w:rPr>
  </w:style>
  <w:style w:type="character" w:customStyle="1" w:styleId="TimesNewRoman1">
    <w:name w:val="Основной текст + Times New Roman1"/>
    <w:aliases w:val="10,5 pt3,Не курсив5,Основной текст + 8 pt3,Основной текст + 7"/>
    <w:uiPriority w:val="99"/>
    <w:rsid w:val="005B116D"/>
    <w:rPr>
      <w:rFonts w:ascii="Times New Roman" w:eastAsia="Times New Roman" w:hAnsi="Times New Roman" w:cs="Times New Roman" w:hint="default"/>
      <w:i/>
      <w:iCs/>
      <w:strike w:val="0"/>
      <w:dstrike w:val="0"/>
      <w:color w:val="000000"/>
      <w:spacing w:val="0"/>
      <w:w w:val="100"/>
      <w:position w:val="0"/>
      <w:sz w:val="21"/>
      <w:szCs w:val="21"/>
      <w:u w:val="none"/>
      <w:effect w:val="none"/>
      <w:shd w:val="clear" w:color="auto" w:fill="FFFFFF"/>
      <w:lang w:val="ru-RU" w:eastAsia="ru-RU"/>
    </w:rPr>
  </w:style>
  <w:style w:type="character" w:customStyle="1" w:styleId="w">
    <w:name w:val="w"/>
    <w:rsid w:val="005B116D"/>
  </w:style>
  <w:style w:type="character" w:customStyle="1" w:styleId="geo-dms">
    <w:name w:val="geo-dms"/>
    <w:rsid w:val="005B116D"/>
  </w:style>
  <w:style w:type="character" w:customStyle="1" w:styleId="geo-lat">
    <w:name w:val="geo-lat"/>
    <w:rsid w:val="005B116D"/>
  </w:style>
  <w:style w:type="character" w:customStyle="1" w:styleId="geo-lon">
    <w:name w:val="geo-lon"/>
    <w:rsid w:val="005B116D"/>
  </w:style>
  <w:style w:type="character" w:customStyle="1" w:styleId="geo-multi-punct">
    <w:name w:val="geo-multi-punct"/>
    <w:rsid w:val="005B116D"/>
  </w:style>
  <w:style w:type="character" w:customStyle="1" w:styleId="geo-dec">
    <w:name w:val="geo-dec"/>
    <w:rsid w:val="005B116D"/>
  </w:style>
  <w:style w:type="table" w:customStyle="1" w:styleId="1f2">
    <w:name w:val="Сетка таблицы1"/>
    <w:basedOn w:val="a3"/>
    <w:uiPriority w:val="59"/>
    <w:rsid w:val="005B116D"/>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a1"/>
    <w:uiPriority w:val="99"/>
    <w:rsid w:val="005B116D"/>
    <w:pPr>
      <w:spacing w:after="223" w:line="240" w:lineRule="auto"/>
      <w:ind w:firstLine="0"/>
      <w:contextualSpacing w:val="0"/>
      <w:jc w:val="center"/>
    </w:pPr>
    <w:rPr>
      <w:rFonts w:eastAsiaTheme="minorEastAsia"/>
      <w:sz w:val="24"/>
      <w:lang w:eastAsia="ru-RU"/>
    </w:rPr>
  </w:style>
  <w:style w:type="paragraph" w:customStyle="1" w:styleId="formattext">
    <w:name w:val="formattext"/>
    <w:basedOn w:val="a1"/>
    <w:uiPriority w:val="99"/>
    <w:rsid w:val="005B116D"/>
    <w:pPr>
      <w:spacing w:after="223" w:line="240" w:lineRule="auto"/>
      <w:ind w:firstLine="0"/>
      <w:contextualSpacing w:val="0"/>
    </w:pPr>
    <w:rPr>
      <w:rFonts w:eastAsiaTheme="minorEastAsia"/>
      <w:sz w:val="24"/>
      <w:lang w:eastAsia="ru-RU"/>
    </w:rPr>
  </w:style>
  <w:style w:type="paragraph" w:customStyle="1" w:styleId="xl254">
    <w:name w:val="xl254"/>
    <w:basedOn w:val="a1"/>
    <w:rsid w:val="005B116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55">
    <w:name w:val="xl255"/>
    <w:basedOn w:val="a1"/>
    <w:rsid w:val="005B116D"/>
    <w:pPr>
      <w:pBdr>
        <w:top w:val="single" w:sz="8" w:space="0" w:color="000000"/>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56">
    <w:name w:val="xl256"/>
    <w:basedOn w:val="a1"/>
    <w:rsid w:val="005B116D"/>
    <w:pPr>
      <w:pBdr>
        <w:left w:val="single" w:sz="8" w:space="0" w:color="000000"/>
        <w:bottom w:val="single" w:sz="8" w:space="0" w:color="000000"/>
        <w:right w:val="single" w:sz="8" w:space="0" w:color="000000"/>
      </w:pBdr>
      <w:spacing w:before="100" w:beforeAutospacing="1" w:after="100" w:afterAutospacing="1" w:line="240" w:lineRule="auto"/>
      <w:ind w:firstLine="0"/>
      <w:contextualSpacing w:val="0"/>
      <w:textAlignment w:val="center"/>
    </w:pPr>
    <w:rPr>
      <w:rFonts w:eastAsia="Times New Roman"/>
      <w:sz w:val="24"/>
      <w:lang w:eastAsia="ru-RU"/>
    </w:rPr>
  </w:style>
  <w:style w:type="paragraph" w:customStyle="1" w:styleId="xl257">
    <w:name w:val="xl257"/>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58">
    <w:name w:val="xl258"/>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59">
    <w:name w:val="xl259"/>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paragraph" w:customStyle="1" w:styleId="xl260">
    <w:name w:val="xl260"/>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center"/>
      <w:textAlignment w:val="center"/>
    </w:pPr>
    <w:rPr>
      <w:rFonts w:eastAsia="Times New Roman"/>
      <w:sz w:val="24"/>
      <w:lang w:eastAsia="ru-RU"/>
    </w:rPr>
  </w:style>
  <w:style w:type="paragraph" w:customStyle="1" w:styleId="xl261">
    <w:name w:val="xl261"/>
    <w:basedOn w:val="a1"/>
    <w:rsid w:val="005B116D"/>
    <w:pPr>
      <w:pBdr>
        <w:bottom w:val="single" w:sz="8" w:space="0" w:color="000000"/>
        <w:right w:val="single" w:sz="8" w:space="0" w:color="000000"/>
      </w:pBdr>
      <w:spacing w:before="100" w:beforeAutospacing="1" w:after="100" w:afterAutospacing="1" w:line="240" w:lineRule="auto"/>
      <w:ind w:firstLine="0"/>
      <w:contextualSpacing w:val="0"/>
      <w:jc w:val="left"/>
      <w:textAlignment w:val="center"/>
    </w:pPr>
    <w:rPr>
      <w:rFonts w:eastAsia="Times New Roman"/>
      <w:sz w:val="20"/>
      <w:szCs w:val="20"/>
      <w:lang w:eastAsia="ru-RU"/>
    </w:rPr>
  </w:style>
  <w:style w:type="character" w:customStyle="1" w:styleId="docuntyped-name0">
    <w:name w:val="docuntyped-name"/>
    <w:basedOn w:val="a2"/>
    <w:rsid w:val="005B116D"/>
  </w:style>
  <w:style w:type="character" w:styleId="affffd">
    <w:name w:val="Intense Emphasis"/>
    <w:basedOn w:val="a2"/>
    <w:uiPriority w:val="21"/>
    <w:qFormat/>
    <w:rsid w:val="00E35674"/>
    <w:rPr>
      <w:rFonts w:ascii="Times New Roman" w:hAnsi="Times New Roman"/>
      <w:b/>
      <w:bCs/>
      <w:iCs/>
      <w:caps/>
      <w:color w:val="auto"/>
      <w:sz w:val="28"/>
    </w:rPr>
  </w:style>
  <w:style w:type="character" w:customStyle="1" w:styleId="ae">
    <w:name w:val="Абзац списка Знак"/>
    <w:link w:val="ad"/>
    <w:uiPriority w:val="34"/>
    <w:locked/>
    <w:rsid w:val="00E35674"/>
  </w:style>
  <w:style w:type="character" w:customStyle="1" w:styleId="aff8">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2"/>
    <w:link w:val="aff7"/>
    <w:rsid w:val="001C3D0E"/>
    <w:rPr>
      <w:rFonts w:eastAsia="Times New Roman"/>
      <w:color w:val="000000"/>
      <w:sz w:val="18"/>
      <w:szCs w:val="18"/>
      <w:lang w:eastAsia="ru-RU"/>
    </w:rPr>
  </w:style>
  <w:style w:type="paragraph" w:customStyle="1" w:styleId="132">
    <w:name w:val="стиль13"/>
    <w:basedOn w:val="a1"/>
    <w:rsid w:val="001C3D0E"/>
    <w:pPr>
      <w:spacing w:before="100" w:beforeAutospacing="1" w:after="100" w:afterAutospacing="1" w:line="240" w:lineRule="auto"/>
      <w:ind w:firstLine="0"/>
      <w:contextualSpacing w:val="0"/>
      <w:jc w:val="left"/>
    </w:pPr>
    <w:rPr>
      <w:rFonts w:eastAsia="Times New Roman"/>
      <w:sz w:val="24"/>
      <w:lang w:eastAsia="ru-RU"/>
    </w:rPr>
  </w:style>
  <w:style w:type="paragraph" w:customStyle="1" w:styleId="S">
    <w:name w:val="S_Обычный"/>
    <w:basedOn w:val="a1"/>
    <w:link w:val="S0"/>
    <w:qFormat/>
    <w:rsid w:val="00044BD6"/>
    <w:pPr>
      <w:ind w:firstLine="709"/>
      <w:contextualSpacing w:val="0"/>
    </w:pPr>
    <w:rPr>
      <w:rFonts w:eastAsia="Times New Roman"/>
      <w:sz w:val="24"/>
      <w:lang w:eastAsia="ru-RU"/>
    </w:rPr>
  </w:style>
  <w:style w:type="character" w:customStyle="1" w:styleId="S0">
    <w:name w:val="S_Обычный Знак"/>
    <w:basedOn w:val="a2"/>
    <w:link w:val="S"/>
    <w:rsid w:val="00044BD6"/>
    <w:rPr>
      <w:rFonts w:eastAsia="Times New Roman"/>
      <w:sz w:val="24"/>
      <w:lang w:eastAsia="ru-RU"/>
    </w:rPr>
  </w:style>
  <w:style w:type="paragraph" w:customStyle="1" w:styleId="affffe">
    <w:name w:val="таблица"/>
    <w:basedOn w:val="a1"/>
    <w:link w:val="afffff"/>
    <w:qFormat/>
    <w:rsid w:val="001F1EFC"/>
    <w:pPr>
      <w:keepNext/>
      <w:suppressAutoHyphens/>
      <w:spacing w:line="240" w:lineRule="auto"/>
      <w:ind w:firstLine="0"/>
      <w:contextualSpacing w:val="0"/>
      <w:jc w:val="right"/>
    </w:pPr>
    <w:rPr>
      <w:sz w:val="20"/>
      <w:szCs w:val="20"/>
      <w:lang w:eastAsia="ru-RU"/>
    </w:rPr>
  </w:style>
  <w:style w:type="character" w:customStyle="1" w:styleId="afffff">
    <w:name w:val="таблица Знак"/>
    <w:basedOn w:val="a2"/>
    <w:link w:val="affffe"/>
    <w:rsid w:val="001F1EFC"/>
    <w:rPr>
      <w:sz w:val="20"/>
      <w:szCs w:val="20"/>
      <w:lang w:eastAsia="ru-RU"/>
    </w:rPr>
  </w:style>
  <w:style w:type="paragraph" w:styleId="afffff0">
    <w:name w:val="Plain Text"/>
    <w:basedOn w:val="a1"/>
    <w:link w:val="afffff1"/>
    <w:qFormat/>
    <w:rsid w:val="00A90B69"/>
    <w:pPr>
      <w:keepNext/>
      <w:tabs>
        <w:tab w:val="num" w:pos="360"/>
      </w:tabs>
      <w:spacing w:before="120" w:after="120" w:line="240" w:lineRule="auto"/>
      <w:ind w:firstLine="0"/>
      <w:contextualSpacing w:val="0"/>
      <w:jc w:val="left"/>
    </w:pPr>
    <w:rPr>
      <w:rFonts w:eastAsia="Times New Roman"/>
      <w:b/>
      <w:sz w:val="20"/>
      <w:szCs w:val="26"/>
      <w:lang w:eastAsia="ru-RU"/>
    </w:rPr>
  </w:style>
  <w:style w:type="character" w:customStyle="1" w:styleId="afffff1">
    <w:name w:val="Текст Знак"/>
    <w:basedOn w:val="a2"/>
    <w:link w:val="afffff0"/>
    <w:rsid w:val="00A90B69"/>
    <w:rPr>
      <w:rFonts w:eastAsia="Times New Roman"/>
      <w:b/>
      <w:sz w:val="20"/>
      <w:szCs w:val="26"/>
      <w:lang w:eastAsia="ru-RU"/>
    </w:rPr>
  </w:style>
  <w:style w:type="paragraph" w:customStyle="1" w:styleId="8">
    <w:name w:val="Стиль8"/>
    <w:basedOn w:val="1"/>
    <w:uiPriority w:val="99"/>
    <w:qFormat/>
    <w:rsid w:val="00CD412E"/>
    <w:pPr>
      <w:keepNext/>
      <w:numPr>
        <w:numId w:val="8"/>
      </w:numPr>
      <w:spacing w:before="0" w:after="240"/>
      <w:contextualSpacing w:val="0"/>
      <w:jc w:val="center"/>
    </w:pPr>
    <w:rPr>
      <w:rFonts w:ascii="Times New Roman" w:eastAsia="Times New Roman" w:hAnsi="Times New Roman" w:cs="Times New Roman"/>
      <w:color w:val="auto"/>
    </w:rPr>
  </w:style>
  <w:style w:type="paragraph" w:customStyle="1" w:styleId="afffff2">
    <w:name w:val="части"/>
    <w:basedOn w:val="8"/>
    <w:link w:val="afffff3"/>
    <w:uiPriority w:val="99"/>
    <w:qFormat/>
    <w:rsid w:val="00CD412E"/>
  </w:style>
  <w:style w:type="character" w:customStyle="1" w:styleId="afffff3">
    <w:name w:val="части Знак"/>
    <w:link w:val="afffff2"/>
    <w:uiPriority w:val="99"/>
    <w:rsid w:val="00CD412E"/>
    <w:rPr>
      <w:rFonts w:eastAsia="Times New Roman"/>
      <w:b/>
      <w:bCs/>
      <w:lang w:eastAsia="ru-RU"/>
    </w:rPr>
  </w:style>
  <w:style w:type="paragraph" w:customStyle="1" w:styleId="a">
    <w:name w:val="подразделы"/>
    <w:basedOn w:val="a1"/>
    <w:uiPriority w:val="99"/>
    <w:qFormat/>
    <w:rsid w:val="00CD412E"/>
    <w:pPr>
      <w:keepNext/>
      <w:numPr>
        <w:ilvl w:val="1"/>
        <w:numId w:val="8"/>
      </w:numPr>
      <w:spacing w:after="240"/>
      <w:contextualSpacing w:val="0"/>
      <w:jc w:val="left"/>
      <w:outlineLvl w:val="1"/>
    </w:pPr>
    <w:rPr>
      <w:rFonts w:eastAsia="Times New Roman"/>
      <w:b/>
      <w:bCs/>
      <w:szCs w:val="32"/>
      <w:lang w:eastAsia="ru-RU"/>
    </w:rPr>
  </w:style>
  <w:style w:type="character" w:customStyle="1" w:styleId="ConsPlusNormal0">
    <w:name w:val="ConsPlusNormal Знак"/>
    <w:link w:val="ConsPlusNormal"/>
    <w:locked/>
    <w:rsid w:val="00D07602"/>
    <w:rPr>
      <w:rFonts w:ascii="Calibri" w:eastAsia="Times New Roman" w:hAnsi="Calibri" w:cs="Calibri"/>
      <w:sz w:val="22"/>
      <w:szCs w:val="20"/>
      <w:lang w:eastAsia="ru-RU"/>
    </w:rPr>
  </w:style>
  <w:style w:type="paragraph" w:customStyle="1" w:styleId="TableParagraph">
    <w:name w:val="Table Paragraph"/>
    <w:basedOn w:val="a1"/>
    <w:uiPriority w:val="1"/>
    <w:qFormat/>
    <w:rsid w:val="006C5D7A"/>
    <w:pPr>
      <w:widowControl w:val="0"/>
      <w:autoSpaceDE w:val="0"/>
      <w:autoSpaceDN w:val="0"/>
      <w:spacing w:before="86" w:line="240" w:lineRule="auto"/>
      <w:ind w:firstLine="0"/>
      <w:contextualSpacing w:val="0"/>
      <w:jc w:val="center"/>
    </w:pPr>
    <w:rPr>
      <w:rFonts w:eastAsia="Times New Roman"/>
      <w:sz w:val="22"/>
      <w:szCs w:val="22"/>
      <w:lang w:eastAsia="ru-RU" w:bidi="ru-RU"/>
    </w:rPr>
  </w:style>
  <w:style w:type="table" w:customStyle="1" w:styleId="TableNormal">
    <w:name w:val="Table Normal"/>
    <w:uiPriority w:val="2"/>
    <w:semiHidden/>
    <w:qFormat/>
    <w:rsid w:val="006C5D7A"/>
    <w:pPr>
      <w:widowControl w:val="0"/>
      <w:autoSpaceDE w:val="0"/>
      <w:autoSpaceDN w:val="0"/>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paragraph" w:customStyle="1" w:styleId="2f4">
    <w:name w:val="Без интервала2"/>
    <w:rsid w:val="00BC25D3"/>
    <w:pPr>
      <w:suppressAutoHyphens/>
      <w:spacing w:after="0" w:line="240" w:lineRule="auto"/>
    </w:pPr>
    <w:rPr>
      <w:rFonts w:ascii="Calibri" w:eastAsia="Times New Roman" w:hAnsi="Calibri" w:cs="Calibri"/>
      <w:sz w:val="22"/>
      <w:szCs w:val="22"/>
      <w:lang w:eastAsia="ar-SA"/>
    </w:rPr>
  </w:style>
  <w:style w:type="paragraph" w:customStyle="1" w:styleId="1f3">
    <w:name w:val="Заголовок1"/>
    <w:basedOn w:val="1"/>
    <w:qFormat/>
    <w:rsid w:val="004D6853"/>
    <w:pPr>
      <w:spacing w:before="0"/>
      <w:ind w:firstLine="720"/>
    </w:pPr>
    <w:rPr>
      <w:rFonts w:ascii="Times New Roman" w:hAnsi="Times New Roman" w:cs="Times New Roman"/>
      <w:color w:val="auto"/>
      <w:szCs w:val="28"/>
    </w:rPr>
  </w:style>
  <w:style w:type="paragraph" w:customStyle="1" w:styleId="1f4">
    <w:name w:val="Заголовок_Уровень_1"/>
    <w:basedOn w:val="1"/>
    <w:link w:val="1f5"/>
    <w:qFormat/>
    <w:rsid w:val="004D6853"/>
    <w:pPr>
      <w:spacing w:before="0"/>
      <w:jc w:val="center"/>
    </w:pPr>
    <w:rPr>
      <w:sz w:val="32"/>
      <w:szCs w:val="28"/>
    </w:rPr>
  </w:style>
  <w:style w:type="character" w:customStyle="1" w:styleId="1f5">
    <w:name w:val="Заголовок_Уровень_1 Знак"/>
    <w:basedOn w:val="10"/>
    <w:link w:val="1f4"/>
    <w:rsid w:val="004D6853"/>
    <w:rPr>
      <w:rFonts w:asciiTheme="majorHAnsi" w:eastAsiaTheme="majorEastAsia" w:hAnsiTheme="majorHAnsi" w:cstheme="majorBidi"/>
      <w:b/>
      <w:bCs/>
      <w:color w:val="365F91" w:themeColor="accent1" w:themeShade="BF"/>
      <w:sz w:val="32"/>
      <w:szCs w:val="28"/>
      <w:lang w:eastAsia="ru-RU"/>
    </w:rPr>
  </w:style>
  <w:style w:type="table" w:customStyle="1" w:styleId="76">
    <w:name w:val="Сетка таблицы7"/>
    <w:basedOn w:val="a3"/>
    <w:next w:val="af0"/>
    <w:uiPriority w:val="59"/>
    <w:rsid w:val="004D6853"/>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3"/>
    <w:next w:val="af0"/>
    <w:uiPriority w:val="59"/>
    <w:rsid w:val="004D6853"/>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Заголовок М3"/>
    <w:basedOn w:val="a1"/>
    <w:link w:val="3e"/>
    <w:qFormat/>
    <w:rsid w:val="004D6853"/>
    <w:pPr>
      <w:keepNext/>
      <w:tabs>
        <w:tab w:val="num" w:pos="0"/>
        <w:tab w:val="right" w:leader="dot" w:pos="9540"/>
      </w:tabs>
      <w:spacing w:before="100" w:beforeAutospacing="1" w:after="100" w:afterAutospacing="1" w:line="240" w:lineRule="auto"/>
      <w:ind w:firstLine="0"/>
      <w:contextualSpacing w:val="0"/>
      <w:jc w:val="center"/>
      <w:outlineLvl w:val="0"/>
    </w:pPr>
    <w:rPr>
      <w:rFonts w:eastAsia="Calibri"/>
      <w:b/>
      <w:bCs/>
      <w:color w:val="000000"/>
      <w:szCs w:val="20"/>
      <w:lang w:val="x-none" w:eastAsia="ru-RU"/>
    </w:rPr>
  </w:style>
  <w:style w:type="character" w:customStyle="1" w:styleId="3e">
    <w:name w:val="Заголовок М3 Знак"/>
    <w:link w:val="3d"/>
    <w:rsid w:val="004D6853"/>
    <w:rPr>
      <w:rFonts w:eastAsia="Calibri"/>
      <w:b/>
      <w:bCs/>
      <w:color w:val="000000"/>
      <w:szCs w:val="20"/>
      <w:lang w:val="x-none" w:eastAsia="ru-RU"/>
    </w:rPr>
  </w:style>
  <w:style w:type="paragraph" w:customStyle="1" w:styleId="western">
    <w:name w:val="western"/>
    <w:basedOn w:val="a1"/>
    <w:rsid w:val="004D6853"/>
    <w:pPr>
      <w:spacing w:before="100" w:beforeAutospacing="1" w:after="119" w:line="240" w:lineRule="auto"/>
      <w:ind w:firstLine="0"/>
      <w:contextualSpacing w:val="0"/>
      <w:jc w:val="left"/>
    </w:pPr>
    <w:rPr>
      <w:rFonts w:eastAsia="Times New Roman"/>
      <w:color w:val="000000"/>
      <w:sz w:val="24"/>
      <w:lang w:eastAsia="ru-RU"/>
    </w:rPr>
  </w:style>
  <w:style w:type="paragraph" w:customStyle="1" w:styleId="afffff4">
    <w:name w:val="Нормальный (таблица)"/>
    <w:basedOn w:val="a1"/>
    <w:next w:val="a1"/>
    <w:uiPriority w:val="99"/>
    <w:rsid w:val="004D6853"/>
    <w:pPr>
      <w:widowControl w:val="0"/>
      <w:autoSpaceDE w:val="0"/>
      <w:autoSpaceDN w:val="0"/>
      <w:adjustRightInd w:val="0"/>
      <w:spacing w:line="240" w:lineRule="auto"/>
      <w:ind w:firstLine="0"/>
      <w:contextualSpacing w:val="0"/>
    </w:pPr>
    <w:rPr>
      <w:rFonts w:ascii="Arial" w:eastAsiaTheme="minorEastAsia" w:hAnsi="Arial" w:cs="Arial"/>
      <w:sz w:val="24"/>
      <w:lang w:eastAsia="ru-RU"/>
    </w:rPr>
  </w:style>
  <w:style w:type="paragraph" w:customStyle="1" w:styleId="411">
    <w:name w:val="Основной текст (4)1"/>
    <w:basedOn w:val="a1"/>
    <w:rsid w:val="004D6853"/>
    <w:pPr>
      <w:widowControl w:val="0"/>
      <w:shd w:val="clear" w:color="auto" w:fill="FFFFFF"/>
      <w:spacing w:line="274" w:lineRule="exact"/>
      <w:ind w:firstLine="0"/>
      <w:contextualSpacing w:val="0"/>
    </w:pPr>
    <w:rPr>
      <w:rFonts w:ascii="Arial" w:hAnsi="Arial"/>
      <w:b/>
      <w:bCs/>
      <w:i/>
      <w:iCs/>
      <w:sz w:val="23"/>
      <w:szCs w:val="23"/>
    </w:rPr>
  </w:style>
  <w:style w:type="character" w:customStyle="1" w:styleId="S1">
    <w:name w:val="S_Маркированный Знак"/>
    <w:basedOn w:val="a2"/>
    <w:link w:val="S2"/>
    <w:locked/>
    <w:rsid w:val="004D6853"/>
    <w:rPr>
      <w:rFonts w:eastAsia="Times New Roman"/>
      <w:sz w:val="24"/>
      <w:lang w:eastAsia="ru-RU"/>
    </w:rPr>
  </w:style>
  <w:style w:type="paragraph" w:customStyle="1" w:styleId="S2">
    <w:name w:val="S_Маркированный"/>
    <w:basedOn w:val="a0"/>
    <w:link w:val="S1"/>
    <w:autoRedefine/>
    <w:qFormat/>
    <w:locked/>
    <w:rsid w:val="004D6853"/>
    <w:pPr>
      <w:numPr>
        <w:numId w:val="0"/>
      </w:numPr>
      <w:tabs>
        <w:tab w:val="left" w:pos="993"/>
      </w:tabs>
      <w:adjustRightInd/>
      <w:spacing w:before="0" w:after="0" w:line="360" w:lineRule="auto"/>
      <w:ind w:firstLine="709"/>
      <w:contextualSpacing w:val="0"/>
      <w:textAlignment w:val="auto"/>
    </w:pPr>
    <w:rPr>
      <w:rFonts w:ascii="Times New Roman" w:hAnsi="Times New Roman"/>
      <w:spacing w:val="0"/>
      <w:sz w:val="24"/>
      <w:lang w:eastAsia="ru-RU"/>
    </w:rPr>
  </w:style>
  <w:style w:type="character" w:customStyle="1" w:styleId="afffff5">
    <w:name w:val="работа Знак"/>
    <w:link w:val="afffff6"/>
    <w:locked/>
    <w:rsid w:val="004D6853"/>
    <w:rPr>
      <w:rFonts w:eastAsia="Calibri"/>
      <w:sz w:val="24"/>
    </w:rPr>
  </w:style>
  <w:style w:type="paragraph" w:customStyle="1" w:styleId="afffff6">
    <w:name w:val="работа"/>
    <w:basedOn w:val="a1"/>
    <w:link w:val="afffff5"/>
    <w:qFormat/>
    <w:rsid w:val="004D6853"/>
    <w:pPr>
      <w:spacing w:line="240" w:lineRule="auto"/>
      <w:ind w:firstLine="709"/>
      <w:contextualSpacing w:val="0"/>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151">
      <w:bodyDiv w:val="1"/>
      <w:marLeft w:val="0"/>
      <w:marRight w:val="0"/>
      <w:marTop w:val="0"/>
      <w:marBottom w:val="0"/>
      <w:divBdr>
        <w:top w:val="none" w:sz="0" w:space="0" w:color="auto"/>
        <w:left w:val="none" w:sz="0" w:space="0" w:color="auto"/>
        <w:bottom w:val="none" w:sz="0" w:space="0" w:color="auto"/>
        <w:right w:val="none" w:sz="0" w:space="0" w:color="auto"/>
      </w:divBdr>
    </w:div>
    <w:div w:id="3945235">
      <w:bodyDiv w:val="1"/>
      <w:marLeft w:val="0"/>
      <w:marRight w:val="0"/>
      <w:marTop w:val="0"/>
      <w:marBottom w:val="0"/>
      <w:divBdr>
        <w:top w:val="none" w:sz="0" w:space="0" w:color="auto"/>
        <w:left w:val="none" w:sz="0" w:space="0" w:color="auto"/>
        <w:bottom w:val="none" w:sz="0" w:space="0" w:color="auto"/>
        <w:right w:val="none" w:sz="0" w:space="0" w:color="auto"/>
      </w:divBdr>
    </w:div>
    <w:div w:id="5061464">
      <w:bodyDiv w:val="1"/>
      <w:marLeft w:val="0"/>
      <w:marRight w:val="0"/>
      <w:marTop w:val="0"/>
      <w:marBottom w:val="0"/>
      <w:divBdr>
        <w:top w:val="none" w:sz="0" w:space="0" w:color="auto"/>
        <w:left w:val="none" w:sz="0" w:space="0" w:color="auto"/>
        <w:bottom w:val="none" w:sz="0" w:space="0" w:color="auto"/>
        <w:right w:val="none" w:sz="0" w:space="0" w:color="auto"/>
      </w:divBdr>
    </w:div>
    <w:div w:id="6905823">
      <w:bodyDiv w:val="1"/>
      <w:marLeft w:val="0"/>
      <w:marRight w:val="0"/>
      <w:marTop w:val="0"/>
      <w:marBottom w:val="0"/>
      <w:divBdr>
        <w:top w:val="none" w:sz="0" w:space="0" w:color="auto"/>
        <w:left w:val="none" w:sz="0" w:space="0" w:color="auto"/>
        <w:bottom w:val="none" w:sz="0" w:space="0" w:color="auto"/>
        <w:right w:val="none" w:sz="0" w:space="0" w:color="auto"/>
      </w:divBdr>
    </w:div>
    <w:div w:id="9647604">
      <w:bodyDiv w:val="1"/>
      <w:marLeft w:val="0"/>
      <w:marRight w:val="0"/>
      <w:marTop w:val="0"/>
      <w:marBottom w:val="0"/>
      <w:divBdr>
        <w:top w:val="none" w:sz="0" w:space="0" w:color="auto"/>
        <w:left w:val="none" w:sz="0" w:space="0" w:color="auto"/>
        <w:bottom w:val="none" w:sz="0" w:space="0" w:color="auto"/>
        <w:right w:val="none" w:sz="0" w:space="0" w:color="auto"/>
      </w:divBdr>
    </w:div>
    <w:div w:id="16127161">
      <w:bodyDiv w:val="1"/>
      <w:marLeft w:val="0"/>
      <w:marRight w:val="0"/>
      <w:marTop w:val="0"/>
      <w:marBottom w:val="0"/>
      <w:divBdr>
        <w:top w:val="none" w:sz="0" w:space="0" w:color="auto"/>
        <w:left w:val="none" w:sz="0" w:space="0" w:color="auto"/>
        <w:bottom w:val="none" w:sz="0" w:space="0" w:color="auto"/>
        <w:right w:val="none" w:sz="0" w:space="0" w:color="auto"/>
      </w:divBdr>
    </w:div>
    <w:div w:id="16349826">
      <w:bodyDiv w:val="1"/>
      <w:marLeft w:val="0"/>
      <w:marRight w:val="0"/>
      <w:marTop w:val="0"/>
      <w:marBottom w:val="0"/>
      <w:divBdr>
        <w:top w:val="none" w:sz="0" w:space="0" w:color="auto"/>
        <w:left w:val="none" w:sz="0" w:space="0" w:color="auto"/>
        <w:bottom w:val="none" w:sz="0" w:space="0" w:color="auto"/>
        <w:right w:val="none" w:sz="0" w:space="0" w:color="auto"/>
      </w:divBdr>
    </w:div>
    <w:div w:id="16739797">
      <w:bodyDiv w:val="1"/>
      <w:marLeft w:val="0"/>
      <w:marRight w:val="0"/>
      <w:marTop w:val="0"/>
      <w:marBottom w:val="0"/>
      <w:divBdr>
        <w:top w:val="none" w:sz="0" w:space="0" w:color="auto"/>
        <w:left w:val="none" w:sz="0" w:space="0" w:color="auto"/>
        <w:bottom w:val="none" w:sz="0" w:space="0" w:color="auto"/>
        <w:right w:val="none" w:sz="0" w:space="0" w:color="auto"/>
      </w:divBdr>
    </w:div>
    <w:div w:id="19284586">
      <w:bodyDiv w:val="1"/>
      <w:marLeft w:val="0"/>
      <w:marRight w:val="0"/>
      <w:marTop w:val="0"/>
      <w:marBottom w:val="0"/>
      <w:divBdr>
        <w:top w:val="none" w:sz="0" w:space="0" w:color="auto"/>
        <w:left w:val="none" w:sz="0" w:space="0" w:color="auto"/>
        <w:bottom w:val="none" w:sz="0" w:space="0" w:color="auto"/>
        <w:right w:val="none" w:sz="0" w:space="0" w:color="auto"/>
      </w:divBdr>
    </w:div>
    <w:div w:id="20517915">
      <w:bodyDiv w:val="1"/>
      <w:marLeft w:val="0"/>
      <w:marRight w:val="0"/>
      <w:marTop w:val="0"/>
      <w:marBottom w:val="0"/>
      <w:divBdr>
        <w:top w:val="none" w:sz="0" w:space="0" w:color="auto"/>
        <w:left w:val="none" w:sz="0" w:space="0" w:color="auto"/>
        <w:bottom w:val="none" w:sz="0" w:space="0" w:color="auto"/>
        <w:right w:val="none" w:sz="0" w:space="0" w:color="auto"/>
      </w:divBdr>
    </w:div>
    <w:div w:id="21708597">
      <w:bodyDiv w:val="1"/>
      <w:marLeft w:val="0"/>
      <w:marRight w:val="0"/>
      <w:marTop w:val="0"/>
      <w:marBottom w:val="0"/>
      <w:divBdr>
        <w:top w:val="none" w:sz="0" w:space="0" w:color="auto"/>
        <w:left w:val="none" w:sz="0" w:space="0" w:color="auto"/>
        <w:bottom w:val="none" w:sz="0" w:space="0" w:color="auto"/>
        <w:right w:val="none" w:sz="0" w:space="0" w:color="auto"/>
      </w:divBdr>
    </w:div>
    <w:div w:id="21899968">
      <w:bodyDiv w:val="1"/>
      <w:marLeft w:val="0"/>
      <w:marRight w:val="0"/>
      <w:marTop w:val="0"/>
      <w:marBottom w:val="0"/>
      <w:divBdr>
        <w:top w:val="none" w:sz="0" w:space="0" w:color="auto"/>
        <w:left w:val="none" w:sz="0" w:space="0" w:color="auto"/>
        <w:bottom w:val="none" w:sz="0" w:space="0" w:color="auto"/>
        <w:right w:val="none" w:sz="0" w:space="0" w:color="auto"/>
      </w:divBdr>
    </w:div>
    <w:div w:id="22749682">
      <w:bodyDiv w:val="1"/>
      <w:marLeft w:val="0"/>
      <w:marRight w:val="0"/>
      <w:marTop w:val="0"/>
      <w:marBottom w:val="0"/>
      <w:divBdr>
        <w:top w:val="none" w:sz="0" w:space="0" w:color="auto"/>
        <w:left w:val="none" w:sz="0" w:space="0" w:color="auto"/>
        <w:bottom w:val="none" w:sz="0" w:space="0" w:color="auto"/>
        <w:right w:val="none" w:sz="0" w:space="0" w:color="auto"/>
      </w:divBdr>
    </w:div>
    <w:div w:id="24184540">
      <w:bodyDiv w:val="1"/>
      <w:marLeft w:val="0"/>
      <w:marRight w:val="0"/>
      <w:marTop w:val="0"/>
      <w:marBottom w:val="0"/>
      <w:divBdr>
        <w:top w:val="none" w:sz="0" w:space="0" w:color="auto"/>
        <w:left w:val="none" w:sz="0" w:space="0" w:color="auto"/>
        <w:bottom w:val="none" w:sz="0" w:space="0" w:color="auto"/>
        <w:right w:val="none" w:sz="0" w:space="0" w:color="auto"/>
      </w:divBdr>
    </w:div>
    <w:div w:id="28458272">
      <w:bodyDiv w:val="1"/>
      <w:marLeft w:val="0"/>
      <w:marRight w:val="0"/>
      <w:marTop w:val="0"/>
      <w:marBottom w:val="0"/>
      <w:divBdr>
        <w:top w:val="none" w:sz="0" w:space="0" w:color="auto"/>
        <w:left w:val="none" w:sz="0" w:space="0" w:color="auto"/>
        <w:bottom w:val="none" w:sz="0" w:space="0" w:color="auto"/>
        <w:right w:val="none" w:sz="0" w:space="0" w:color="auto"/>
      </w:divBdr>
    </w:div>
    <w:div w:id="28770353">
      <w:bodyDiv w:val="1"/>
      <w:marLeft w:val="0"/>
      <w:marRight w:val="0"/>
      <w:marTop w:val="0"/>
      <w:marBottom w:val="0"/>
      <w:divBdr>
        <w:top w:val="none" w:sz="0" w:space="0" w:color="auto"/>
        <w:left w:val="none" w:sz="0" w:space="0" w:color="auto"/>
        <w:bottom w:val="none" w:sz="0" w:space="0" w:color="auto"/>
        <w:right w:val="none" w:sz="0" w:space="0" w:color="auto"/>
      </w:divBdr>
    </w:div>
    <w:div w:id="37124033">
      <w:bodyDiv w:val="1"/>
      <w:marLeft w:val="0"/>
      <w:marRight w:val="0"/>
      <w:marTop w:val="0"/>
      <w:marBottom w:val="0"/>
      <w:divBdr>
        <w:top w:val="none" w:sz="0" w:space="0" w:color="auto"/>
        <w:left w:val="none" w:sz="0" w:space="0" w:color="auto"/>
        <w:bottom w:val="none" w:sz="0" w:space="0" w:color="auto"/>
        <w:right w:val="none" w:sz="0" w:space="0" w:color="auto"/>
      </w:divBdr>
    </w:div>
    <w:div w:id="40906694">
      <w:bodyDiv w:val="1"/>
      <w:marLeft w:val="0"/>
      <w:marRight w:val="0"/>
      <w:marTop w:val="0"/>
      <w:marBottom w:val="0"/>
      <w:divBdr>
        <w:top w:val="none" w:sz="0" w:space="0" w:color="auto"/>
        <w:left w:val="none" w:sz="0" w:space="0" w:color="auto"/>
        <w:bottom w:val="none" w:sz="0" w:space="0" w:color="auto"/>
        <w:right w:val="none" w:sz="0" w:space="0" w:color="auto"/>
      </w:divBdr>
    </w:div>
    <w:div w:id="41292991">
      <w:bodyDiv w:val="1"/>
      <w:marLeft w:val="0"/>
      <w:marRight w:val="0"/>
      <w:marTop w:val="0"/>
      <w:marBottom w:val="0"/>
      <w:divBdr>
        <w:top w:val="none" w:sz="0" w:space="0" w:color="auto"/>
        <w:left w:val="none" w:sz="0" w:space="0" w:color="auto"/>
        <w:bottom w:val="none" w:sz="0" w:space="0" w:color="auto"/>
        <w:right w:val="none" w:sz="0" w:space="0" w:color="auto"/>
      </w:divBdr>
    </w:div>
    <w:div w:id="42486309">
      <w:bodyDiv w:val="1"/>
      <w:marLeft w:val="0"/>
      <w:marRight w:val="0"/>
      <w:marTop w:val="0"/>
      <w:marBottom w:val="0"/>
      <w:divBdr>
        <w:top w:val="none" w:sz="0" w:space="0" w:color="auto"/>
        <w:left w:val="none" w:sz="0" w:space="0" w:color="auto"/>
        <w:bottom w:val="none" w:sz="0" w:space="0" w:color="auto"/>
        <w:right w:val="none" w:sz="0" w:space="0" w:color="auto"/>
      </w:divBdr>
    </w:div>
    <w:div w:id="47842708">
      <w:bodyDiv w:val="1"/>
      <w:marLeft w:val="0"/>
      <w:marRight w:val="0"/>
      <w:marTop w:val="0"/>
      <w:marBottom w:val="0"/>
      <w:divBdr>
        <w:top w:val="none" w:sz="0" w:space="0" w:color="auto"/>
        <w:left w:val="none" w:sz="0" w:space="0" w:color="auto"/>
        <w:bottom w:val="none" w:sz="0" w:space="0" w:color="auto"/>
        <w:right w:val="none" w:sz="0" w:space="0" w:color="auto"/>
      </w:divBdr>
    </w:div>
    <w:div w:id="49157179">
      <w:bodyDiv w:val="1"/>
      <w:marLeft w:val="0"/>
      <w:marRight w:val="0"/>
      <w:marTop w:val="0"/>
      <w:marBottom w:val="0"/>
      <w:divBdr>
        <w:top w:val="none" w:sz="0" w:space="0" w:color="auto"/>
        <w:left w:val="none" w:sz="0" w:space="0" w:color="auto"/>
        <w:bottom w:val="none" w:sz="0" w:space="0" w:color="auto"/>
        <w:right w:val="none" w:sz="0" w:space="0" w:color="auto"/>
      </w:divBdr>
    </w:div>
    <w:div w:id="50540133">
      <w:bodyDiv w:val="1"/>
      <w:marLeft w:val="0"/>
      <w:marRight w:val="0"/>
      <w:marTop w:val="0"/>
      <w:marBottom w:val="0"/>
      <w:divBdr>
        <w:top w:val="none" w:sz="0" w:space="0" w:color="auto"/>
        <w:left w:val="none" w:sz="0" w:space="0" w:color="auto"/>
        <w:bottom w:val="none" w:sz="0" w:space="0" w:color="auto"/>
        <w:right w:val="none" w:sz="0" w:space="0" w:color="auto"/>
      </w:divBdr>
    </w:div>
    <w:div w:id="50931287">
      <w:bodyDiv w:val="1"/>
      <w:marLeft w:val="0"/>
      <w:marRight w:val="0"/>
      <w:marTop w:val="0"/>
      <w:marBottom w:val="0"/>
      <w:divBdr>
        <w:top w:val="none" w:sz="0" w:space="0" w:color="auto"/>
        <w:left w:val="none" w:sz="0" w:space="0" w:color="auto"/>
        <w:bottom w:val="none" w:sz="0" w:space="0" w:color="auto"/>
        <w:right w:val="none" w:sz="0" w:space="0" w:color="auto"/>
      </w:divBdr>
    </w:div>
    <w:div w:id="53239583">
      <w:bodyDiv w:val="1"/>
      <w:marLeft w:val="0"/>
      <w:marRight w:val="0"/>
      <w:marTop w:val="0"/>
      <w:marBottom w:val="0"/>
      <w:divBdr>
        <w:top w:val="none" w:sz="0" w:space="0" w:color="auto"/>
        <w:left w:val="none" w:sz="0" w:space="0" w:color="auto"/>
        <w:bottom w:val="none" w:sz="0" w:space="0" w:color="auto"/>
        <w:right w:val="none" w:sz="0" w:space="0" w:color="auto"/>
      </w:divBdr>
    </w:div>
    <w:div w:id="54859370">
      <w:bodyDiv w:val="1"/>
      <w:marLeft w:val="0"/>
      <w:marRight w:val="0"/>
      <w:marTop w:val="0"/>
      <w:marBottom w:val="0"/>
      <w:divBdr>
        <w:top w:val="none" w:sz="0" w:space="0" w:color="auto"/>
        <w:left w:val="none" w:sz="0" w:space="0" w:color="auto"/>
        <w:bottom w:val="none" w:sz="0" w:space="0" w:color="auto"/>
        <w:right w:val="none" w:sz="0" w:space="0" w:color="auto"/>
      </w:divBdr>
    </w:div>
    <w:div w:id="56099060">
      <w:bodyDiv w:val="1"/>
      <w:marLeft w:val="0"/>
      <w:marRight w:val="0"/>
      <w:marTop w:val="0"/>
      <w:marBottom w:val="0"/>
      <w:divBdr>
        <w:top w:val="none" w:sz="0" w:space="0" w:color="auto"/>
        <w:left w:val="none" w:sz="0" w:space="0" w:color="auto"/>
        <w:bottom w:val="none" w:sz="0" w:space="0" w:color="auto"/>
        <w:right w:val="none" w:sz="0" w:space="0" w:color="auto"/>
      </w:divBdr>
    </w:div>
    <w:div w:id="64037701">
      <w:bodyDiv w:val="1"/>
      <w:marLeft w:val="0"/>
      <w:marRight w:val="0"/>
      <w:marTop w:val="0"/>
      <w:marBottom w:val="0"/>
      <w:divBdr>
        <w:top w:val="none" w:sz="0" w:space="0" w:color="auto"/>
        <w:left w:val="none" w:sz="0" w:space="0" w:color="auto"/>
        <w:bottom w:val="none" w:sz="0" w:space="0" w:color="auto"/>
        <w:right w:val="none" w:sz="0" w:space="0" w:color="auto"/>
      </w:divBdr>
    </w:div>
    <w:div w:id="65037057">
      <w:bodyDiv w:val="1"/>
      <w:marLeft w:val="0"/>
      <w:marRight w:val="0"/>
      <w:marTop w:val="0"/>
      <w:marBottom w:val="0"/>
      <w:divBdr>
        <w:top w:val="none" w:sz="0" w:space="0" w:color="auto"/>
        <w:left w:val="none" w:sz="0" w:space="0" w:color="auto"/>
        <w:bottom w:val="none" w:sz="0" w:space="0" w:color="auto"/>
        <w:right w:val="none" w:sz="0" w:space="0" w:color="auto"/>
      </w:divBdr>
    </w:div>
    <w:div w:id="66849251">
      <w:bodyDiv w:val="1"/>
      <w:marLeft w:val="0"/>
      <w:marRight w:val="0"/>
      <w:marTop w:val="0"/>
      <w:marBottom w:val="0"/>
      <w:divBdr>
        <w:top w:val="none" w:sz="0" w:space="0" w:color="auto"/>
        <w:left w:val="none" w:sz="0" w:space="0" w:color="auto"/>
        <w:bottom w:val="none" w:sz="0" w:space="0" w:color="auto"/>
        <w:right w:val="none" w:sz="0" w:space="0" w:color="auto"/>
      </w:divBdr>
    </w:div>
    <w:div w:id="68234170">
      <w:bodyDiv w:val="1"/>
      <w:marLeft w:val="0"/>
      <w:marRight w:val="0"/>
      <w:marTop w:val="0"/>
      <w:marBottom w:val="0"/>
      <w:divBdr>
        <w:top w:val="none" w:sz="0" w:space="0" w:color="auto"/>
        <w:left w:val="none" w:sz="0" w:space="0" w:color="auto"/>
        <w:bottom w:val="none" w:sz="0" w:space="0" w:color="auto"/>
        <w:right w:val="none" w:sz="0" w:space="0" w:color="auto"/>
      </w:divBdr>
    </w:div>
    <w:div w:id="75060771">
      <w:bodyDiv w:val="1"/>
      <w:marLeft w:val="0"/>
      <w:marRight w:val="0"/>
      <w:marTop w:val="0"/>
      <w:marBottom w:val="0"/>
      <w:divBdr>
        <w:top w:val="none" w:sz="0" w:space="0" w:color="auto"/>
        <w:left w:val="none" w:sz="0" w:space="0" w:color="auto"/>
        <w:bottom w:val="none" w:sz="0" w:space="0" w:color="auto"/>
        <w:right w:val="none" w:sz="0" w:space="0" w:color="auto"/>
      </w:divBdr>
    </w:div>
    <w:div w:id="80490318">
      <w:bodyDiv w:val="1"/>
      <w:marLeft w:val="0"/>
      <w:marRight w:val="0"/>
      <w:marTop w:val="0"/>
      <w:marBottom w:val="0"/>
      <w:divBdr>
        <w:top w:val="none" w:sz="0" w:space="0" w:color="auto"/>
        <w:left w:val="none" w:sz="0" w:space="0" w:color="auto"/>
        <w:bottom w:val="none" w:sz="0" w:space="0" w:color="auto"/>
        <w:right w:val="none" w:sz="0" w:space="0" w:color="auto"/>
      </w:divBdr>
    </w:div>
    <w:div w:id="87506078">
      <w:bodyDiv w:val="1"/>
      <w:marLeft w:val="0"/>
      <w:marRight w:val="0"/>
      <w:marTop w:val="0"/>
      <w:marBottom w:val="0"/>
      <w:divBdr>
        <w:top w:val="none" w:sz="0" w:space="0" w:color="auto"/>
        <w:left w:val="none" w:sz="0" w:space="0" w:color="auto"/>
        <w:bottom w:val="none" w:sz="0" w:space="0" w:color="auto"/>
        <w:right w:val="none" w:sz="0" w:space="0" w:color="auto"/>
      </w:divBdr>
    </w:div>
    <w:div w:id="91125079">
      <w:bodyDiv w:val="1"/>
      <w:marLeft w:val="0"/>
      <w:marRight w:val="0"/>
      <w:marTop w:val="0"/>
      <w:marBottom w:val="0"/>
      <w:divBdr>
        <w:top w:val="none" w:sz="0" w:space="0" w:color="auto"/>
        <w:left w:val="none" w:sz="0" w:space="0" w:color="auto"/>
        <w:bottom w:val="none" w:sz="0" w:space="0" w:color="auto"/>
        <w:right w:val="none" w:sz="0" w:space="0" w:color="auto"/>
      </w:divBdr>
    </w:div>
    <w:div w:id="101581230">
      <w:bodyDiv w:val="1"/>
      <w:marLeft w:val="0"/>
      <w:marRight w:val="0"/>
      <w:marTop w:val="0"/>
      <w:marBottom w:val="0"/>
      <w:divBdr>
        <w:top w:val="none" w:sz="0" w:space="0" w:color="auto"/>
        <w:left w:val="none" w:sz="0" w:space="0" w:color="auto"/>
        <w:bottom w:val="none" w:sz="0" w:space="0" w:color="auto"/>
        <w:right w:val="none" w:sz="0" w:space="0" w:color="auto"/>
      </w:divBdr>
    </w:div>
    <w:div w:id="102311792">
      <w:bodyDiv w:val="1"/>
      <w:marLeft w:val="0"/>
      <w:marRight w:val="0"/>
      <w:marTop w:val="0"/>
      <w:marBottom w:val="0"/>
      <w:divBdr>
        <w:top w:val="none" w:sz="0" w:space="0" w:color="auto"/>
        <w:left w:val="none" w:sz="0" w:space="0" w:color="auto"/>
        <w:bottom w:val="none" w:sz="0" w:space="0" w:color="auto"/>
        <w:right w:val="none" w:sz="0" w:space="0" w:color="auto"/>
      </w:divBdr>
    </w:div>
    <w:div w:id="115608544">
      <w:bodyDiv w:val="1"/>
      <w:marLeft w:val="0"/>
      <w:marRight w:val="0"/>
      <w:marTop w:val="0"/>
      <w:marBottom w:val="0"/>
      <w:divBdr>
        <w:top w:val="none" w:sz="0" w:space="0" w:color="auto"/>
        <w:left w:val="none" w:sz="0" w:space="0" w:color="auto"/>
        <w:bottom w:val="none" w:sz="0" w:space="0" w:color="auto"/>
        <w:right w:val="none" w:sz="0" w:space="0" w:color="auto"/>
      </w:divBdr>
    </w:div>
    <w:div w:id="116604064">
      <w:bodyDiv w:val="1"/>
      <w:marLeft w:val="0"/>
      <w:marRight w:val="0"/>
      <w:marTop w:val="0"/>
      <w:marBottom w:val="0"/>
      <w:divBdr>
        <w:top w:val="none" w:sz="0" w:space="0" w:color="auto"/>
        <w:left w:val="none" w:sz="0" w:space="0" w:color="auto"/>
        <w:bottom w:val="none" w:sz="0" w:space="0" w:color="auto"/>
        <w:right w:val="none" w:sz="0" w:space="0" w:color="auto"/>
      </w:divBdr>
    </w:div>
    <w:div w:id="121729977">
      <w:bodyDiv w:val="1"/>
      <w:marLeft w:val="0"/>
      <w:marRight w:val="0"/>
      <w:marTop w:val="0"/>
      <w:marBottom w:val="0"/>
      <w:divBdr>
        <w:top w:val="none" w:sz="0" w:space="0" w:color="auto"/>
        <w:left w:val="none" w:sz="0" w:space="0" w:color="auto"/>
        <w:bottom w:val="none" w:sz="0" w:space="0" w:color="auto"/>
        <w:right w:val="none" w:sz="0" w:space="0" w:color="auto"/>
      </w:divBdr>
    </w:div>
    <w:div w:id="125441246">
      <w:bodyDiv w:val="1"/>
      <w:marLeft w:val="0"/>
      <w:marRight w:val="0"/>
      <w:marTop w:val="0"/>
      <w:marBottom w:val="0"/>
      <w:divBdr>
        <w:top w:val="none" w:sz="0" w:space="0" w:color="auto"/>
        <w:left w:val="none" w:sz="0" w:space="0" w:color="auto"/>
        <w:bottom w:val="none" w:sz="0" w:space="0" w:color="auto"/>
        <w:right w:val="none" w:sz="0" w:space="0" w:color="auto"/>
      </w:divBdr>
    </w:div>
    <w:div w:id="139080055">
      <w:bodyDiv w:val="1"/>
      <w:marLeft w:val="0"/>
      <w:marRight w:val="0"/>
      <w:marTop w:val="0"/>
      <w:marBottom w:val="0"/>
      <w:divBdr>
        <w:top w:val="none" w:sz="0" w:space="0" w:color="auto"/>
        <w:left w:val="none" w:sz="0" w:space="0" w:color="auto"/>
        <w:bottom w:val="none" w:sz="0" w:space="0" w:color="auto"/>
        <w:right w:val="none" w:sz="0" w:space="0" w:color="auto"/>
      </w:divBdr>
    </w:div>
    <w:div w:id="139659645">
      <w:bodyDiv w:val="1"/>
      <w:marLeft w:val="0"/>
      <w:marRight w:val="0"/>
      <w:marTop w:val="0"/>
      <w:marBottom w:val="0"/>
      <w:divBdr>
        <w:top w:val="none" w:sz="0" w:space="0" w:color="auto"/>
        <w:left w:val="none" w:sz="0" w:space="0" w:color="auto"/>
        <w:bottom w:val="none" w:sz="0" w:space="0" w:color="auto"/>
        <w:right w:val="none" w:sz="0" w:space="0" w:color="auto"/>
      </w:divBdr>
    </w:div>
    <w:div w:id="142283842">
      <w:bodyDiv w:val="1"/>
      <w:marLeft w:val="0"/>
      <w:marRight w:val="0"/>
      <w:marTop w:val="0"/>
      <w:marBottom w:val="0"/>
      <w:divBdr>
        <w:top w:val="none" w:sz="0" w:space="0" w:color="auto"/>
        <w:left w:val="none" w:sz="0" w:space="0" w:color="auto"/>
        <w:bottom w:val="none" w:sz="0" w:space="0" w:color="auto"/>
        <w:right w:val="none" w:sz="0" w:space="0" w:color="auto"/>
      </w:divBdr>
    </w:div>
    <w:div w:id="142822157">
      <w:bodyDiv w:val="1"/>
      <w:marLeft w:val="0"/>
      <w:marRight w:val="0"/>
      <w:marTop w:val="0"/>
      <w:marBottom w:val="0"/>
      <w:divBdr>
        <w:top w:val="none" w:sz="0" w:space="0" w:color="auto"/>
        <w:left w:val="none" w:sz="0" w:space="0" w:color="auto"/>
        <w:bottom w:val="none" w:sz="0" w:space="0" w:color="auto"/>
        <w:right w:val="none" w:sz="0" w:space="0" w:color="auto"/>
      </w:divBdr>
    </w:div>
    <w:div w:id="150800785">
      <w:bodyDiv w:val="1"/>
      <w:marLeft w:val="0"/>
      <w:marRight w:val="0"/>
      <w:marTop w:val="0"/>
      <w:marBottom w:val="0"/>
      <w:divBdr>
        <w:top w:val="none" w:sz="0" w:space="0" w:color="auto"/>
        <w:left w:val="none" w:sz="0" w:space="0" w:color="auto"/>
        <w:bottom w:val="none" w:sz="0" w:space="0" w:color="auto"/>
        <w:right w:val="none" w:sz="0" w:space="0" w:color="auto"/>
      </w:divBdr>
    </w:div>
    <w:div w:id="152644473">
      <w:bodyDiv w:val="1"/>
      <w:marLeft w:val="0"/>
      <w:marRight w:val="0"/>
      <w:marTop w:val="0"/>
      <w:marBottom w:val="0"/>
      <w:divBdr>
        <w:top w:val="none" w:sz="0" w:space="0" w:color="auto"/>
        <w:left w:val="none" w:sz="0" w:space="0" w:color="auto"/>
        <w:bottom w:val="none" w:sz="0" w:space="0" w:color="auto"/>
        <w:right w:val="none" w:sz="0" w:space="0" w:color="auto"/>
      </w:divBdr>
    </w:div>
    <w:div w:id="163328919">
      <w:bodyDiv w:val="1"/>
      <w:marLeft w:val="0"/>
      <w:marRight w:val="0"/>
      <w:marTop w:val="0"/>
      <w:marBottom w:val="0"/>
      <w:divBdr>
        <w:top w:val="none" w:sz="0" w:space="0" w:color="auto"/>
        <w:left w:val="none" w:sz="0" w:space="0" w:color="auto"/>
        <w:bottom w:val="none" w:sz="0" w:space="0" w:color="auto"/>
        <w:right w:val="none" w:sz="0" w:space="0" w:color="auto"/>
      </w:divBdr>
    </w:div>
    <w:div w:id="165217731">
      <w:bodyDiv w:val="1"/>
      <w:marLeft w:val="0"/>
      <w:marRight w:val="0"/>
      <w:marTop w:val="0"/>
      <w:marBottom w:val="0"/>
      <w:divBdr>
        <w:top w:val="none" w:sz="0" w:space="0" w:color="auto"/>
        <w:left w:val="none" w:sz="0" w:space="0" w:color="auto"/>
        <w:bottom w:val="none" w:sz="0" w:space="0" w:color="auto"/>
        <w:right w:val="none" w:sz="0" w:space="0" w:color="auto"/>
      </w:divBdr>
    </w:div>
    <w:div w:id="167447777">
      <w:bodyDiv w:val="1"/>
      <w:marLeft w:val="0"/>
      <w:marRight w:val="0"/>
      <w:marTop w:val="0"/>
      <w:marBottom w:val="0"/>
      <w:divBdr>
        <w:top w:val="none" w:sz="0" w:space="0" w:color="auto"/>
        <w:left w:val="none" w:sz="0" w:space="0" w:color="auto"/>
        <w:bottom w:val="none" w:sz="0" w:space="0" w:color="auto"/>
        <w:right w:val="none" w:sz="0" w:space="0" w:color="auto"/>
      </w:divBdr>
    </w:div>
    <w:div w:id="170488261">
      <w:bodyDiv w:val="1"/>
      <w:marLeft w:val="0"/>
      <w:marRight w:val="0"/>
      <w:marTop w:val="0"/>
      <w:marBottom w:val="0"/>
      <w:divBdr>
        <w:top w:val="none" w:sz="0" w:space="0" w:color="auto"/>
        <w:left w:val="none" w:sz="0" w:space="0" w:color="auto"/>
        <w:bottom w:val="none" w:sz="0" w:space="0" w:color="auto"/>
        <w:right w:val="none" w:sz="0" w:space="0" w:color="auto"/>
      </w:divBdr>
    </w:div>
    <w:div w:id="170950551">
      <w:bodyDiv w:val="1"/>
      <w:marLeft w:val="0"/>
      <w:marRight w:val="0"/>
      <w:marTop w:val="0"/>
      <w:marBottom w:val="0"/>
      <w:divBdr>
        <w:top w:val="none" w:sz="0" w:space="0" w:color="auto"/>
        <w:left w:val="none" w:sz="0" w:space="0" w:color="auto"/>
        <w:bottom w:val="none" w:sz="0" w:space="0" w:color="auto"/>
        <w:right w:val="none" w:sz="0" w:space="0" w:color="auto"/>
      </w:divBdr>
    </w:div>
    <w:div w:id="187180647">
      <w:bodyDiv w:val="1"/>
      <w:marLeft w:val="0"/>
      <w:marRight w:val="0"/>
      <w:marTop w:val="0"/>
      <w:marBottom w:val="0"/>
      <w:divBdr>
        <w:top w:val="none" w:sz="0" w:space="0" w:color="auto"/>
        <w:left w:val="none" w:sz="0" w:space="0" w:color="auto"/>
        <w:bottom w:val="none" w:sz="0" w:space="0" w:color="auto"/>
        <w:right w:val="none" w:sz="0" w:space="0" w:color="auto"/>
      </w:divBdr>
    </w:div>
    <w:div w:id="187720269">
      <w:bodyDiv w:val="1"/>
      <w:marLeft w:val="0"/>
      <w:marRight w:val="0"/>
      <w:marTop w:val="0"/>
      <w:marBottom w:val="0"/>
      <w:divBdr>
        <w:top w:val="none" w:sz="0" w:space="0" w:color="auto"/>
        <w:left w:val="none" w:sz="0" w:space="0" w:color="auto"/>
        <w:bottom w:val="none" w:sz="0" w:space="0" w:color="auto"/>
        <w:right w:val="none" w:sz="0" w:space="0" w:color="auto"/>
      </w:divBdr>
    </w:div>
    <w:div w:id="188761289">
      <w:bodyDiv w:val="1"/>
      <w:marLeft w:val="0"/>
      <w:marRight w:val="0"/>
      <w:marTop w:val="0"/>
      <w:marBottom w:val="0"/>
      <w:divBdr>
        <w:top w:val="none" w:sz="0" w:space="0" w:color="auto"/>
        <w:left w:val="none" w:sz="0" w:space="0" w:color="auto"/>
        <w:bottom w:val="none" w:sz="0" w:space="0" w:color="auto"/>
        <w:right w:val="none" w:sz="0" w:space="0" w:color="auto"/>
      </w:divBdr>
    </w:div>
    <w:div w:id="195850443">
      <w:bodyDiv w:val="1"/>
      <w:marLeft w:val="0"/>
      <w:marRight w:val="0"/>
      <w:marTop w:val="0"/>
      <w:marBottom w:val="0"/>
      <w:divBdr>
        <w:top w:val="none" w:sz="0" w:space="0" w:color="auto"/>
        <w:left w:val="none" w:sz="0" w:space="0" w:color="auto"/>
        <w:bottom w:val="none" w:sz="0" w:space="0" w:color="auto"/>
        <w:right w:val="none" w:sz="0" w:space="0" w:color="auto"/>
      </w:divBdr>
    </w:div>
    <w:div w:id="199707130">
      <w:bodyDiv w:val="1"/>
      <w:marLeft w:val="0"/>
      <w:marRight w:val="0"/>
      <w:marTop w:val="0"/>
      <w:marBottom w:val="0"/>
      <w:divBdr>
        <w:top w:val="none" w:sz="0" w:space="0" w:color="auto"/>
        <w:left w:val="none" w:sz="0" w:space="0" w:color="auto"/>
        <w:bottom w:val="none" w:sz="0" w:space="0" w:color="auto"/>
        <w:right w:val="none" w:sz="0" w:space="0" w:color="auto"/>
      </w:divBdr>
    </w:div>
    <w:div w:id="200091227">
      <w:bodyDiv w:val="1"/>
      <w:marLeft w:val="0"/>
      <w:marRight w:val="0"/>
      <w:marTop w:val="0"/>
      <w:marBottom w:val="0"/>
      <w:divBdr>
        <w:top w:val="none" w:sz="0" w:space="0" w:color="auto"/>
        <w:left w:val="none" w:sz="0" w:space="0" w:color="auto"/>
        <w:bottom w:val="none" w:sz="0" w:space="0" w:color="auto"/>
        <w:right w:val="none" w:sz="0" w:space="0" w:color="auto"/>
      </w:divBdr>
    </w:div>
    <w:div w:id="200440510">
      <w:bodyDiv w:val="1"/>
      <w:marLeft w:val="0"/>
      <w:marRight w:val="0"/>
      <w:marTop w:val="0"/>
      <w:marBottom w:val="0"/>
      <w:divBdr>
        <w:top w:val="none" w:sz="0" w:space="0" w:color="auto"/>
        <w:left w:val="none" w:sz="0" w:space="0" w:color="auto"/>
        <w:bottom w:val="none" w:sz="0" w:space="0" w:color="auto"/>
        <w:right w:val="none" w:sz="0" w:space="0" w:color="auto"/>
      </w:divBdr>
    </w:div>
    <w:div w:id="202448618">
      <w:bodyDiv w:val="1"/>
      <w:marLeft w:val="0"/>
      <w:marRight w:val="0"/>
      <w:marTop w:val="0"/>
      <w:marBottom w:val="0"/>
      <w:divBdr>
        <w:top w:val="none" w:sz="0" w:space="0" w:color="auto"/>
        <w:left w:val="none" w:sz="0" w:space="0" w:color="auto"/>
        <w:bottom w:val="none" w:sz="0" w:space="0" w:color="auto"/>
        <w:right w:val="none" w:sz="0" w:space="0" w:color="auto"/>
      </w:divBdr>
    </w:div>
    <w:div w:id="205146587">
      <w:bodyDiv w:val="1"/>
      <w:marLeft w:val="0"/>
      <w:marRight w:val="0"/>
      <w:marTop w:val="0"/>
      <w:marBottom w:val="0"/>
      <w:divBdr>
        <w:top w:val="none" w:sz="0" w:space="0" w:color="auto"/>
        <w:left w:val="none" w:sz="0" w:space="0" w:color="auto"/>
        <w:bottom w:val="none" w:sz="0" w:space="0" w:color="auto"/>
        <w:right w:val="none" w:sz="0" w:space="0" w:color="auto"/>
      </w:divBdr>
    </w:div>
    <w:div w:id="220753270">
      <w:bodyDiv w:val="1"/>
      <w:marLeft w:val="0"/>
      <w:marRight w:val="0"/>
      <w:marTop w:val="0"/>
      <w:marBottom w:val="0"/>
      <w:divBdr>
        <w:top w:val="none" w:sz="0" w:space="0" w:color="auto"/>
        <w:left w:val="none" w:sz="0" w:space="0" w:color="auto"/>
        <w:bottom w:val="none" w:sz="0" w:space="0" w:color="auto"/>
        <w:right w:val="none" w:sz="0" w:space="0" w:color="auto"/>
      </w:divBdr>
    </w:div>
    <w:div w:id="222834477">
      <w:bodyDiv w:val="1"/>
      <w:marLeft w:val="0"/>
      <w:marRight w:val="0"/>
      <w:marTop w:val="0"/>
      <w:marBottom w:val="0"/>
      <w:divBdr>
        <w:top w:val="none" w:sz="0" w:space="0" w:color="auto"/>
        <w:left w:val="none" w:sz="0" w:space="0" w:color="auto"/>
        <w:bottom w:val="none" w:sz="0" w:space="0" w:color="auto"/>
        <w:right w:val="none" w:sz="0" w:space="0" w:color="auto"/>
      </w:divBdr>
    </w:div>
    <w:div w:id="222908829">
      <w:bodyDiv w:val="1"/>
      <w:marLeft w:val="0"/>
      <w:marRight w:val="0"/>
      <w:marTop w:val="0"/>
      <w:marBottom w:val="0"/>
      <w:divBdr>
        <w:top w:val="none" w:sz="0" w:space="0" w:color="auto"/>
        <w:left w:val="none" w:sz="0" w:space="0" w:color="auto"/>
        <w:bottom w:val="none" w:sz="0" w:space="0" w:color="auto"/>
        <w:right w:val="none" w:sz="0" w:space="0" w:color="auto"/>
      </w:divBdr>
    </w:div>
    <w:div w:id="223951376">
      <w:bodyDiv w:val="1"/>
      <w:marLeft w:val="0"/>
      <w:marRight w:val="0"/>
      <w:marTop w:val="0"/>
      <w:marBottom w:val="0"/>
      <w:divBdr>
        <w:top w:val="none" w:sz="0" w:space="0" w:color="auto"/>
        <w:left w:val="none" w:sz="0" w:space="0" w:color="auto"/>
        <w:bottom w:val="none" w:sz="0" w:space="0" w:color="auto"/>
        <w:right w:val="none" w:sz="0" w:space="0" w:color="auto"/>
      </w:divBdr>
    </w:div>
    <w:div w:id="224804778">
      <w:bodyDiv w:val="1"/>
      <w:marLeft w:val="0"/>
      <w:marRight w:val="0"/>
      <w:marTop w:val="0"/>
      <w:marBottom w:val="0"/>
      <w:divBdr>
        <w:top w:val="none" w:sz="0" w:space="0" w:color="auto"/>
        <w:left w:val="none" w:sz="0" w:space="0" w:color="auto"/>
        <w:bottom w:val="none" w:sz="0" w:space="0" w:color="auto"/>
        <w:right w:val="none" w:sz="0" w:space="0" w:color="auto"/>
      </w:divBdr>
    </w:div>
    <w:div w:id="225266827">
      <w:bodyDiv w:val="1"/>
      <w:marLeft w:val="0"/>
      <w:marRight w:val="0"/>
      <w:marTop w:val="0"/>
      <w:marBottom w:val="0"/>
      <w:divBdr>
        <w:top w:val="none" w:sz="0" w:space="0" w:color="auto"/>
        <w:left w:val="none" w:sz="0" w:space="0" w:color="auto"/>
        <w:bottom w:val="none" w:sz="0" w:space="0" w:color="auto"/>
        <w:right w:val="none" w:sz="0" w:space="0" w:color="auto"/>
      </w:divBdr>
    </w:div>
    <w:div w:id="231046980">
      <w:bodyDiv w:val="1"/>
      <w:marLeft w:val="0"/>
      <w:marRight w:val="0"/>
      <w:marTop w:val="0"/>
      <w:marBottom w:val="0"/>
      <w:divBdr>
        <w:top w:val="none" w:sz="0" w:space="0" w:color="auto"/>
        <w:left w:val="none" w:sz="0" w:space="0" w:color="auto"/>
        <w:bottom w:val="none" w:sz="0" w:space="0" w:color="auto"/>
        <w:right w:val="none" w:sz="0" w:space="0" w:color="auto"/>
      </w:divBdr>
    </w:div>
    <w:div w:id="231349695">
      <w:bodyDiv w:val="1"/>
      <w:marLeft w:val="0"/>
      <w:marRight w:val="0"/>
      <w:marTop w:val="0"/>
      <w:marBottom w:val="0"/>
      <w:divBdr>
        <w:top w:val="none" w:sz="0" w:space="0" w:color="auto"/>
        <w:left w:val="none" w:sz="0" w:space="0" w:color="auto"/>
        <w:bottom w:val="none" w:sz="0" w:space="0" w:color="auto"/>
        <w:right w:val="none" w:sz="0" w:space="0" w:color="auto"/>
      </w:divBdr>
    </w:div>
    <w:div w:id="236594882">
      <w:bodyDiv w:val="1"/>
      <w:marLeft w:val="0"/>
      <w:marRight w:val="0"/>
      <w:marTop w:val="0"/>
      <w:marBottom w:val="0"/>
      <w:divBdr>
        <w:top w:val="none" w:sz="0" w:space="0" w:color="auto"/>
        <w:left w:val="none" w:sz="0" w:space="0" w:color="auto"/>
        <w:bottom w:val="none" w:sz="0" w:space="0" w:color="auto"/>
        <w:right w:val="none" w:sz="0" w:space="0" w:color="auto"/>
      </w:divBdr>
    </w:div>
    <w:div w:id="236792812">
      <w:bodyDiv w:val="1"/>
      <w:marLeft w:val="0"/>
      <w:marRight w:val="0"/>
      <w:marTop w:val="0"/>
      <w:marBottom w:val="0"/>
      <w:divBdr>
        <w:top w:val="none" w:sz="0" w:space="0" w:color="auto"/>
        <w:left w:val="none" w:sz="0" w:space="0" w:color="auto"/>
        <w:bottom w:val="none" w:sz="0" w:space="0" w:color="auto"/>
        <w:right w:val="none" w:sz="0" w:space="0" w:color="auto"/>
      </w:divBdr>
    </w:div>
    <w:div w:id="238175719">
      <w:bodyDiv w:val="1"/>
      <w:marLeft w:val="0"/>
      <w:marRight w:val="0"/>
      <w:marTop w:val="0"/>
      <w:marBottom w:val="0"/>
      <w:divBdr>
        <w:top w:val="none" w:sz="0" w:space="0" w:color="auto"/>
        <w:left w:val="none" w:sz="0" w:space="0" w:color="auto"/>
        <w:bottom w:val="none" w:sz="0" w:space="0" w:color="auto"/>
        <w:right w:val="none" w:sz="0" w:space="0" w:color="auto"/>
      </w:divBdr>
    </w:div>
    <w:div w:id="241183568">
      <w:bodyDiv w:val="1"/>
      <w:marLeft w:val="0"/>
      <w:marRight w:val="0"/>
      <w:marTop w:val="0"/>
      <w:marBottom w:val="0"/>
      <w:divBdr>
        <w:top w:val="none" w:sz="0" w:space="0" w:color="auto"/>
        <w:left w:val="none" w:sz="0" w:space="0" w:color="auto"/>
        <w:bottom w:val="none" w:sz="0" w:space="0" w:color="auto"/>
        <w:right w:val="none" w:sz="0" w:space="0" w:color="auto"/>
      </w:divBdr>
    </w:div>
    <w:div w:id="246423348">
      <w:bodyDiv w:val="1"/>
      <w:marLeft w:val="0"/>
      <w:marRight w:val="0"/>
      <w:marTop w:val="0"/>
      <w:marBottom w:val="0"/>
      <w:divBdr>
        <w:top w:val="none" w:sz="0" w:space="0" w:color="auto"/>
        <w:left w:val="none" w:sz="0" w:space="0" w:color="auto"/>
        <w:bottom w:val="none" w:sz="0" w:space="0" w:color="auto"/>
        <w:right w:val="none" w:sz="0" w:space="0" w:color="auto"/>
      </w:divBdr>
    </w:div>
    <w:div w:id="250771913">
      <w:bodyDiv w:val="1"/>
      <w:marLeft w:val="0"/>
      <w:marRight w:val="0"/>
      <w:marTop w:val="0"/>
      <w:marBottom w:val="0"/>
      <w:divBdr>
        <w:top w:val="none" w:sz="0" w:space="0" w:color="auto"/>
        <w:left w:val="none" w:sz="0" w:space="0" w:color="auto"/>
        <w:bottom w:val="none" w:sz="0" w:space="0" w:color="auto"/>
        <w:right w:val="none" w:sz="0" w:space="0" w:color="auto"/>
      </w:divBdr>
    </w:div>
    <w:div w:id="251086317">
      <w:bodyDiv w:val="1"/>
      <w:marLeft w:val="0"/>
      <w:marRight w:val="0"/>
      <w:marTop w:val="0"/>
      <w:marBottom w:val="0"/>
      <w:divBdr>
        <w:top w:val="none" w:sz="0" w:space="0" w:color="auto"/>
        <w:left w:val="none" w:sz="0" w:space="0" w:color="auto"/>
        <w:bottom w:val="none" w:sz="0" w:space="0" w:color="auto"/>
        <w:right w:val="none" w:sz="0" w:space="0" w:color="auto"/>
      </w:divBdr>
    </w:div>
    <w:div w:id="251595388">
      <w:bodyDiv w:val="1"/>
      <w:marLeft w:val="0"/>
      <w:marRight w:val="0"/>
      <w:marTop w:val="0"/>
      <w:marBottom w:val="0"/>
      <w:divBdr>
        <w:top w:val="none" w:sz="0" w:space="0" w:color="auto"/>
        <w:left w:val="none" w:sz="0" w:space="0" w:color="auto"/>
        <w:bottom w:val="none" w:sz="0" w:space="0" w:color="auto"/>
        <w:right w:val="none" w:sz="0" w:space="0" w:color="auto"/>
      </w:divBdr>
    </w:div>
    <w:div w:id="251744859">
      <w:bodyDiv w:val="1"/>
      <w:marLeft w:val="0"/>
      <w:marRight w:val="0"/>
      <w:marTop w:val="0"/>
      <w:marBottom w:val="0"/>
      <w:divBdr>
        <w:top w:val="none" w:sz="0" w:space="0" w:color="auto"/>
        <w:left w:val="none" w:sz="0" w:space="0" w:color="auto"/>
        <w:bottom w:val="none" w:sz="0" w:space="0" w:color="auto"/>
        <w:right w:val="none" w:sz="0" w:space="0" w:color="auto"/>
      </w:divBdr>
    </w:div>
    <w:div w:id="252399861">
      <w:bodyDiv w:val="1"/>
      <w:marLeft w:val="0"/>
      <w:marRight w:val="0"/>
      <w:marTop w:val="0"/>
      <w:marBottom w:val="0"/>
      <w:divBdr>
        <w:top w:val="none" w:sz="0" w:space="0" w:color="auto"/>
        <w:left w:val="none" w:sz="0" w:space="0" w:color="auto"/>
        <w:bottom w:val="none" w:sz="0" w:space="0" w:color="auto"/>
        <w:right w:val="none" w:sz="0" w:space="0" w:color="auto"/>
      </w:divBdr>
    </w:div>
    <w:div w:id="252782963">
      <w:bodyDiv w:val="1"/>
      <w:marLeft w:val="0"/>
      <w:marRight w:val="0"/>
      <w:marTop w:val="0"/>
      <w:marBottom w:val="0"/>
      <w:divBdr>
        <w:top w:val="none" w:sz="0" w:space="0" w:color="auto"/>
        <w:left w:val="none" w:sz="0" w:space="0" w:color="auto"/>
        <w:bottom w:val="none" w:sz="0" w:space="0" w:color="auto"/>
        <w:right w:val="none" w:sz="0" w:space="0" w:color="auto"/>
      </w:divBdr>
    </w:div>
    <w:div w:id="255946595">
      <w:bodyDiv w:val="1"/>
      <w:marLeft w:val="0"/>
      <w:marRight w:val="0"/>
      <w:marTop w:val="0"/>
      <w:marBottom w:val="0"/>
      <w:divBdr>
        <w:top w:val="none" w:sz="0" w:space="0" w:color="auto"/>
        <w:left w:val="none" w:sz="0" w:space="0" w:color="auto"/>
        <w:bottom w:val="none" w:sz="0" w:space="0" w:color="auto"/>
        <w:right w:val="none" w:sz="0" w:space="0" w:color="auto"/>
      </w:divBdr>
    </w:div>
    <w:div w:id="255984291">
      <w:bodyDiv w:val="1"/>
      <w:marLeft w:val="0"/>
      <w:marRight w:val="0"/>
      <w:marTop w:val="0"/>
      <w:marBottom w:val="0"/>
      <w:divBdr>
        <w:top w:val="none" w:sz="0" w:space="0" w:color="auto"/>
        <w:left w:val="none" w:sz="0" w:space="0" w:color="auto"/>
        <w:bottom w:val="none" w:sz="0" w:space="0" w:color="auto"/>
        <w:right w:val="none" w:sz="0" w:space="0" w:color="auto"/>
      </w:divBdr>
    </w:div>
    <w:div w:id="262153188">
      <w:bodyDiv w:val="1"/>
      <w:marLeft w:val="0"/>
      <w:marRight w:val="0"/>
      <w:marTop w:val="0"/>
      <w:marBottom w:val="0"/>
      <w:divBdr>
        <w:top w:val="none" w:sz="0" w:space="0" w:color="auto"/>
        <w:left w:val="none" w:sz="0" w:space="0" w:color="auto"/>
        <w:bottom w:val="none" w:sz="0" w:space="0" w:color="auto"/>
        <w:right w:val="none" w:sz="0" w:space="0" w:color="auto"/>
      </w:divBdr>
    </w:div>
    <w:div w:id="265774056">
      <w:bodyDiv w:val="1"/>
      <w:marLeft w:val="0"/>
      <w:marRight w:val="0"/>
      <w:marTop w:val="0"/>
      <w:marBottom w:val="0"/>
      <w:divBdr>
        <w:top w:val="none" w:sz="0" w:space="0" w:color="auto"/>
        <w:left w:val="none" w:sz="0" w:space="0" w:color="auto"/>
        <w:bottom w:val="none" w:sz="0" w:space="0" w:color="auto"/>
        <w:right w:val="none" w:sz="0" w:space="0" w:color="auto"/>
      </w:divBdr>
    </w:div>
    <w:div w:id="272982657">
      <w:bodyDiv w:val="1"/>
      <w:marLeft w:val="0"/>
      <w:marRight w:val="0"/>
      <w:marTop w:val="0"/>
      <w:marBottom w:val="0"/>
      <w:divBdr>
        <w:top w:val="none" w:sz="0" w:space="0" w:color="auto"/>
        <w:left w:val="none" w:sz="0" w:space="0" w:color="auto"/>
        <w:bottom w:val="none" w:sz="0" w:space="0" w:color="auto"/>
        <w:right w:val="none" w:sz="0" w:space="0" w:color="auto"/>
      </w:divBdr>
    </w:div>
    <w:div w:id="276252649">
      <w:bodyDiv w:val="1"/>
      <w:marLeft w:val="0"/>
      <w:marRight w:val="0"/>
      <w:marTop w:val="0"/>
      <w:marBottom w:val="0"/>
      <w:divBdr>
        <w:top w:val="none" w:sz="0" w:space="0" w:color="auto"/>
        <w:left w:val="none" w:sz="0" w:space="0" w:color="auto"/>
        <w:bottom w:val="none" w:sz="0" w:space="0" w:color="auto"/>
        <w:right w:val="none" w:sz="0" w:space="0" w:color="auto"/>
      </w:divBdr>
    </w:div>
    <w:div w:id="276984581">
      <w:bodyDiv w:val="1"/>
      <w:marLeft w:val="0"/>
      <w:marRight w:val="0"/>
      <w:marTop w:val="0"/>
      <w:marBottom w:val="0"/>
      <w:divBdr>
        <w:top w:val="none" w:sz="0" w:space="0" w:color="auto"/>
        <w:left w:val="none" w:sz="0" w:space="0" w:color="auto"/>
        <w:bottom w:val="none" w:sz="0" w:space="0" w:color="auto"/>
        <w:right w:val="none" w:sz="0" w:space="0" w:color="auto"/>
      </w:divBdr>
    </w:div>
    <w:div w:id="279067181">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5427428">
      <w:bodyDiv w:val="1"/>
      <w:marLeft w:val="0"/>
      <w:marRight w:val="0"/>
      <w:marTop w:val="0"/>
      <w:marBottom w:val="0"/>
      <w:divBdr>
        <w:top w:val="none" w:sz="0" w:space="0" w:color="auto"/>
        <w:left w:val="none" w:sz="0" w:space="0" w:color="auto"/>
        <w:bottom w:val="none" w:sz="0" w:space="0" w:color="auto"/>
        <w:right w:val="none" w:sz="0" w:space="0" w:color="auto"/>
      </w:divBdr>
    </w:div>
    <w:div w:id="295258073">
      <w:bodyDiv w:val="1"/>
      <w:marLeft w:val="0"/>
      <w:marRight w:val="0"/>
      <w:marTop w:val="0"/>
      <w:marBottom w:val="0"/>
      <w:divBdr>
        <w:top w:val="none" w:sz="0" w:space="0" w:color="auto"/>
        <w:left w:val="none" w:sz="0" w:space="0" w:color="auto"/>
        <w:bottom w:val="none" w:sz="0" w:space="0" w:color="auto"/>
        <w:right w:val="none" w:sz="0" w:space="0" w:color="auto"/>
      </w:divBdr>
    </w:div>
    <w:div w:id="296185249">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6282198">
      <w:bodyDiv w:val="1"/>
      <w:marLeft w:val="0"/>
      <w:marRight w:val="0"/>
      <w:marTop w:val="0"/>
      <w:marBottom w:val="0"/>
      <w:divBdr>
        <w:top w:val="none" w:sz="0" w:space="0" w:color="auto"/>
        <w:left w:val="none" w:sz="0" w:space="0" w:color="auto"/>
        <w:bottom w:val="none" w:sz="0" w:space="0" w:color="auto"/>
        <w:right w:val="none" w:sz="0" w:space="0" w:color="auto"/>
      </w:divBdr>
    </w:div>
    <w:div w:id="310065117">
      <w:bodyDiv w:val="1"/>
      <w:marLeft w:val="0"/>
      <w:marRight w:val="0"/>
      <w:marTop w:val="0"/>
      <w:marBottom w:val="0"/>
      <w:divBdr>
        <w:top w:val="none" w:sz="0" w:space="0" w:color="auto"/>
        <w:left w:val="none" w:sz="0" w:space="0" w:color="auto"/>
        <w:bottom w:val="none" w:sz="0" w:space="0" w:color="auto"/>
        <w:right w:val="none" w:sz="0" w:space="0" w:color="auto"/>
      </w:divBdr>
    </w:div>
    <w:div w:id="311905897">
      <w:bodyDiv w:val="1"/>
      <w:marLeft w:val="0"/>
      <w:marRight w:val="0"/>
      <w:marTop w:val="0"/>
      <w:marBottom w:val="0"/>
      <w:divBdr>
        <w:top w:val="none" w:sz="0" w:space="0" w:color="auto"/>
        <w:left w:val="none" w:sz="0" w:space="0" w:color="auto"/>
        <w:bottom w:val="none" w:sz="0" w:space="0" w:color="auto"/>
        <w:right w:val="none" w:sz="0" w:space="0" w:color="auto"/>
      </w:divBdr>
    </w:div>
    <w:div w:id="318732213">
      <w:bodyDiv w:val="1"/>
      <w:marLeft w:val="0"/>
      <w:marRight w:val="0"/>
      <w:marTop w:val="0"/>
      <w:marBottom w:val="0"/>
      <w:divBdr>
        <w:top w:val="none" w:sz="0" w:space="0" w:color="auto"/>
        <w:left w:val="none" w:sz="0" w:space="0" w:color="auto"/>
        <w:bottom w:val="none" w:sz="0" w:space="0" w:color="auto"/>
        <w:right w:val="none" w:sz="0" w:space="0" w:color="auto"/>
      </w:divBdr>
    </w:div>
    <w:div w:id="325129520">
      <w:bodyDiv w:val="1"/>
      <w:marLeft w:val="0"/>
      <w:marRight w:val="0"/>
      <w:marTop w:val="0"/>
      <w:marBottom w:val="0"/>
      <w:divBdr>
        <w:top w:val="none" w:sz="0" w:space="0" w:color="auto"/>
        <w:left w:val="none" w:sz="0" w:space="0" w:color="auto"/>
        <w:bottom w:val="none" w:sz="0" w:space="0" w:color="auto"/>
        <w:right w:val="none" w:sz="0" w:space="0" w:color="auto"/>
      </w:divBdr>
    </w:div>
    <w:div w:id="325211621">
      <w:bodyDiv w:val="1"/>
      <w:marLeft w:val="0"/>
      <w:marRight w:val="0"/>
      <w:marTop w:val="0"/>
      <w:marBottom w:val="0"/>
      <w:divBdr>
        <w:top w:val="none" w:sz="0" w:space="0" w:color="auto"/>
        <w:left w:val="none" w:sz="0" w:space="0" w:color="auto"/>
        <w:bottom w:val="none" w:sz="0" w:space="0" w:color="auto"/>
        <w:right w:val="none" w:sz="0" w:space="0" w:color="auto"/>
      </w:divBdr>
    </w:div>
    <w:div w:id="329336468">
      <w:bodyDiv w:val="1"/>
      <w:marLeft w:val="0"/>
      <w:marRight w:val="0"/>
      <w:marTop w:val="0"/>
      <w:marBottom w:val="0"/>
      <w:divBdr>
        <w:top w:val="none" w:sz="0" w:space="0" w:color="auto"/>
        <w:left w:val="none" w:sz="0" w:space="0" w:color="auto"/>
        <w:bottom w:val="none" w:sz="0" w:space="0" w:color="auto"/>
        <w:right w:val="none" w:sz="0" w:space="0" w:color="auto"/>
      </w:divBdr>
    </w:div>
    <w:div w:id="331417600">
      <w:bodyDiv w:val="1"/>
      <w:marLeft w:val="0"/>
      <w:marRight w:val="0"/>
      <w:marTop w:val="0"/>
      <w:marBottom w:val="0"/>
      <w:divBdr>
        <w:top w:val="none" w:sz="0" w:space="0" w:color="auto"/>
        <w:left w:val="none" w:sz="0" w:space="0" w:color="auto"/>
        <w:bottom w:val="none" w:sz="0" w:space="0" w:color="auto"/>
        <w:right w:val="none" w:sz="0" w:space="0" w:color="auto"/>
      </w:divBdr>
    </w:div>
    <w:div w:id="333069326">
      <w:bodyDiv w:val="1"/>
      <w:marLeft w:val="0"/>
      <w:marRight w:val="0"/>
      <w:marTop w:val="0"/>
      <w:marBottom w:val="0"/>
      <w:divBdr>
        <w:top w:val="none" w:sz="0" w:space="0" w:color="auto"/>
        <w:left w:val="none" w:sz="0" w:space="0" w:color="auto"/>
        <w:bottom w:val="none" w:sz="0" w:space="0" w:color="auto"/>
        <w:right w:val="none" w:sz="0" w:space="0" w:color="auto"/>
      </w:divBdr>
    </w:div>
    <w:div w:id="335159069">
      <w:bodyDiv w:val="1"/>
      <w:marLeft w:val="0"/>
      <w:marRight w:val="0"/>
      <w:marTop w:val="0"/>
      <w:marBottom w:val="0"/>
      <w:divBdr>
        <w:top w:val="none" w:sz="0" w:space="0" w:color="auto"/>
        <w:left w:val="none" w:sz="0" w:space="0" w:color="auto"/>
        <w:bottom w:val="none" w:sz="0" w:space="0" w:color="auto"/>
        <w:right w:val="none" w:sz="0" w:space="0" w:color="auto"/>
      </w:divBdr>
    </w:div>
    <w:div w:id="337276734">
      <w:bodyDiv w:val="1"/>
      <w:marLeft w:val="0"/>
      <w:marRight w:val="0"/>
      <w:marTop w:val="0"/>
      <w:marBottom w:val="0"/>
      <w:divBdr>
        <w:top w:val="none" w:sz="0" w:space="0" w:color="auto"/>
        <w:left w:val="none" w:sz="0" w:space="0" w:color="auto"/>
        <w:bottom w:val="none" w:sz="0" w:space="0" w:color="auto"/>
        <w:right w:val="none" w:sz="0" w:space="0" w:color="auto"/>
      </w:divBdr>
    </w:div>
    <w:div w:id="354037609">
      <w:bodyDiv w:val="1"/>
      <w:marLeft w:val="0"/>
      <w:marRight w:val="0"/>
      <w:marTop w:val="0"/>
      <w:marBottom w:val="0"/>
      <w:divBdr>
        <w:top w:val="none" w:sz="0" w:space="0" w:color="auto"/>
        <w:left w:val="none" w:sz="0" w:space="0" w:color="auto"/>
        <w:bottom w:val="none" w:sz="0" w:space="0" w:color="auto"/>
        <w:right w:val="none" w:sz="0" w:space="0" w:color="auto"/>
      </w:divBdr>
    </w:div>
    <w:div w:id="354159278">
      <w:bodyDiv w:val="1"/>
      <w:marLeft w:val="0"/>
      <w:marRight w:val="0"/>
      <w:marTop w:val="0"/>
      <w:marBottom w:val="0"/>
      <w:divBdr>
        <w:top w:val="none" w:sz="0" w:space="0" w:color="auto"/>
        <w:left w:val="none" w:sz="0" w:space="0" w:color="auto"/>
        <w:bottom w:val="none" w:sz="0" w:space="0" w:color="auto"/>
        <w:right w:val="none" w:sz="0" w:space="0" w:color="auto"/>
      </w:divBdr>
    </w:div>
    <w:div w:id="355695544">
      <w:bodyDiv w:val="1"/>
      <w:marLeft w:val="0"/>
      <w:marRight w:val="0"/>
      <w:marTop w:val="0"/>
      <w:marBottom w:val="0"/>
      <w:divBdr>
        <w:top w:val="none" w:sz="0" w:space="0" w:color="auto"/>
        <w:left w:val="none" w:sz="0" w:space="0" w:color="auto"/>
        <w:bottom w:val="none" w:sz="0" w:space="0" w:color="auto"/>
        <w:right w:val="none" w:sz="0" w:space="0" w:color="auto"/>
      </w:divBdr>
    </w:div>
    <w:div w:id="360859853">
      <w:bodyDiv w:val="1"/>
      <w:marLeft w:val="0"/>
      <w:marRight w:val="0"/>
      <w:marTop w:val="0"/>
      <w:marBottom w:val="0"/>
      <w:divBdr>
        <w:top w:val="none" w:sz="0" w:space="0" w:color="auto"/>
        <w:left w:val="none" w:sz="0" w:space="0" w:color="auto"/>
        <w:bottom w:val="none" w:sz="0" w:space="0" w:color="auto"/>
        <w:right w:val="none" w:sz="0" w:space="0" w:color="auto"/>
      </w:divBdr>
    </w:div>
    <w:div w:id="361177788">
      <w:bodyDiv w:val="1"/>
      <w:marLeft w:val="0"/>
      <w:marRight w:val="0"/>
      <w:marTop w:val="0"/>
      <w:marBottom w:val="0"/>
      <w:divBdr>
        <w:top w:val="none" w:sz="0" w:space="0" w:color="auto"/>
        <w:left w:val="none" w:sz="0" w:space="0" w:color="auto"/>
        <w:bottom w:val="none" w:sz="0" w:space="0" w:color="auto"/>
        <w:right w:val="none" w:sz="0" w:space="0" w:color="auto"/>
      </w:divBdr>
    </w:div>
    <w:div w:id="363218569">
      <w:bodyDiv w:val="1"/>
      <w:marLeft w:val="0"/>
      <w:marRight w:val="0"/>
      <w:marTop w:val="0"/>
      <w:marBottom w:val="0"/>
      <w:divBdr>
        <w:top w:val="none" w:sz="0" w:space="0" w:color="auto"/>
        <w:left w:val="none" w:sz="0" w:space="0" w:color="auto"/>
        <w:bottom w:val="none" w:sz="0" w:space="0" w:color="auto"/>
        <w:right w:val="none" w:sz="0" w:space="0" w:color="auto"/>
      </w:divBdr>
    </w:div>
    <w:div w:id="370155301">
      <w:bodyDiv w:val="1"/>
      <w:marLeft w:val="0"/>
      <w:marRight w:val="0"/>
      <w:marTop w:val="0"/>
      <w:marBottom w:val="0"/>
      <w:divBdr>
        <w:top w:val="none" w:sz="0" w:space="0" w:color="auto"/>
        <w:left w:val="none" w:sz="0" w:space="0" w:color="auto"/>
        <w:bottom w:val="none" w:sz="0" w:space="0" w:color="auto"/>
        <w:right w:val="none" w:sz="0" w:space="0" w:color="auto"/>
      </w:divBdr>
    </w:div>
    <w:div w:id="372853650">
      <w:bodyDiv w:val="1"/>
      <w:marLeft w:val="0"/>
      <w:marRight w:val="0"/>
      <w:marTop w:val="0"/>
      <w:marBottom w:val="0"/>
      <w:divBdr>
        <w:top w:val="none" w:sz="0" w:space="0" w:color="auto"/>
        <w:left w:val="none" w:sz="0" w:space="0" w:color="auto"/>
        <w:bottom w:val="none" w:sz="0" w:space="0" w:color="auto"/>
        <w:right w:val="none" w:sz="0" w:space="0" w:color="auto"/>
      </w:divBdr>
    </w:div>
    <w:div w:id="373773182">
      <w:bodyDiv w:val="1"/>
      <w:marLeft w:val="0"/>
      <w:marRight w:val="0"/>
      <w:marTop w:val="0"/>
      <w:marBottom w:val="0"/>
      <w:divBdr>
        <w:top w:val="none" w:sz="0" w:space="0" w:color="auto"/>
        <w:left w:val="none" w:sz="0" w:space="0" w:color="auto"/>
        <w:bottom w:val="none" w:sz="0" w:space="0" w:color="auto"/>
        <w:right w:val="none" w:sz="0" w:space="0" w:color="auto"/>
      </w:divBdr>
    </w:div>
    <w:div w:id="380137927">
      <w:bodyDiv w:val="1"/>
      <w:marLeft w:val="0"/>
      <w:marRight w:val="0"/>
      <w:marTop w:val="0"/>
      <w:marBottom w:val="0"/>
      <w:divBdr>
        <w:top w:val="none" w:sz="0" w:space="0" w:color="auto"/>
        <w:left w:val="none" w:sz="0" w:space="0" w:color="auto"/>
        <w:bottom w:val="none" w:sz="0" w:space="0" w:color="auto"/>
        <w:right w:val="none" w:sz="0" w:space="0" w:color="auto"/>
      </w:divBdr>
    </w:div>
    <w:div w:id="390815644">
      <w:bodyDiv w:val="1"/>
      <w:marLeft w:val="0"/>
      <w:marRight w:val="0"/>
      <w:marTop w:val="0"/>
      <w:marBottom w:val="0"/>
      <w:divBdr>
        <w:top w:val="none" w:sz="0" w:space="0" w:color="auto"/>
        <w:left w:val="none" w:sz="0" w:space="0" w:color="auto"/>
        <w:bottom w:val="none" w:sz="0" w:space="0" w:color="auto"/>
        <w:right w:val="none" w:sz="0" w:space="0" w:color="auto"/>
      </w:divBdr>
    </w:div>
    <w:div w:id="392849028">
      <w:bodyDiv w:val="1"/>
      <w:marLeft w:val="0"/>
      <w:marRight w:val="0"/>
      <w:marTop w:val="0"/>
      <w:marBottom w:val="0"/>
      <w:divBdr>
        <w:top w:val="none" w:sz="0" w:space="0" w:color="auto"/>
        <w:left w:val="none" w:sz="0" w:space="0" w:color="auto"/>
        <w:bottom w:val="none" w:sz="0" w:space="0" w:color="auto"/>
        <w:right w:val="none" w:sz="0" w:space="0" w:color="auto"/>
      </w:divBdr>
    </w:div>
    <w:div w:id="399795906">
      <w:bodyDiv w:val="1"/>
      <w:marLeft w:val="0"/>
      <w:marRight w:val="0"/>
      <w:marTop w:val="0"/>
      <w:marBottom w:val="0"/>
      <w:divBdr>
        <w:top w:val="none" w:sz="0" w:space="0" w:color="auto"/>
        <w:left w:val="none" w:sz="0" w:space="0" w:color="auto"/>
        <w:bottom w:val="none" w:sz="0" w:space="0" w:color="auto"/>
        <w:right w:val="none" w:sz="0" w:space="0" w:color="auto"/>
      </w:divBdr>
    </w:div>
    <w:div w:id="401221219">
      <w:bodyDiv w:val="1"/>
      <w:marLeft w:val="0"/>
      <w:marRight w:val="0"/>
      <w:marTop w:val="0"/>
      <w:marBottom w:val="0"/>
      <w:divBdr>
        <w:top w:val="none" w:sz="0" w:space="0" w:color="auto"/>
        <w:left w:val="none" w:sz="0" w:space="0" w:color="auto"/>
        <w:bottom w:val="none" w:sz="0" w:space="0" w:color="auto"/>
        <w:right w:val="none" w:sz="0" w:space="0" w:color="auto"/>
      </w:divBdr>
    </w:div>
    <w:div w:id="410273796">
      <w:bodyDiv w:val="1"/>
      <w:marLeft w:val="0"/>
      <w:marRight w:val="0"/>
      <w:marTop w:val="0"/>
      <w:marBottom w:val="0"/>
      <w:divBdr>
        <w:top w:val="none" w:sz="0" w:space="0" w:color="auto"/>
        <w:left w:val="none" w:sz="0" w:space="0" w:color="auto"/>
        <w:bottom w:val="none" w:sz="0" w:space="0" w:color="auto"/>
        <w:right w:val="none" w:sz="0" w:space="0" w:color="auto"/>
      </w:divBdr>
    </w:div>
    <w:div w:id="414744561">
      <w:bodyDiv w:val="1"/>
      <w:marLeft w:val="0"/>
      <w:marRight w:val="0"/>
      <w:marTop w:val="0"/>
      <w:marBottom w:val="0"/>
      <w:divBdr>
        <w:top w:val="none" w:sz="0" w:space="0" w:color="auto"/>
        <w:left w:val="none" w:sz="0" w:space="0" w:color="auto"/>
        <w:bottom w:val="none" w:sz="0" w:space="0" w:color="auto"/>
        <w:right w:val="none" w:sz="0" w:space="0" w:color="auto"/>
      </w:divBdr>
    </w:div>
    <w:div w:id="416094529">
      <w:bodyDiv w:val="1"/>
      <w:marLeft w:val="0"/>
      <w:marRight w:val="0"/>
      <w:marTop w:val="0"/>
      <w:marBottom w:val="0"/>
      <w:divBdr>
        <w:top w:val="none" w:sz="0" w:space="0" w:color="auto"/>
        <w:left w:val="none" w:sz="0" w:space="0" w:color="auto"/>
        <w:bottom w:val="none" w:sz="0" w:space="0" w:color="auto"/>
        <w:right w:val="none" w:sz="0" w:space="0" w:color="auto"/>
      </w:divBdr>
    </w:div>
    <w:div w:id="422411255">
      <w:bodyDiv w:val="1"/>
      <w:marLeft w:val="0"/>
      <w:marRight w:val="0"/>
      <w:marTop w:val="0"/>
      <w:marBottom w:val="0"/>
      <w:divBdr>
        <w:top w:val="none" w:sz="0" w:space="0" w:color="auto"/>
        <w:left w:val="none" w:sz="0" w:space="0" w:color="auto"/>
        <w:bottom w:val="none" w:sz="0" w:space="0" w:color="auto"/>
        <w:right w:val="none" w:sz="0" w:space="0" w:color="auto"/>
      </w:divBdr>
    </w:div>
    <w:div w:id="423501708">
      <w:bodyDiv w:val="1"/>
      <w:marLeft w:val="0"/>
      <w:marRight w:val="0"/>
      <w:marTop w:val="0"/>
      <w:marBottom w:val="0"/>
      <w:divBdr>
        <w:top w:val="none" w:sz="0" w:space="0" w:color="auto"/>
        <w:left w:val="none" w:sz="0" w:space="0" w:color="auto"/>
        <w:bottom w:val="none" w:sz="0" w:space="0" w:color="auto"/>
        <w:right w:val="none" w:sz="0" w:space="0" w:color="auto"/>
      </w:divBdr>
    </w:div>
    <w:div w:id="437411226">
      <w:bodyDiv w:val="1"/>
      <w:marLeft w:val="0"/>
      <w:marRight w:val="0"/>
      <w:marTop w:val="0"/>
      <w:marBottom w:val="0"/>
      <w:divBdr>
        <w:top w:val="none" w:sz="0" w:space="0" w:color="auto"/>
        <w:left w:val="none" w:sz="0" w:space="0" w:color="auto"/>
        <w:bottom w:val="none" w:sz="0" w:space="0" w:color="auto"/>
        <w:right w:val="none" w:sz="0" w:space="0" w:color="auto"/>
      </w:divBdr>
    </w:div>
    <w:div w:id="441075125">
      <w:bodyDiv w:val="1"/>
      <w:marLeft w:val="0"/>
      <w:marRight w:val="0"/>
      <w:marTop w:val="0"/>
      <w:marBottom w:val="0"/>
      <w:divBdr>
        <w:top w:val="none" w:sz="0" w:space="0" w:color="auto"/>
        <w:left w:val="none" w:sz="0" w:space="0" w:color="auto"/>
        <w:bottom w:val="none" w:sz="0" w:space="0" w:color="auto"/>
        <w:right w:val="none" w:sz="0" w:space="0" w:color="auto"/>
      </w:divBdr>
    </w:div>
    <w:div w:id="447358243">
      <w:bodyDiv w:val="1"/>
      <w:marLeft w:val="0"/>
      <w:marRight w:val="0"/>
      <w:marTop w:val="0"/>
      <w:marBottom w:val="0"/>
      <w:divBdr>
        <w:top w:val="none" w:sz="0" w:space="0" w:color="auto"/>
        <w:left w:val="none" w:sz="0" w:space="0" w:color="auto"/>
        <w:bottom w:val="none" w:sz="0" w:space="0" w:color="auto"/>
        <w:right w:val="none" w:sz="0" w:space="0" w:color="auto"/>
      </w:divBdr>
    </w:div>
    <w:div w:id="452793203">
      <w:bodyDiv w:val="1"/>
      <w:marLeft w:val="0"/>
      <w:marRight w:val="0"/>
      <w:marTop w:val="0"/>
      <w:marBottom w:val="0"/>
      <w:divBdr>
        <w:top w:val="none" w:sz="0" w:space="0" w:color="auto"/>
        <w:left w:val="none" w:sz="0" w:space="0" w:color="auto"/>
        <w:bottom w:val="none" w:sz="0" w:space="0" w:color="auto"/>
        <w:right w:val="none" w:sz="0" w:space="0" w:color="auto"/>
      </w:divBdr>
    </w:div>
    <w:div w:id="453794673">
      <w:bodyDiv w:val="1"/>
      <w:marLeft w:val="0"/>
      <w:marRight w:val="0"/>
      <w:marTop w:val="0"/>
      <w:marBottom w:val="0"/>
      <w:divBdr>
        <w:top w:val="none" w:sz="0" w:space="0" w:color="auto"/>
        <w:left w:val="none" w:sz="0" w:space="0" w:color="auto"/>
        <w:bottom w:val="none" w:sz="0" w:space="0" w:color="auto"/>
        <w:right w:val="none" w:sz="0" w:space="0" w:color="auto"/>
      </w:divBdr>
    </w:div>
    <w:div w:id="454637918">
      <w:bodyDiv w:val="1"/>
      <w:marLeft w:val="0"/>
      <w:marRight w:val="0"/>
      <w:marTop w:val="0"/>
      <w:marBottom w:val="0"/>
      <w:divBdr>
        <w:top w:val="none" w:sz="0" w:space="0" w:color="auto"/>
        <w:left w:val="none" w:sz="0" w:space="0" w:color="auto"/>
        <w:bottom w:val="none" w:sz="0" w:space="0" w:color="auto"/>
        <w:right w:val="none" w:sz="0" w:space="0" w:color="auto"/>
      </w:divBdr>
    </w:div>
    <w:div w:id="456725611">
      <w:bodyDiv w:val="1"/>
      <w:marLeft w:val="0"/>
      <w:marRight w:val="0"/>
      <w:marTop w:val="0"/>
      <w:marBottom w:val="0"/>
      <w:divBdr>
        <w:top w:val="none" w:sz="0" w:space="0" w:color="auto"/>
        <w:left w:val="none" w:sz="0" w:space="0" w:color="auto"/>
        <w:bottom w:val="none" w:sz="0" w:space="0" w:color="auto"/>
        <w:right w:val="none" w:sz="0" w:space="0" w:color="auto"/>
      </w:divBdr>
    </w:div>
    <w:div w:id="459496364">
      <w:bodyDiv w:val="1"/>
      <w:marLeft w:val="0"/>
      <w:marRight w:val="0"/>
      <w:marTop w:val="0"/>
      <w:marBottom w:val="0"/>
      <w:divBdr>
        <w:top w:val="none" w:sz="0" w:space="0" w:color="auto"/>
        <w:left w:val="none" w:sz="0" w:space="0" w:color="auto"/>
        <w:bottom w:val="none" w:sz="0" w:space="0" w:color="auto"/>
        <w:right w:val="none" w:sz="0" w:space="0" w:color="auto"/>
      </w:divBdr>
    </w:div>
    <w:div w:id="459810952">
      <w:bodyDiv w:val="1"/>
      <w:marLeft w:val="0"/>
      <w:marRight w:val="0"/>
      <w:marTop w:val="0"/>
      <w:marBottom w:val="0"/>
      <w:divBdr>
        <w:top w:val="none" w:sz="0" w:space="0" w:color="auto"/>
        <w:left w:val="none" w:sz="0" w:space="0" w:color="auto"/>
        <w:bottom w:val="none" w:sz="0" w:space="0" w:color="auto"/>
        <w:right w:val="none" w:sz="0" w:space="0" w:color="auto"/>
      </w:divBdr>
    </w:div>
    <w:div w:id="461852879">
      <w:bodyDiv w:val="1"/>
      <w:marLeft w:val="0"/>
      <w:marRight w:val="0"/>
      <w:marTop w:val="0"/>
      <w:marBottom w:val="0"/>
      <w:divBdr>
        <w:top w:val="none" w:sz="0" w:space="0" w:color="auto"/>
        <w:left w:val="none" w:sz="0" w:space="0" w:color="auto"/>
        <w:bottom w:val="none" w:sz="0" w:space="0" w:color="auto"/>
        <w:right w:val="none" w:sz="0" w:space="0" w:color="auto"/>
      </w:divBdr>
    </w:div>
    <w:div w:id="471217086">
      <w:bodyDiv w:val="1"/>
      <w:marLeft w:val="0"/>
      <w:marRight w:val="0"/>
      <w:marTop w:val="0"/>
      <w:marBottom w:val="0"/>
      <w:divBdr>
        <w:top w:val="none" w:sz="0" w:space="0" w:color="auto"/>
        <w:left w:val="none" w:sz="0" w:space="0" w:color="auto"/>
        <w:bottom w:val="none" w:sz="0" w:space="0" w:color="auto"/>
        <w:right w:val="none" w:sz="0" w:space="0" w:color="auto"/>
      </w:divBdr>
    </w:div>
    <w:div w:id="476071153">
      <w:bodyDiv w:val="1"/>
      <w:marLeft w:val="0"/>
      <w:marRight w:val="0"/>
      <w:marTop w:val="0"/>
      <w:marBottom w:val="0"/>
      <w:divBdr>
        <w:top w:val="none" w:sz="0" w:space="0" w:color="auto"/>
        <w:left w:val="none" w:sz="0" w:space="0" w:color="auto"/>
        <w:bottom w:val="none" w:sz="0" w:space="0" w:color="auto"/>
        <w:right w:val="none" w:sz="0" w:space="0" w:color="auto"/>
      </w:divBdr>
    </w:div>
    <w:div w:id="479225585">
      <w:bodyDiv w:val="1"/>
      <w:marLeft w:val="0"/>
      <w:marRight w:val="0"/>
      <w:marTop w:val="0"/>
      <w:marBottom w:val="0"/>
      <w:divBdr>
        <w:top w:val="none" w:sz="0" w:space="0" w:color="auto"/>
        <w:left w:val="none" w:sz="0" w:space="0" w:color="auto"/>
        <w:bottom w:val="none" w:sz="0" w:space="0" w:color="auto"/>
        <w:right w:val="none" w:sz="0" w:space="0" w:color="auto"/>
      </w:divBdr>
    </w:div>
    <w:div w:id="479882713">
      <w:bodyDiv w:val="1"/>
      <w:marLeft w:val="0"/>
      <w:marRight w:val="0"/>
      <w:marTop w:val="0"/>
      <w:marBottom w:val="0"/>
      <w:divBdr>
        <w:top w:val="none" w:sz="0" w:space="0" w:color="auto"/>
        <w:left w:val="none" w:sz="0" w:space="0" w:color="auto"/>
        <w:bottom w:val="none" w:sz="0" w:space="0" w:color="auto"/>
        <w:right w:val="none" w:sz="0" w:space="0" w:color="auto"/>
      </w:divBdr>
    </w:div>
    <w:div w:id="481508278">
      <w:bodyDiv w:val="1"/>
      <w:marLeft w:val="0"/>
      <w:marRight w:val="0"/>
      <w:marTop w:val="0"/>
      <w:marBottom w:val="0"/>
      <w:divBdr>
        <w:top w:val="none" w:sz="0" w:space="0" w:color="auto"/>
        <w:left w:val="none" w:sz="0" w:space="0" w:color="auto"/>
        <w:bottom w:val="none" w:sz="0" w:space="0" w:color="auto"/>
        <w:right w:val="none" w:sz="0" w:space="0" w:color="auto"/>
      </w:divBdr>
    </w:div>
    <w:div w:id="484974840">
      <w:bodyDiv w:val="1"/>
      <w:marLeft w:val="0"/>
      <w:marRight w:val="0"/>
      <w:marTop w:val="0"/>
      <w:marBottom w:val="0"/>
      <w:divBdr>
        <w:top w:val="none" w:sz="0" w:space="0" w:color="auto"/>
        <w:left w:val="none" w:sz="0" w:space="0" w:color="auto"/>
        <w:bottom w:val="none" w:sz="0" w:space="0" w:color="auto"/>
        <w:right w:val="none" w:sz="0" w:space="0" w:color="auto"/>
      </w:divBdr>
    </w:div>
    <w:div w:id="486674020">
      <w:bodyDiv w:val="1"/>
      <w:marLeft w:val="0"/>
      <w:marRight w:val="0"/>
      <w:marTop w:val="0"/>
      <w:marBottom w:val="0"/>
      <w:divBdr>
        <w:top w:val="none" w:sz="0" w:space="0" w:color="auto"/>
        <w:left w:val="none" w:sz="0" w:space="0" w:color="auto"/>
        <w:bottom w:val="none" w:sz="0" w:space="0" w:color="auto"/>
        <w:right w:val="none" w:sz="0" w:space="0" w:color="auto"/>
      </w:divBdr>
    </w:div>
    <w:div w:id="488597436">
      <w:bodyDiv w:val="1"/>
      <w:marLeft w:val="0"/>
      <w:marRight w:val="0"/>
      <w:marTop w:val="0"/>
      <w:marBottom w:val="0"/>
      <w:divBdr>
        <w:top w:val="none" w:sz="0" w:space="0" w:color="auto"/>
        <w:left w:val="none" w:sz="0" w:space="0" w:color="auto"/>
        <w:bottom w:val="none" w:sz="0" w:space="0" w:color="auto"/>
        <w:right w:val="none" w:sz="0" w:space="0" w:color="auto"/>
      </w:divBdr>
    </w:div>
    <w:div w:id="498008736">
      <w:bodyDiv w:val="1"/>
      <w:marLeft w:val="0"/>
      <w:marRight w:val="0"/>
      <w:marTop w:val="0"/>
      <w:marBottom w:val="0"/>
      <w:divBdr>
        <w:top w:val="none" w:sz="0" w:space="0" w:color="auto"/>
        <w:left w:val="none" w:sz="0" w:space="0" w:color="auto"/>
        <w:bottom w:val="none" w:sz="0" w:space="0" w:color="auto"/>
        <w:right w:val="none" w:sz="0" w:space="0" w:color="auto"/>
      </w:divBdr>
    </w:div>
    <w:div w:id="501744061">
      <w:bodyDiv w:val="1"/>
      <w:marLeft w:val="0"/>
      <w:marRight w:val="0"/>
      <w:marTop w:val="0"/>
      <w:marBottom w:val="0"/>
      <w:divBdr>
        <w:top w:val="none" w:sz="0" w:space="0" w:color="auto"/>
        <w:left w:val="none" w:sz="0" w:space="0" w:color="auto"/>
        <w:bottom w:val="none" w:sz="0" w:space="0" w:color="auto"/>
        <w:right w:val="none" w:sz="0" w:space="0" w:color="auto"/>
      </w:divBdr>
    </w:div>
    <w:div w:id="506864781">
      <w:bodyDiv w:val="1"/>
      <w:marLeft w:val="0"/>
      <w:marRight w:val="0"/>
      <w:marTop w:val="0"/>
      <w:marBottom w:val="0"/>
      <w:divBdr>
        <w:top w:val="none" w:sz="0" w:space="0" w:color="auto"/>
        <w:left w:val="none" w:sz="0" w:space="0" w:color="auto"/>
        <w:bottom w:val="none" w:sz="0" w:space="0" w:color="auto"/>
        <w:right w:val="none" w:sz="0" w:space="0" w:color="auto"/>
      </w:divBdr>
    </w:div>
    <w:div w:id="508719002">
      <w:bodyDiv w:val="1"/>
      <w:marLeft w:val="0"/>
      <w:marRight w:val="0"/>
      <w:marTop w:val="0"/>
      <w:marBottom w:val="0"/>
      <w:divBdr>
        <w:top w:val="none" w:sz="0" w:space="0" w:color="auto"/>
        <w:left w:val="none" w:sz="0" w:space="0" w:color="auto"/>
        <w:bottom w:val="none" w:sz="0" w:space="0" w:color="auto"/>
        <w:right w:val="none" w:sz="0" w:space="0" w:color="auto"/>
      </w:divBdr>
    </w:div>
    <w:div w:id="509567045">
      <w:bodyDiv w:val="1"/>
      <w:marLeft w:val="0"/>
      <w:marRight w:val="0"/>
      <w:marTop w:val="0"/>
      <w:marBottom w:val="0"/>
      <w:divBdr>
        <w:top w:val="none" w:sz="0" w:space="0" w:color="auto"/>
        <w:left w:val="none" w:sz="0" w:space="0" w:color="auto"/>
        <w:bottom w:val="none" w:sz="0" w:space="0" w:color="auto"/>
        <w:right w:val="none" w:sz="0" w:space="0" w:color="auto"/>
      </w:divBdr>
    </w:div>
    <w:div w:id="509758723">
      <w:bodyDiv w:val="1"/>
      <w:marLeft w:val="0"/>
      <w:marRight w:val="0"/>
      <w:marTop w:val="0"/>
      <w:marBottom w:val="0"/>
      <w:divBdr>
        <w:top w:val="none" w:sz="0" w:space="0" w:color="auto"/>
        <w:left w:val="none" w:sz="0" w:space="0" w:color="auto"/>
        <w:bottom w:val="none" w:sz="0" w:space="0" w:color="auto"/>
        <w:right w:val="none" w:sz="0" w:space="0" w:color="auto"/>
      </w:divBdr>
    </w:div>
    <w:div w:id="512497320">
      <w:bodyDiv w:val="1"/>
      <w:marLeft w:val="0"/>
      <w:marRight w:val="0"/>
      <w:marTop w:val="0"/>
      <w:marBottom w:val="0"/>
      <w:divBdr>
        <w:top w:val="none" w:sz="0" w:space="0" w:color="auto"/>
        <w:left w:val="none" w:sz="0" w:space="0" w:color="auto"/>
        <w:bottom w:val="none" w:sz="0" w:space="0" w:color="auto"/>
        <w:right w:val="none" w:sz="0" w:space="0" w:color="auto"/>
      </w:divBdr>
    </w:div>
    <w:div w:id="529338705">
      <w:bodyDiv w:val="1"/>
      <w:marLeft w:val="0"/>
      <w:marRight w:val="0"/>
      <w:marTop w:val="0"/>
      <w:marBottom w:val="0"/>
      <w:divBdr>
        <w:top w:val="none" w:sz="0" w:space="0" w:color="auto"/>
        <w:left w:val="none" w:sz="0" w:space="0" w:color="auto"/>
        <w:bottom w:val="none" w:sz="0" w:space="0" w:color="auto"/>
        <w:right w:val="none" w:sz="0" w:space="0" w:color="auto"/>
      </w:divBdr>
    </w:div>
    <w:div w:id="529612009">
      <w:bodyDiv w:val="1"/>
      <w:marLeft w:val="0"/>
      <w:marRight w:val="0"/>
      <w:marTop w:val="0"/>
      <w:marBottom w:val="0"/>
      <w:divBdr>
        <w:top w:val="none" w:sz="0" w:space="0" w:color="auto"/>
        <w:left w:val="none" w:sz="0" w:space="0" w:color="auto"/>
        <w:bottom w:val="none" w:sz="0" w:space="0" w:color="auto"/>
        <w:right w:val="none" w:sz="0" w:space="0" w:color="auto"/>
      </w:divBdr>
    </w:div>
    <w:div w:id="539629232">
      <w:bodyDiv w:val="1"/>
      <w:marLeft w:val="0"/>
      <w:marRight w:val="0"/>
      <w:marTop w:val="0"/>
      <w:marBottom w:val="0"/>
      <w:divBdr>
        <w:top w:val="none" w:sz="0" w:space="0" w:color="auto"/>
        <w:left w:val="none" w:sz="0" w:space="0" w:color="auto"/>
        <w:bottom w:val="none" w:sz="0" w:space="0" w:color="auto"/>
        <w:right w:val="none" w:sz="0" w:space="0" w:color="auto"/>
      </w:divBdr>
    </w:div>
    <w:div w:id="543249439">
      <w:bodyDiv w:val="1"/>
      <w:marLeft w:val="0"/>
      <w:marRight w:val="0"/>
      <w:marTop w:val="0"/>
      <w:marBottom w:val="0"/>
      <w:divBdr>
        <w:top w:val="none" w:sz="0" w:space="0" w:color="auto"/>
        <w:left w:val="none" w:sz="0" w:space="0" w:color="auto"/>
        <w:bottom w:val="none" w:sz="0" w:space="0" w:color="auto"/>
        <w:right w:val="none" w:sz="0" w:space="0" w:color="auto"/>
      </w:divBdr>
    </w:div>
    <w:div w:id="554509540">
      <w:bodyDiv w:val="1"/>
      <w:marLeft w:val="0"/>
      <w:marRight w:val="0"/>
      <w:marTop w:val="0"/>
      <w:marBottom w:val="0"/>
      <w:divBdr>
        <w:top w:val="none" w:sz="0" w:space="0" w:color="auto"/>
        <w:left w:val="none" w:sz="0" w:space="0" w:color="auto"/>
        <w:bottom w:val="none" w:sz="0" w:space="0" w:color="auto"/>
        <w:right w:val="none" w:sz="0" w:space="0" w:color="auto"/>
      </w:divBdr>
    </w:div>
    <w:div w:id="561722518">
      <w:bodyDiv w:val="1"/>
      <w:marLeft w:val="0"/>
      <w:marRight w:val="0"/>
      <w:marTop w:val="0"/>
      <w:marBottom w:val="0"/>
      <w:divBdr>
        <w:top w:val="none" w:sz="0" w:space="0" w:color="auto"/>
        <w:left w:val="none" w:sz="0" w:space="0" w:color="auto"/>
        <w:bottom w:val="none" w:sz="0" w:space="0" w:color="auto"/>
        <w:right w:val="none" w:sz="0" w:space="0" w:color="auto"/>
      </w:divBdr>
    </w:div>
    <w:div w:id="565410157">
      <w:bodyDiv w:val="1"/>
      <w:marLeft w:val="0"/>
      <w:marRight w:val="0"/>
      <w:marTop w:val="0"/>
      <w:marBottom w:val="0"/>
      <w:divBdr>
        <w:top w:val="none" w:sz="0" w:space="0" w:color="auto"/>
        <w:left w:val="none" w:sz="0" w:space="0" w:color="auto"/>
        <w:bottom w:val="none" w:sz="0" w:space="0" w:color="auto"/>
        <w:right w:val="none" w:sz="0" w:space="0" w:color="auto"/>
      </w:divBdr>
    </w:div>
    <w:div w:id="569580023">
      <w:bodyDiv w:val="1"/>
      <w:marLeft w:val="0"/>
      <w:marRight w:val="0"/>
      <w:marTop w:val="0"/>
      <w:marBottom w:val="0"/>
      <w:divBdr>
        <w:top w:val="none" w:sz="0" w:space="0" w:color="auto"/>
        <w:left w:val="none" w:sz="0" w:space="0" w:color="auto"/>
        <w:bottom w:val="none" w:sz="0" w:space="0" w:color="auto"/>
        <w:right w:val="none" w:sz="0" w:space="0" w:color="auto"/>
      </w:divBdr>
    </w:div>
    <w:div w:id="575015644">
      <w:bodyDiv w:val="1"/>
      <w:marLeft w:val="0"/>
      <w:marRight w:val="0"/>
      <w:marTop w:val="0"/>
      <w:marBottom w:val="0"/>
      <w:divBdr>
        <w:top w:val="none" w:sz="0" w:space="0" w:color="auto"/>
        <w:left w:val="none" w:sz="0" w:space="0" w:color="auto"/>
        <w:bottom w:val="none" w:sz="0" w:space="0" w:color="auto"/>
        <w:right w:val="none" w:sz="0" w:space="0" w:color="auto"/>
      </w:divBdr>
    </w:div>
    <w:div w:id="577400674">
      <w:bodyDiv w:val="1"/>
      <w:marLeft w:val="0"/>
      <w:marRight w:val="0"/>
      <w:marTop w:val="0"/>
      <w:marBottom w:val="0"/>
      <w:divBdr>
        <w:top w:val="none" w:sz="0" w:space="0" w:color="auto"/>
        <w:left w:val="none" w:sz="0" w:space="0" w:color="auto"/>
        <w:bottom w:val="none" w:sz="0" w:space="0" w:color="auto"/>
        <w:right w:val="none" w:sz="0" w:space="0" w:color="auto"/>
      </w:divBdr>
    </w:div>
    <w:div w:id="582569092">
      <w:bodyDiv w:val="1"/>
      <w:marLeft w:val="0"/>
      <w:marRight w:val="0"/>
      <w:marTop w:val="0"/>
      <w:marBottom w:val="0"/>
      <w:divBdr>
        <w:top w:val="none" w:sz="0" w:space="0" w:color="auto"/>
        <w:left w:val="none" w:sz="0" w:space="0" w:color="auto"/>
        <w:bottom w:val="none" w:sz="0" w:space="0" w:color="auto"/>
        <w:right w:val="none" w:sz="0" w:space="0" w:color="auto"/>
      </w:divBdr>
    </w:div>
    <w:div w:id="584538730">
      <w:bodyDiv w:val="1"/>
      <w:marLeft w:val="0"/>
      <w:marRight w:val="0"/>
      <w:marTop w:val="0"/>
      <w:marBottom w:val="0"/>
      <w:divBdr>
        <w:top w:val="none" w:sz="0" w:space="0" w:color="auto"/>
        <w:left w:val="none" w:sz="0" w:space="0" w:color="auto"/>
        <w:bottom w:val="none" w:sz="0" w:space="0" w:color="auto"/>
        <w:right w:val="none" w:sz="0" w:space="0" w:color="auto"/>
      </w:divBdr>
    </w:div>
    <w:div w:id="585774132">
      <w:bodyDiv w:val="1"/>
      <w:marLeft w:val="0"/>
      <w:marRight w:val="0"/>
      <w:marTop w:val="0"/>
      <w:marBottom w:val="0"/>
      <w:divBdr>
        <w:top w:val="none" w:sz="0" w:space="0" w:color="auto"/>
        <w:left w:val="none" w:sz="0" w:space="0" w:color="auto"/>
        <w:bottom w:val="none" w:sz="0" w:space="0" w:color="auto"/>
        <w:right w:val="none" w:sz="0" w:space="0" w:color="auto"/>
      </w:divBdr>
    </w:div>
    <w:div w:id="592935855">
      <w:bodyDiv w:val="1"/>
      <w:marLeft w:val="0"/>
      <w:marRight w:val="0"/>
      <w:marTop w:val="0"/>
      <w:marBottom w:val="0"/>
      <w:divBdr>
        <w:top w:val="none" w:sz="0" w:space="0" w:color="auto"/>
        <w:left w:val="none" w:sz="0" w:space="0" w:color="auto"/>
        <w:bottom w:val="none" w:sz="0" w:space="0" w:color="auto"/>
        <w:right w:val="none" w:sz="0" w:space="0" w:color="auto"/>
      </w:divBdr>
    </w:div>
    <w:div w:id="596056838">
      <w:bodyDiv w:val="1"/>
      <w:marLeft w:val="0"/>
      <w:marRight w:val="0"/>
      <w:marTop w:val="0"/>
      <w:marBottom w:val="0"/>
      <w:divBdr>
        <w:top w:val="none" w:sz="0" w:space="0" w:color="auto"/>
        <w:left w:val="none" w:sz="0" w:space="0" w:color="auto"/>
        <w:bottom w:val="none" w:sz="0" w:space="0" w:color="auto"/>
        <w:right w:val="none" w:sz="0" w:space="0" w:color="auto"/>
      </w:divBdr>
    </w:div>
    <w:div w:id="596987025">
      <w:bodyDiv w:val="1"/>
      <w:marLeft w:val="0"/>
      <w:marRight w:val="0"/>
      <w:marTop w:val="0"/>
      <w:marBottom w:val="0"/>
      <w:divBdr>
        <w:top w:val="none" w:sz="0" w:space="0" w:color="auto"/>
        <w:left w:val="none" w:sz="0" w:space="0" w:color="auto"/>
        <w:bottom w:val="none" w:sz="0" w:space="0" w:color="auto"/>
        <w:right w:val="none" w:sz="0" w:space="0" w:color="auto"/>
      </w:divBdr>
    </w:div>
    <w:div w:id="604308745">
      <w:bodyDiv w:val="1"/>
      <w:marLeft w:val="0"/>
      <w:marRight w:val="0"/>
      <w:marTop w:val="0"/>
      <w:marBottom w:val="0"/>
      <w:divBdr>
        <w:top w:val="none" w:sz="0" w:space="0" w:color="auto"/>
        <w:left w:val="none" w:sz="0" w:space="0" w:color="auto"/>
        <w:bottom w:val="none" w:sz="0" w:space="0" w:color="auto"/>
        <w:right w:val="none" w:sz="0" w:space="0" w:color="auto"/>
      </w:divBdr>
    </w:div>
    <w:div w:id="605357490">
      <w:bodyDiv w:val="1"/>
      <w:marLeft w:val="0"/>
      <w:marRight w:val="0"/>
      <w:marTop w:val="0"/>
      <w:marBottom w:val="0"/>
      <w:divBdr>
        <w:top w:val="none" w:sz="0" w:space="0" w:color="auto"/>
        <w:left w:val="none" w:sz="0" w:space="0" w:color="auto"/>
        <w:bottom w:val="none" w:sz="0" w:space="0" w:color="auto"/>
        <w:right w:val="none" w:sz="0" w:space="0" w:color="auto"/>
      </w:divBdr>
    </w:div>
    <w:div w:id="608467735">
      <w:bodyDiv w:val="1"/>
      <w:marLeft w:val="0"/>
      <w:marRight w:val="0"/>
      <w:marTop w:val="0"/>
      <w:marBottom w:val="0"/>
      <w:divBdr>
        <w:top w:val="none" w:sz="0" w:space="0" w:color="auto"/>
        <w:left w:val="none" w:sz="0" w:space="0" w:color="auto"/>
        <w:bottom w:val="none" w:sz="0" w:space="0" w:color="auto"/>
        <w:right w:val="none" w:sz="0" w:space="0" w:color="auto"/>
      </w:divBdr>
    </w:div>
    <w:div w:id="614026298">
      <w:bodyDiv w:val="1"/>
      <w:marLeft w:val="0"/>
      <w:marRight w:val="0"/>
      <w:marTop w:val="0"/>
      <w:marBottom w:val="0"/>
      <w:divBdr>
        <w:top w:val="none" w:sz="0" w:space="0" w:color="auto"/>
        <w:left w:val="none" w:sz="0" w:space="0" w:color="auto"/>
        <w:bottom w:val="none" w:sz="0" w:space="0" w:color="auto"/>
        <w:right w:val="none" w:sz="0" w:space="0" w:color="auto"/>
      </w:divBdr>
    </w:div>
    <w:div w:id="619796713">
      <w:bodyDiv w:val="1"/>
      <w:marLeft w:val="0"/>
      <w:marRight w:val="0"/>
      <w:marTop w:val="0"/>
      <w:marBottom w:val="0"/>
      <w:divBdr>
        <w:top w:val="none" w:sz="0" w:space="0" w:color="auto"/>
        <w:left w:val="none" w:sz="0" w:space="0" w:color="auto"/>
        <w:bottom w:val="none" w:sz="0" w:space="0" w:color="auto"/>
        <w:right w:val="none" w:sz="0" w:space="0" w:color="auto"/>
      </w:divBdr>
    </w:div>
    <w:div w:id="620648742">
      <w:bodyDiv w:val="1"/>
      <w:marLeft w:val="0"/>
      <w:marRight w:val="0"/>
      <w:marTop w:val="0"/>
      <w:marBottom w:val="0"/>
      <w:divBdr>
        <w:top w:val="none" w:sz="0" w:space="0" w:color="auto"/>
        <w:left w:val="none" w:sz="0" w:space="0" w:color="auto"/>
        <w:bottom w:val="none" w:sz="0" w:space="0" w:color="auto"/>
        <w:right w:val="none" w:sz="0" w:space="0" w:color="auto"/>
      </w:divBdr>
    </w:div>
    <w:div w:id="624846441">
      <w:bodyDiv w:val="1"/>
      <w:marLeft w:val="0"/>
      <w:marRight w:val="0"/>
      <w:marTop w:val="0"/>
      <w:marBottom w:val="0"/>
      <w:divBdr>
        <w:top w:val="none" w:sz="0" w:space="0" w:color="auto"/>
        <w:left w:val="none" w:sz="0" w:space="0" w:color="auto"/>
        <w:bottom w:val="none" w:sz="0" w:space="0" w:color="auto"/>
        <w:right w:val="none" w:sz="0" w:space="0" w:color="auto"/>
      </w:divBdr>
    </w:div>
    <w:div w:id="630327787">
      <w:bodyDiv w:val="1"/>
      <w:marLeft w:val="0"/>
      <w:marRight w:val="0"/>
      <w:marTop w:val="0"/>
      <w:marBottom w:val="0"/>
      <w:divBdr>
        <w:top w:val="none" w:sz="0" w:space="0" w:color="auto"/>
        <w:left w:val="none" w:sz="0" w:space="0" w:color="auto"/>
        <w:bottom w:val="none" w:sz="0" w:space="0" w:color="auto"/>
        <w:right w:val="none" w:sz="0" w:space="0" w:color="auto"/>
      </w:divBdr>
    </w:div>
    <w:div w:id="634024248">
      <w:bodyDiv w:val="1"/>
      <w:marLeft w:val="0"/>
      <w:marRight w:val="0"/>
      <w:marTop w:val="0"/>
      <w:marBottom w:val="0"/>
      <w:divBdr>
        <w:top w:val="none" w:sz="0" w:space="0" w:color="auto"/>
        <w:left w:val="none" w:sz="0" w:space="0" w:color="auto"/>
        <w:bottom w:val="none" w:sz="0" w:space="0" w:color="auto"/>
        <w:right w:val="none" w:sz="0" w:space="0" w:color="auto"/>
      </w:divBdr>
    </w:div>
    <w:div w:id="634214430">
      <w:bodyDiv w:val="1"/>
      <w:marLeft w:val="0"/>
      <w:marRight w:val="0"/>
      <w:marTop w:val="0"/>
      <w:marBottom w:val="0"/>
      <w:divBdr>
        <w:top w:val="none" w:sz="0" w:space="0" w:color="auto"/>
        <w:left w:val="none" w:sz="0" w:space="0" w:color="auto"/>
        <w:bottom w:val="none" w:sz="0" w:space="0" w:color="auto"/>
        <w:right w:val="none" w:sz="0" w:space="0" w:color="auto"/>
      </w:divBdr>
    </w:div>
    <w:div w:id="635141264">
      <w:bodyDiv w:val="1"/>
      <w:marLeft w:val="0"/>
      <w:marRight w:val="0"/>
      <w:marTop w:val="0"/>
      <w:marBottom w:val="0"/>
      <w:divBdr>
        <w:top w:val="none" w:sz="0" w:space="0" w:color="auto"/>
        <w:left w:val="none" w:sz="0" w:space="0" w:color="auto"/>
        <w:bottom w:val="none" w:sz="0" w:space="0" w:color="auto"/>
        <w:right w:val="none" w:sz="0" w:space="0" w:color="auto"/>
      </w:divBdr>
    </w:div>
    <w:div w:id="635913085">
      <w:bodyDiv w:val="1"/>
      <w:marLeft w:val="0"/>
      <w:marRight w:val="0"/>
      <w:marTop w:val="0"/>
      <w:marBottom w:val="0"/>
      <w:divBdr>
        <w:top w:val="none" w:sz="0" w:space="0" w:color="auto"/>
        <w:left w:val="none" w:sz="0" w:space="0" w:color="auto"/>
        <w:bottom w:val="none" w:sz="0" w:space="0" w:color="auto"/>
        <w:right w:val="none" w:sz="0" w:space="0" w:color="auto"/>
      </w:divBdr>
    </w:div>
    <w:div w:id="644816865">
      <w:bodyDiv w:val="1"/>
      <w:marLeft w:val="0"/>
      <w:marRight w:val="0"/>
      <w:marTop w:val="0"/>
      <w:marBottom w:val="0"/>
      <w:divBdr>
        <w:top w:val="none" w:sz="0" w:space="0" w:color="auto"/>
        <w:left w:val="none" w:sz="0" w:space="0" w:color="auto"/>
        <w:bottom w:val="none" w:sz="0" w:space="0" w:color="auto"/>
        <w:right w:val="none" w:sz="0" w:space="0" w:color="auto"/>
      </w:divBdr>
    </w:div>
    <w:div w:id="644972175">
      <w:bodyDiv w:val="1"/>
      <w:marLeft w:val="0"/>
      <w:marRight w:val="0"/>
      <w:marTop w:val="0"/>
      <w:marBottom w:val="0"/>
      <w:divBdr>
        <w:top w:val="none" w:sz="0" w:space="0" w:color="auto"/>
        <w:left w:val="none" w:sz="0" w:space="0" w:color="auto"/>
        <w:bottom w:val="none" w:sz="0" w:space="0" w:color="auto"/>
        <w:right w:val="none" w:sz="0" w:space="0" w:color="auto"/>
      </w:divBdr>
    </w:div>
    <w:div w:id="646013126">
      <w:bodyDiv w:val="1"/>
      <w:marLeft w:val="0"/>
      <w:marRight w:val="0"/>
      <w:marTop w:val="0"/>
      <w:marBottom w:val="0"/>
      <w:divBdr>
        <w:top w:val="none" w:sz="0" w:space="0" w:color="auto"/>
        <w:left w:val="none" w:sz="0" w:space="0" w:color="auto"/>
        <w:bottom w:val="none" w:sz="0" w:space="0" w:color="auto"/>
        <w:right w:val="none" w:sz="0" w:space="0" w:color="auto"/>
      </w:divBdr>
    </w:div>
    <w:div w:id="646739740">
      <w:bodyDiv w:val="1"/>
      <w:marLeft w:val="0"/>
      <w:marRight w:val="0"/>
      <w:marTop w:val="0"/>
      <w:marBottom w:val="0"/>
      <w:divBdr>
        <w:top w:val="none" w:sz="0" w:space="0" w:color="auto"/>
        <w:left w:val="none" w:sz="0" w:space="0" w:color="auto"/>
        <w:bottom w:val="none" w:sz="0" w:space="0" w:color="auto"/>
        <w:right w:val="none" w:sz="0" w:space="0" w:color="auto"/>
      </w:divBdr>
    </w:div>
    <w:div w:id="647831757">
      <w:bodyDiv w:val="1"/>
      <w:marLeft w:val="0"/>
      <w:marRight w:val="0"/>
      <w:marTop w:val="0"/>
      <w:marBottom w:val="0"/>
      <w:divBdr>
        <w:top w:val="none" w:sz="0" w:space="0" w:color="auto"/>
        <w:left w:val="none" w:sz="0" w:space="0" w:color="auto"/>
        <w:bottom w:val="none" w:sz="0" w:space="0" w:color="auto"/>
        <w:right w:val="none" w:sz="0" w:space="0" w:color="auto"/>
      </w:divBdr>
    </w:div>
    <w:div w:id="654066665">
      <w:bodyDiv w:val="1"/>
      <w:marLeft w:val="0"/>
      <w:marRight w:val="0"/>
      <w:marTop w:val="0"/>
      <w:marBottom w:val="0"/>
      <w:divBdr>
        <w:top w:val="none" w:sz="0" w:space="0" w:color="auto"/>
        <w:left w:val="none" w:sz="0" w:space="0" w:color="auto"/>
        <w:bottom w:val="none" w:sz="0" w:space="0" w:color="auto"/>
        <w:right w:val="none" w:sz="0" w:space="0" w:color="auto"/>
      </w:divBdr>
    </w:div>
    <w:div w:id="662703172">
      <w:bodyDiv w:val="1"/>
      <w:marLeft w:val="0"/>
      <w:marRight w:val="0"/>
      <w:marTop w:val="0"/>
      <w:marBottom w:val="0"/>
      <w:divBdr>
        <w:top w:val="none" w:sz="0" w:space="0" w:color="auto"/>
        <w:left w:val="none" w:sz="0" w:space="0" w:color="auto"/>
        <w:bottom w:val="none" w:sz="0" w:space="0" w:color="auto"/>
        <w:right w:val="none" w:sz="0" w:space="0" w:color="auto"/>
      </w:divBdr>
    </w:div>
    <w:div w:id="669985006">
      <w:bodyDiv w:val="1"/>
      <w:marLeft w:val="0"/>
      <w:marRight w:val="0"/>
      <w:marTop w:val="0"/>
      <w:marBottom w:val="0"/>
      <w:divBdr>
        <w:top w:val="none" w:sz="0" w:space="0" w:color="auto"/>
        <w:left w:val="none" w:sz="0" w:space="0" w:color="auto"/>
        <w:bottom w:val="none" w:sz="0" w:space="0" w:color="auto"/>
        <w:right w:val="none" w:sz="0" w:space="0" w:color="auto"/>
      </w:divBdr>
    </w:div>
    <w:div w:id="674915600">
      <w:bodyDiv w:val="1"/>
      <w:marLeft w:val="0"/>
      <w:marRight w:val="0"/>
      <w:marTop w:val="0"/>
      <w:marBottom w:val="0"/>
      <w:divBdr>
        <w:top w:val="none" w:sz="0" w:space="0" w:color="auto"/>
        <w:left w:val="none" w:sz="0" w:space="0" w:color="auto"/>
        <w:bottom w:val="none" w:sz="0" w:space="0" w:color="auto"/>
        <w:right w:val="none" w:sz="0" w:space="0" w:color="auto"/>
      </w:divBdr>
    </w:div>
    <w:div w:id="680398704">
      <w:bodyDiv w:val="1"/>
      <w:marLeft w:val="0"/>
      <w:marRight w:val="0"/>
      <w:marTop w:val="0"/>
      <w:marBottom w:val="0"/>
      <w:divBdr>
        <w:top w:val="none" w:sz="0" w:space="0" w:color="auto"/>
        <w:left w:val="none" w:sz="0" w:space="0" w:color="auto"/>
        <w:bottom w:val="none" w:sz="0" w:space="0" w:color="auto"/>
        <w:right w:val="none" w:sz="0" w:space="0" w:color="auto"/>
      </w:divBdr>
    </w:div>
    <w:div w:id="684674662">
      <w:bodyDiv w:val="1"/>
      <w:marLeft w:val="0"/>
      <w:marRight w:val="0"/>
      <w:marTop w:val="0"/>
      <w:marBottom w:val="0"/>
      <w:divBdr>
        <w:top w:val="none" w:sz="0" w:space="0" w:color="auto"/>
        <w:left w:val="none" w:sz="0" w:space="0" w:color="auto"/>
        <w:bottom w:val="none" w:sz="0" w:space="0" w:color="auto"/>
        <w:right w:val="none" w:sz="0" w:space="0" w:color="auto"/>
      </w:divBdr>
    </w:div>
    <w:div w:id="687411641">
      <w:bodyDiv w:val="1"/>
      <w:marLeft w:val="0"/>
      <w:marRight w:val="0"/>
      <w:marTop w:val="0"/>
      <w:marBottom w:val="0"/>
      <w:divBdr>
        <w:top w:val="none" w:sz="0" w:space="0" w:color="auto"/>
        <w:left w:val="none" w:sz="0" w:space="0" w:color="auto"/>
        <w:bottom w:val="none" w:sz="0" w:space="0" w:color="auto"/>
        <w:right w:val="none" w:sz="0" w:space="0" w:color="auto"/>
      </w:divBdr>
    </w:div>
    <w:div w:id="688876028">
      <w:bodyDiv w:val="1"/>
      <w:marLeft w:val="0"/>
      <w:marRight w:val="0"/>
      <w:marTop w:val="0"/>
      <w:marBottom w:val="0"/>
      <w:divBdr>
        <w:top w:val="none" w:sz="0" w:space="0" w:color="auto"/>
        <w:left w:val="none" w:sz="0" w:space="0" w:color="auto"/>
        <w:bottom w:val="none" w:sz="0" w:space="0" w:color="auto"/>
        <w:right w:val="none" w:sz="0" w:space="0" w:color="auto"/>
      </w:divBdr>
    </w:div>
    <w:div w:id="693502095">
      <w:bodyDiv w:val="1"/>
      <w:marLeft w:val="0"/>
      <w:marRight w:val="0"/>
      <w:marTop w:val="0"/>
      <w:marBottom w:val="0"/>
      <w:divBdr>
        <w:top w:val="none" w:sz="0" w:space="0" w:color="auto"/>
        <w:left w:val="none" w:sz="0" w:space="0" w:color="auto"/>
        <w:bottom w:val="none" w:sz="0" w:space="0" w:color="auto"/>
        <w:right w:val="none" w:sz="0" w:space="0" w:color="auto"/>
      </w:divBdr>
    </w:div>
    <w:div w:id="704405795">
      <w:bodyDiv w:val="1"/>
      <w:marLeft w:val="0"/>
      <w:marRight w:val="0"/>
      <w:marTop w:val="0"/>
      <w:marBottom w:val="0"/>
      <w:divBdr>
        <w:top w:val="none" w:sz="0" w:space="0" w:color="auto"/>
        <w:left w:val="none" w:sz="0" w:space="0" w:color="auto"/>
        <w:bottom w:val="none" w:sz="0" w:space="0" w:color="auto"/>
        <w:right w:val="none" w:sz="0" w:space="0" w:color="auto"/>
      </w:divBdr>
    </w:div>
    <w:div w:id="706562212">
      <w:bodyDiv w:val="1"/>
      <w:marLeft w:val="0"/>
      <w:marRight w:val="0"/>
      <w:marTop w:val="0"/>
      <w:marBottom w:val="0"/>
      <w:divBdr>
        <w:top w:val="none" w:sz="0" w:space="0" w:color="auto"/>
        <w:left w:val="none" w:sz="0" w:space="0" w:color="auto"/>
        <w:bottom w:val="none" w:sz="0" w:space="0" w:color="auto"/>
        <w:right w:val="none" w:sz="0" w:space="0" w:color="auto"/>
      </w:divBdr>
    </w:div>
    <w:div w:id="713189787">
      <w:bodyDiv w:val="1"/>
      <w:marLeft w:val="0"/>
      <w:marRight w:val="0"/>
      <w:marTop w:val="0"/>
      <w:marBottom w:val="0"/>
      <w:divBdr>
        <w:top w:val="none" w:sz="0" w:space="0" w:color="auto"/>
        <w:left w:val="none" w:sz="0" w:space="0" w:color="auto"/>
        <w:bottom w:val="none" w:sz="0" w:space="0" w:color="auto"/>
        <w:right w:val="none" w:sz="0" w:space="0" w:color="auto"/>
      </w:divBdr>
    </w:div>
    <w:div w:id="714281112">
      <w:bodyDiv w:val="1"/>
      <w:marLeft w:val="0"/>
      <w:marRight w:val="0"/>
      <w:marTop w:val="0"/>
      <w:marBottom w:val="0"/>
      <w:divBdr>
        <w:top w:val="none" w:sz="0" w:space="0" w:color="auto"/>
        <w:left w:val="none" w:sz="0" w:space="0" w:color="auto"/>
        <w:bottom w:val="none" w:sz="0" w:space="0" w:color="auto"/>
        <w:right w:val="none" w:sz="0" w:space="0" w:color="auto"/>
      </w:divBdr>
    </w:div>
    <w:div w:id="719063016">
      <w:bodyDiv w:val="1"/>
      <w:marLeft w:val="0"/>
      <w:marRight w:val="0"/>
      <w:marTop w:val="0"/>
      <w:marBottom w:val="0"/>
      <w:divBdr>
        <w:top w:val="none" w:sz="0" w:space="0" w:color="auto"/>
        <w:left w:val="none" w:sz="0" w:space="0" w:color="auto"/>
        <w:bottom w:val="none" w:sz="0" w:space="0" w:color="auto"/>
        <w:right w:val="none" w:sz="0" w:space="0" w:color="auto"/>
      </w:divBdr>
    </w:div>
    <w:div w:id="721245647">
      <w:bodyDiv w:val="1"/>
      <w:marLeft w:val="0"/>
      <w:marRight w:val="0"/>
      <w:marTop w:val="0"/>
      <w:marBottom w:val="0"/>
      <w:divBdr>
        <w:top w:val="none" w:sz="0" w:space="0" w:color="auto"/>
        <w:left w:val="none" w:sz="0" w:space="0" w:color="auto"/>
        <w:bottom w:val="none" w:sz="0" w:space="0" w:color="auto"/>
        <w:right w:val="none" w:sz="0" w:space="0" w:color="auto"/>
      </w:divBdr>
    </w:div>
    <w:div w:id="722676959">
      <w:bodyDiv w:val="1"/>
      <w:marLeft w:val="0"/>
      <w:marRight w:val="0"/>
      <w:marTop w:val="0"/>
      <w:marBottom w:val="0"/>
      <w:divBdr>
        <w:top w:val="none" w:sz="0" w:space="0" w:color="auto"/>
        <w:left w:val="none" w:sz="0" w:space="0" w:color="auto"/>
        <w:bottom w:val="none" w:sz="0" w:space="0" w:color="auto"/>
        <w:right w:val="none" w:sz="0" w:space="0" w:color="auto"/>
      </w:divBdr>
    </w:div>
    <w:div w:id="726926191">
      <w:bodyDiv w:val="1"/>
      <w:marLeft w:val="0"/>
      <w:marRight w:val="0"/>
      <w:marTop w:val="0"/>
      <w:marBottom w:val="0"/>
      <w:divBdr>
        <w:top w:val="none" w:sz="0" w:space="0" w:color="auto"/>
        <w:left w:val="none" w:sz="0" w:space="0" w:color="auto"/>
        <w:bottom w:val="none" w:sz="0" w:space="0" w:color="auto"/>
        <w:right w:val="none" w:sz="0" w:space="0" w:color="auto"/>
      </w:divBdr>
    </w:div>
    <w:div w:id="728771501">
      <w:bodyDiv w:val="1"/>
      <w:marLeft w:val="0"/>
      <w:marRight w:val="0"/>
      <w:marTop w:val="0"/>
      <w:marBottom w:val="0"/>
      <w:divBdr>
        <w:top w:val="none" w:sz="0" w:space="0" w:color="auto"/>
        <w:left w:val="none" w:sz="0" w:space="0" w:color="auto"/>
        <w:bottom w:val="none" w:sz="0" w:space="0" w:color="auto"/>
        <w:right w:val="none" w:sz="0" w:space="0" w:color="auto"/>
      </w:divBdr>
    </w:div>
    <w:div w:id="733819037">
      <w:bodyDiv w:val="1"/>
      <w:marLeft w:val="0"/>
      <w:marRight w:val="0"/>
      <w:marTop w:val="0"/>
      <w:marBottom w:val="0"/>
      <w:divBdr>
        <w:top w:val="none" w:sz="0" w:space="0" w:color="auto"/>
        <w:left w:val="none" w:sz="0" w:space="0" w:color="auto"/>
        <w:bottom w:val="none" w:sz="0" w:space="0" w:color="auto"/>
        <w:right w:val="none" w:sz="0" w:space="0" w:color="auto"/>
      </w:divBdr>
    </w:div>
    <w:div w:id="744037128">
      <w:bodyDiv w:val="1"/>
      <w:marLeft w:val="0"/>
      <w:marRight w:val="0"/>
      <w:marTop w:val="0"/>
      <w:marBottom w:val="0"/>
      <w:divBdr>
        <w:top w:val="none" w:sz="0" w:space="0" w:color="auto"/>
        <w:left w:val="none" w:sz="0" w:space="0" w:color="auto"/>
        <w:bottom w:val="none" w:sz="0" w:space="0" w:color="auto"/>
        <w:right w:val="none" w:sz="0" w:space="0" w:color="auto"/>
      </w:divBdr>
    </w:div>
    <w:div w:id="748620667">
      <w:bodyDiv w:val="1"/>
      <w:marLeft w:val="0"/>
      <w:marRight w:val="0"/>
      <w:marTop w:val="0"/>
      <w:marBottom w:val="0"/>
      <w:divBdr>
        <w:top w:val="none" w:sz="0" w:space="0" w:color="auto"/>
        <w:left w:val="none" w:sz="0" w:space="0" w:color="auto"/>
        <w:bottom w:val="none" w:sz="0" w:space="0" w:color="auto"/>
        <w:right w:val="none" w:sz="0" w:space="0" w:color="auto"/>
      </w:divBdr>
    </w:div>
    <w:div w:id="748771390">
      <w:bodyDiv w:val="1"/>
      <w:marLeft w:val="0"/>
      <w:marRight w:val="0"/>
      <w:marTop w:val="0"/>
      <w:marBottom w:val="0"/>
      <w:divBdr>
        <w:top w:val="none" w:sz="0" w:space="0" w:color="auto"/>
        <w:left w:val="none" w:sz="0" w:space="0" w:color="auto"/>
        <w:bottom w:val="none" w:sz="0" w:space="0" w:color="auto"/>
        <w:right w:val="none" w:sz="0" w:space="0" w:color="auto"/>
      </w:divBdr>
    </w:div>
    <w:div w:id="750664760">
      <w:bodyDiv w:val="1"/>
      <w:marLeft w:val="0"/>
      <w:marRight w:val="0"/>
      <w:marTop w:val="0"/>
      <w:marBottom w:val="0"/>
      <w:divBdr>
        <w:top w:val="none" w:sz="0" w:space="0" w:color="auto"/>
        <w:left w:val="none" w:sz="0" w:space="0" w:color="auto"/>
        <w:bottom w:val="none" w:sz="0" w:space="0" w:color="auto"/>
        <w:right w:val="none" w:sz="0" w:space="0" w:color="auto"/>
      </w:divBdr>
    </w:div>
    <w:div w:id="752822614">
      <w:bodyDiv w:val="1"/>
      <w:marLeft w:val="0"/>
      <w:marRight w:val="0"/>
      <w:marTop w:val="0"/>
      <w:marBottom w:val="0"/>
      <w:divBdr>
        <w:top w:val="none" w:sz="0" w:space="0" w:color="auto"/>
        <w:left w:val="none" w:sz="0" w:space="0" w:color="auto"/>
        <w:bottom w:val="none" w:sz="0" w:space="0" w:color="auto"/>
        <w:right w:val="none" w:sz="0" w:space="0" w:color="auto"/>
      </w:divBdr>
    </w:div>
    <w:div w:id="753211151">
      <w:bodyDiv w:val="1"/>
      <w:marLeft w:val="0"/>
      <w:marRight w:val="0"/>
      <w:marTop w:val="0"/>
      <w:marBottom w:val="0"/>
      <w:divBdr>
        <w:top w:val="none" w:sz="0" w:space="0" w:color="auto"/>
        <w:left w:val="none" w:sz="0" w:space="0" w:color="auto"/>
        <w:bottom w:val="none" w:sz="0" w:space="0" w:color="auto"/>
        <w:right w:val="none" w:sz="0" w:space="0" w:color="auto"/>
      </w:divBdr>
    </w:div>
    <w:div w:id="754207689">
      <w:bodyDiv w:val="1"/>
      <w:marLeft w:val="0"/>
      <w:marRight w:val="0"/>
      <w:marTop w:val="0"/>
      <w:marBottom w:val="0"/>
      <w:divBdr>
        <w:top w:val="none" w:sz="0" w:space="0" w:color="auto"/>
        <w:left w:val="none" w:sz="0" w:space="0" w:color="auto"/>
        <w:bottom w:val="none" w:sz="0" w:space="0" w:color="auto"/>
        <w:right w:val="none" w:sz="0" w:space="0" w:color="auto"/>
      </w:divBdr>
    </w:div>
    <w:div w:id="757363564">
      <w:bodyDiv w:val="1"/>
      <w:marLeft w:val="0"/>
      <w:marRight w:val="0"/>
      <w:marTop w:val="0"/>
      <w:marBottom w:val="0"/>
      <w:divBdr>
        <w:top w:val="none" w:sz="0" w:space="0" w:color="auto"/>
        <w:left w:val="none" w:sz="0" w:space="0" w:color="auto"/>
        <w:bottom w:val="none" w:sz="0" w:space="0" w:color="auto"/>
        <w:right w:val="none" w:sz="0" w:space="0" w:color="auto"/>
      </w:divBdr>
    </w:div>
    <w:div w:id="759717964">
      <w:bodyDiv w:val="1"/>
      <w:marLeft w:val="0"/>
      <w:marRight w:val="0"/>
      <w:marTop w:val="0"/>
      <w:marBottom w:val="0"/>
      <w:divBdr>
        <w:top w:val="none" w:sz="0" w:space="0" w:color="auto"/>
        <w:left w:val="none" w:sz="0" w:space="0" w:color="auto"/>
        <w:bottom w:val="none" w:sz="0" w:space="0" w:color="auto"/>
        <w:right w:val="none" w:sz="0" w:space="0" w:color="auto"/>
      </w:divBdr>
    </w:div>
    <w:div w:id="763303942">
      <w:bodyDiv w:val="1"/>
      <w:marLeft w:val="0"/>
      <w:marRight w:val="0"/>
      <w:marTop w:val="0"/>
      <w:marBottom w:val="0"/>
      <w:divBdr>
        <w:top w:val="none" w:sz="0" w:space="0" w:color="auto"/>
        <w:left w:val="none" w:sz="0" w:space="0" w:color="auto"/>
        <w:bottom w:val="none" w:sz="0" w:space="0" w:color="auto"/>
        <w:right w:val="none" w:sz="0" w:space="0" w:color="auto"/>
      </w:divBdr>
    </w:div>
    <w:div w:id="765808152">
      <w:bodyDiv w:val="1"/>
      <w:marLeft w:val="0"/>
      <w:marRight w:val="0"/>
      <w:marTop w:val="0"/>
      <w:marBottom w:val="0"/>
      <w:divBdr>
        <w:top w:val="none" w:sz="0" w:space="0" w:color="auto"/>
        <w:left w:val="none" w:sz="0" w:space="0" w:color="auto"/>
        <w:bottom w:val="none" w:sz="0" w:space="0" w:color="auto"/>
        <w:right w:val="none" w:sz="0" w:space="0" w:color="auto"/>
      </w:divBdr>
    </w:div>
    <w:div w:id="773674015">
      <w:bodyDiv w:val="1"/>
      <w:marLeft w:val="0"/>
      <w:marRight w:val="0"/>
      <w:marTop w:val="0"/>
      <w:marBottom w:val="0"/>
      <w:divBdr>
        <w:top w:val="none" w:sz="0" w:space="0" w:color="auto"/>
        <w:left w:val="none" w:sz="0" w:space="0" w:color="auto"/>
        <w:bottom w:val="none" w:sz="0" w:space="0" w:color="auto"/>
        <w:right w:val="none" w:sz="0" w:space="0" w:color="auto"/>
      </w:divBdr>
    </w:div>
    <w:div w:id="774790750">
      <w:bodyDiv w:val="1"/>
      <w:marLeft w:val="0"/>
      <w:marRight w:val="0"/>
      <w:marTop w:val="0"/>
      <w:marBottom w:val="0"/>
      <w:divBdr>
        <w:top w:val="none" w:sz="0" w:space="0" w:color="auto"/>
        <w:left w:val="none" w:sz="0" w:space="0" w:color="auto"/>
        <w:bottom w:val="none" w:sz="0" w:space="0" w:color="auto"/>
        <w:right w:val="none" w:sz="0" w:space="0" w:color="auto"/>
      </w:divBdr>
    </w:div>
    <w:div w:id="786967832">
      <w:bodyDiv w:val="1"/>
      <w:marLeft w:val="0"/>
      <w:marRight w:val="0"/>
      <w:marTop w:val="0"/>
      <w:marBottom w:val="0"/>
      <w:divBdr>
        <w:top w:val="none" w:sz="0" w:space="0" w:color="auto"/>
        <w:left w:val="none" w:sz="0" w:space="0" w:color="auto"/>
        <w:bottom w:val="none" w:sz="0" w:space="0" w:color="auto"/>
        <w:right w:val="none" w:sz="0" w:space="0" w:color="auto"/>
      </w:divBdr>
    </w:div>
    <w:div w:id="795368231">
      <w:bodyDiv w:val="1"/>
      <w:marLeft w:val="0"/>
      <w:marRight w:val="0"/>
      <w:marTop w:val="0"/>
      <w:marBottom w:val="0"/>
      <w:divBdr>
        <w:top w:val="none" w:sz="0" w:space="0" w:color="auto"/>
        <w:left w:val="none" w:sz="0" w:space="0" w:color="auto"/>
        <w:bottom w:val="none" w:sz="0" w:space="0" w:color="auto"/>
        <w:right w:val="none" w:sz="0" w:space="0" w:color="auto"/>
      </w:divBdr>
    </w:div>
    <w:div w:id="796030729">
      <w:bodyDiv w:val="1"/>
      <w:marLeft w:val="0"/>
      <w:marRight w:val="0"/>
      <w:marTop w:val="0"/>
      <w:marBottom w:val="0"/>
      <w:divBdr>
        <w:top w:val="none" w:sz="0" w:space="0" w:color="auto"/>
        <w:left w:val="none" w:sz="0" w:space="0" w:color="auto"/>
        <w:bottom w:val="none" w:sz="0" w:space="0" w:color="auto"/>
        <w:right w:val="none" w:sz="0" w:space="0" w:color="auto"/>
      </w:divBdr>
    </w:div>
    <w:div w:id="805316505">
      <w:bodyDiv w:val="1"/>
      <w:marLeft w:val="0"/>
      <w:marRight w:val="0"/>
      <w:marTop w:val="0"/>
      <w:marBottom w:val="0"/>
      <w:divBdr>
        <w:top w:val="none" w:sz="0" w:space="0" w:color="auto"/>
        <w:left w:val="none" w:sz="0" w:space="0" w:color="auto"/>
        <w:bottom w:val="none" w:sz="0" w:space="0" w:color="auto"/>
        <w:right w:val="none" w:sz="0" w:space="0" w:color="auto"/>
      </w:divBdr>
    </w:div>
    <w:div w:id="808863909">
      <w:bodyDiv w:val="1"/>
      <w:marLeft w:val="0"/>
      <w:marRight w:val="0"/>
      <w:marTop w:val="0"/>
      <w:marBottom w:val="0"/>
      <w:divBdr>
        <w:top w:val="none" w:sz="0" w:space="0" w:color="auto"/>
        <w:left w:val="none" w:sz="0" w:space="0" w:color="auto"/>
        <w:bottom w:val="none" w:sz="0" w:space="0" w:color="auto"/>
        <w:right w:val="none" w:sz="0" w:space="0" w:color="auto"/>
      </w:divBdr>
    </w:div>
    <w:div w:id="809244697">
      <w:bodyDiv w:val="1"/>
      <w:marLeft w:val="0"/>
      <w:marRight w:val="0"/>
      <w:marTop w:val="0"/>
      <w:marBottom w:val="0"/>
      <w:divBdr>
        <w:top w:val="none" w:sz="0" w:space="0" w:color="auto"/>
        <w:left w:val="none" w:sz="0" w:space="0" w:color="auto"/>
        <w:bottom w:val="none" w:sz="0" w:space="0" w:color="auto"/>
        <w:right w:val="none" w:sz="0" w:space="0" w:color="auto"/>
      </w:divBdr>
    </w:div>
    <w:div w:id="821045517">
      <w:bodyDiv w:val="1"/>
      <w:marLeft w:val="0"/>
      <w:marRight w:val="0"/>
      <w:marTop w:val="0"/>
      <w:marBottom w:val="0"/>
      <w:divBdr>
        <w:top w:val="none" w:sz="0" w:space="0" w:color="auto"/>
        <w:left w:val="none" w:sz="0" w:space="0" w:color="auto"/>
        <w:bottom w:val="none" w:sz="0" w:space="0" w:color="auto"/>
        <w:right w:val="none" w:sz="0" w:space="0" w:color="auto"/>
      </w:divBdr>
    </w:div>
    <w:div w:id="821889994">
      <w:bodyDiv w:val="1"/>
      <w:marLeft w:val="0"/>
      <w:marRight w:val="0"/>
      <w:marTop w:val="0"/>
      <w:marBottom w:val="0"/>
      <w:divBdr>
        <w:top w:val="none" w:sz="0" w:space="0" w:color="auto"/>
        <w:left w:val="none" w:sz="0" w:space="0" w:color="auto"/>
        <w:bottom w:val="none" w:sz="0" w:space="0" w:color="auto"/>
        <w:right w:val="none" w:sz="0" w:space="0" w:color="auto"/>
      </w:divBdr>
    </w:div>
    <w:div w:id="822433292">
      <w:bodyDiv w:val="1"/>
      <w:marLeft w:val="0"/>
      <w:marRight w:val="0"/>
      <w:marTop w:val="0"/>
      <w:marBottom w:val="0"/>
      <w:divBdr>
        <w:top w:val="none" w:sz="0" w:space="0" w:color="auto"/>
        <w:left w:val="none" w:sz="0" w:space="0" w:color="auto"/>
        <w:bottom w:val="none" w:sz="0" w:space="0" w:color="auto"/>
        <w:right w:val="none" w:sz="0" w:space="0" w:color="auto"/>
      </w:divBdr>
    </w:div>
    <w:div w:id="824132021">
      <w:bodyDiv w:val="1"/>
      <w:marLeft w:val="0"/>
      <w:marRight w:val="0"/>
      <w:marTop w:val="0"/>
      <w:marBottom w:val="0"/>
      <w:divBdr>
        <w:top w:val="none" w:sz="0" w:space="0" w:color="auto"/>
        <w:left w:val="none" w:sz="0" w:space="0" w:color="auto"/>
        <w:bottom w:val="none" w:sz="0" w:space="0" w:color="auto"/>
        <w:right w:val="none" w:sz="0" w:space="0" w:color="auto"/>
      </w:divBdr>
    </w:div>
    <w:div w:id="824316398">
      <w:bodyDiv w:val="1"/>
      <w:marLeft w:val="0"/>
      <w:marRight w:val="0"/>
      <w:marTop w:val="0"/>
      <w:marBottom w:val="0"/>
      <w:divBdr>
        <w:top w:val="none" w:sz="0" w:space="0" w:color="auto"/>
        <w:left w:val="none" w:sz="0" w:space="0" w:color="auto"/>
        <w:bottom w:val="none" w:sz="0" w:space="0" w:color="auto"/>
        <w:right w:val="none" w:sz="0" w:space="0" w:color="auto"/>
      </w:divBdr>
    </w:div>
    <w:div w:id="828600407">
      <w:bodyDiv w:val="1"/>
      <w:marLeft w:val="0"/>
      <w:marRight w:val="0"/>
      <w:marTop w:val="0"/>
      <w:marBottom w:val="0"/>
      <w:divBdr>
        <w:top w:val="none" w:sz="0" w:space="0" w:color="auto"/>
        <w:left w:val="none" w:sz="0" w:space="0" w:color="auto"/>
        <w:bottom w:val="none" w:sz="0" w:space="0" w:color="auto"/>
        <w:right w:val="none" w:sz="0" w:space="0" w:color="auto"/>
      </w:divBdr>
    </w:div>
    <w:div w:id="828638641">
      <w:bodyDiv w:val="1"/>
      <w:marLeft w:val="0"/>
      <w:marRight w:val="0"/>
      <w:marTop w:val="0"/>
      <w:marBottom w:val="0"/>
      <w:divBdr>
        <w:top w:val="none" w:sz="0" w:space="0" w:color="auto"/>
        <w:left w:val="none" w:sz="0" w:space="0" w:color="auto"/>
        <w:bottom w:val="none" w:sz="0" w:space="0" w:color="auto"/>
        <w:right w:val="none" w:sz="0" w:space="0" w:color="auto"/>
      </w:divBdr>
    </w:div>
    <w:div w:id="829100619">
      <w:bodyDiv w:val="1"/>
      <w:marLeft w:val="0"/>
      <w:marRight w:val="0"/>
      <w:marTop w:val="0"/>
      <w:marBottom w:val="0"/>
      <w:divBdr>
        <w:top w:val="none" w:sz="0" w:space="0" w:color="auto"/>
        <w:left w:val="none" w:sz="0" w:space="0" w:color="auto"/>
        <w:bottom w:val="none" w:sz="0" w:space="0" w:color="auto"/>
        <w:right w:val="none" w:sz="0" w:space="0" w:color="auto"/>
      </w:divBdr>
    </w:div>
    <w:div w:id="845677468">
      <w:bodyDiv w:val="1"/>
      <w:marLeft w:val="0"/>
      <w:marRight w:val="0"/>
      <w:marTop w:val="0"/>
      <w:marBottom w:val="0"/>
      <w:divBdr>
        <w:top w:val="none" w:sz="0" w:space="0" w:color="auto"/>
        <w:left w:val="none" w:sz="0" w:space="0" w:color="auto"/>
        <w:bottom w:val="none" w:sz="0" w:space="0" w:color="auto"/>
        <w:right w:val="none" w:sz="0" w:space="0" w:color="auto"/>
      </w:divBdr>
    </w:div>
    <w:div w:id="845943591">
      <w:bodyDiv w:val="1"/>
      <w:marLeft w:val="0"/>
      <w:marRight w:val="0"/>
      <w:marTop w:val="0"/>
      <w:marBottom w:val="0"/>
      <w:divBdr>
        <w:top w:val="none" w:sz="0" w:space="0" w:color="auto"/>
        <w:left w:val="none" w:sz="0" w:space="0" w:color="auto"/>
        <w:bottom w:val="none" w:sz="0" w:space="0" w:color="auto"/>
        <w:right w:val="none" w:sz="0" w:space="0" w:color="auto"/>
      </w:divBdr>
    </w:div>
    <w:div w:id="857349490">
      <w:bodyDiv w:val="1"/>
      <w:marLeft w:val="0"/>
      <w:marRight w:val="0"/>
      <w:marTop w:val="0"/>
      <w:marBottom w:val="0"/>
      <w:divBdr>
        <w:top w:val="none" w:sz="0" w:space="0" w:color="auto"/>
        <w:left w:val="none" w:sz="0" w:space="0" w:color="auto"/>
        <w:bottom w:val="none" w:sz="0" w:space="0" w:color="auto"/>
        <w:right w:val="none" w:sz="0" w:space="0" w:color="auto"/>
      </w:divBdr>
    </w:div>
    <w:div w:id="860968331">
      <w:bodyDiv w:val="1"/>
      <w:marLeft w:val="0"/>
      <w:marRight w:val="0"/>
      <w:marTop w:val="0"/>
      <w:marBottom w:val="0"/>
      <w:divBdr>
        <w:top w:val="none" w:sz="0" w:space="0" w:color="auto"/>
        <w:left w:val="none" w:sz="0" w:space="0" w:color="auto"/>
        <w:bottom w:val="none" w:sz="0" w:space="0" w:color="auto"/>
        <w:right w:val="none" w:sz="0" w:space="0" w:color="auto"/>
      </w:divBdr>
    </w:div>
    <w:div w:id="864949093">
      <w:bodyDiv w:val="1"/>
      <w:marLeft w:val="0"/>
      <w:marRight w:val="0"/>
      <w:marTop w:val="0"/>
      <w:marBottom w:val="0"/>
      <w:divBdr>
        <w:top w:val="none" w:sz="0" w:space="0" w:color="auto"/>
        <w:left w:val="none" w:sz="0" w:space="0" w:color="auto"/>
        <w:bottom w:val="none" w:sz="0" w:space="0" w:color="auto"/>
        <w:right w:val="none" w:sz="0" w:space="0" w:color="auto"/>
      </w:divBdr>
    </w:div>
    <w:div w:id="867452191">
      <w:bodyDiv w:val="1"/>
      <w:marLeft w:val="0"/>
      <w:marRight w:val="0"/>
      <w:marTop w:val="0"/>
      <w:marBottom w:val="0"/>
      <w:divBdr>
        <w:top w:val="none" w:sz="0" w:space="0" w:color="auto"/>
        <w:left w:val="none" w:sz="0" w:space="0" w:color="auto"/>
        <w:bottom w:val="none" w:sz="0" w:space="0" w:color="auto"/>
        <w:right w:val="none" w:sz="0" w:space="0" w:color="auto"/>
      </w:divBdr>
    </w:div>
    <w:div w:id="872380097">
      <w:bodyDiv w:val="1"/>
      <w:marLeft w:val="0"/>
      <w:marRight w:val="0"/>
      <w:marTop w:val="0"/>
      <w:marBottom w:val="0"/>
      <w:divBdr>
        <w:top w:val="none" w:sz="0" w:space="0" w:color="auto"/>
        <w:left w:val="none" w:sz="0" w:space="0" w:color="auto"/>
        <w:bottom w:val="none" w:sz="0" w:space="0" w:color="auto"/>
        <w:right w:val="none" w:sz="0" w:space="0" w:color="auto"/>
      </w:divBdr>
    </w:div>
    <w:div w:id="873808690">
      <w:bodyDiv w:val="1"/>
      <w:marLeft w:val="0"/>
      <w:marRight w:val="0"/>
      <w:marTop w:val="0"/>
      <w:marBottom w:val="0"/>
      <w:divBdr>
        <w:top w:val="none" w:sz="0" w:space="0" w:color="auto"/>
        <w:left w:val="none" w:sz="0" w:space="0" w:color="auto"/>
        <w:bottom w:val="none" w:sz="0" w:space="0" w:color="auto"/>
        <w:right w:val="none" w:sz="0" w:space="0" w:color="auto"/>
      </w:divBdr>
    </w:div>
    <w:div w:id="877085881">
      <w:bodyDiv w:val="1"/>
      <w:marLeft w:val="0"/>
      <w:marRight w:val="0"/>
      <w:marTop w:val="0"/>
      <w:marBottom w:val="0"/>
      <w:divBdr>
        <w:top w:val="none" w:sz="0" w:space="0" w:color="auto"/>
        <w:left w:val="none" w:sz="0" w:space="0" w:color="auto"/>
        <w:bottom w:val="none" w:sz="0" w:space="0" w:color="auto"/>
        <w:right w:val="none" w:sz="0" w:space="0" w:color="auto"/>
      </w:divBdr>
    </w:div>
    <w:div w:id="885487756">
      <w:bodyDiv w:val="1"/>
      <w:marLeft w:val="0"/>
      <w:marRight w:val="0"/>
      <w:marTop w:val="0"/>
      <w:marBottom w:val="0"/>
      <w:divBdr>
        <w:top w:val="none" w:sz="0" w:space="0" w:color="auto"/>
        <w:left w:val="none" w:sz="0" w:space="0" w:color="auto"/>
        <w:bottom w:val="none" w:sz="0" w:space="0" w:color="auto"/>
        <w:right w:val="none" w:sz="0" w:space="0" w:color="auto"/>
      </w:divBdr>
    </w:div>
    <w:div w:id="888225293">
      <w:bodyDiv w:val="1"/>
      <w:marLeft w:val="0"/>
      <w:marRight w:val="0"/>
      <w:marTop w:val="0"/>
      <w:marBottom w:val="0"/>
      <w:divBdr>
        <w:top w:val="none" w:sz="0" w:space="0" w:color="auto"/>
        <w:left w:val="none" w:sz="0" w:space="0" w:color="auto"/>
        <w:bottom w:val="none" w:sz="0" w:space="0" w:color="auto"/>
        <w:right w:val="none" w:sz="0" w:space="0" w:color="auto"/>
      </w:divBdr>
    </w:div>
    <w:div w:id="891311269">
      <w:bodyDiv w:val="1"/>
      <w:marLeft w:val="0"/>
      <w:marRight w:val="0"/>
      <w:marTop w:val="0"/>
      <w:marBottom w:val="0"/>
      <w:divBdr>
        <w:top w:val="none" w:sz="0" w:space="0" w:color="auto"/>
        <w:left w:val="none" w:sz="0" w:space="0" w:color="auto"/>
        <w:bottom w:val="none" w:sz="0" w:space="0" w:color="auto"/>
        <w:right w:val="none" w:sz="0" w:space="0" w:color="auto"/>
      </w:divBdr>
    </w:div>
    <w:div w:id="891577884">
      <w:bodyDiv w:val="1"/>
      <w:marLeft w:val="0"/>
      <w:marRight w:val="0"/>
      <w:marTop w:val="0"/>
      <w:marBottom w:val="0"/>
      <w:divBdr>
        <w:top w:val="none" w:sz="0" w:space="0" w:color="auto"/>
        <w:left w:val="none" w:sz="0" w:space="0" w:color="auto"/>
        <w:bottom w:val="none" w:sz="0" w:space="0" w:color="auto"/>
        <w:right w:val="none" w:sz="0" w:space="0" w:color="auto"/>
      </w:divBdr>
    </w:div>
    <w:div w:id="893126748">
      <w:bodyDiv w:val="1"/>
      <w:marLeft w:val="0"/>
      <w:marRight w:val="0"/>
      <w:marTop w:val="0"/>
      <w:marBottom w:val="0"/>
      <w:divBdr>
        <w:top w:val="none" w:sz="0" w:space="0" w:color="auto"/>
        <w:left w:val="none" w:sz="0" w:space="0" w:color="auto"/>
        <w:bottom w:val="none" w:sz="0" w:space="0" w:color="auto"/>
        <w:right w:val="none" w:sz="0" w:space="0" w:color="auto"/>
      </w:divBdr>
    </w:div>
    <w:div w:id="905721688">
      <w:bodyDiv w:val="1"/>
      <w:marLeft w:val="0"/>
      <w:marRight w:val="0"/>
      <w:marTop w:val="0"/>
      <w:marBottom w:val="0"/>
      <w:divBdr>
        <w:top w:val="none" w:sz="0" w:space="0" w:color="auto"/>
        <w:left w:val="none" w:sz="0" w:space="0" w:color="auto"/>
        <w:bottom w:val="none" w:sz="0" w:space="0" w:color="auto"/>
        <w:right w:val="none" w:sz="0" w:space="0" w:color="auto"/>
      </w:divBdr>
    </w:div>
    <w:div w:id="916133710">
      <w:bodyDiv w:val="1"/>
      <w:marLeft w:val="0"/>
      <w:marRight w:val="0"/>
      <w:marTop w:val="0"/>
      <w:marBottom w:val="0"/>
      <w:divBdr>
        <w:top w:val="none" w:sz="0" w:space="0" w:color="auto"/>
        <w:left w:val="none" w:sz="0" w:space="0" w:color="auto"/>
        <w:bottom w:val="none" w:sz="0" w:space="0" w:color="auto"/>
        <w:right w:val="none" w:sz="0" w:space="0" w:color="auto"/>
      </w:divBdr>
    </w:div>
    <w:div w:id="922569347">
      <w:bodyDiv w:val="1"/>
      <w:marLeft w:val="0"/>
      <w:marRight w:val="0"/>
      <w:marTop w:val="0"/>
      <w:marBottom w:val="0"/>
      <w:divBdr>
        <w:top w:val="none" w:sz="0" w:space="0" w:color="auto"/>
        <w:left w:val="none" w:sz="0" w:space="0" w:color="auto"/>
        <w:bottom w:val="none" w:sz="0" w:space="0" w:color="auto"/>
        <w:right w:val="none" w:sz="0" w:space="0" w:color="auto"/>
      </w:divBdr>
    </w:div>
    <w:div w:id="923152166">
      <w:bodyDiv w:val="1"/>
      <w:marLeft w:val="0"/>
      <w:marRight w:val="0"/>
      <w:marTop w:val="0"/>
      <w:marBottom w:val="0"/>
      <w:divBdr>
        <w:top w:val="none" w:sz="0" w:space="0" w:color="auto"/>
        <w:left w:val="none" w:sz="0" w:space="0" w:color="auto"/>
        <w:bottom w:val="none" w:sz="0" w:space="0" w:color="auto"/>
        <w:right w:val="none" w:sz="0" w:space="0" w:color="auto"/>
      </w:divBdr>
    </w:div>
    <w:div w:id="923493390">
      <w:bodyDiv w:val="1"/>
      <w:marLeft w:val="0"/>
      <w:marRight w:val="0"/>
      <w:marTop w:val="0"/>
      <w:marBottom w:val="0"/>
      <w:divBdr>
        <w:top w:val="none" w:sz="0" w:space="0" w:color="auto"/>
        <w:left w:val="none" w:sz="0" w:space="0" w:color="auto"/>
        <w:bottom w:val="none" w:sz="0" w:space="0" w:color="auto"/>
        <w:right w:val="none" w:sz="0" w:space="0" w:color="auto"/>
      </w:divBdr>
    </w:div>
    <w:div w:id="925187918">
      <w:bodyDiv w:val="1"/>
      <w:marLeft w:val="0"/>
      <w:marRight w:val="0"/>
      <w:marTop w:val="0"/>
      <w:marBottom w:val="0"/>
      <w:divBdr>
        <w:top w:val="none" w:sz="0" w:space="0" w:color="auto"/>
        <w:left w:val="none" w:sz="0" w:space="0" w:color="auto"/>
        <w:bottom w:val="none" w:sz="0" w:space="0" w:color="auto"/>
        <w:right w:val="none" w:sz="0" w:space="0" w:color="auto"/>
      </w:divBdr>
    </w:div>
    <w:div w:id="925529513">
      <w:bodyDiv w:val="1"/>
      <w:marLeft w:val="0"/>
      <w:marRight w:val="0"/>
      <w:marTop w:val="0"/>
      <w:marBottom w:val="0"/>
      <w:divBdr>
        <w:top w:val="none" w:sz="0" w:space="0" w:color="auto"/>
        <w:left w:val="none" w:sz="0" w:space="0" w:color="auto"/>
        <w:bottom w:val="none" w:sz="0" w:space="0" w:color="auto"/>
        <w:right w:val="none" w:sz="0" w:space="0" w:color="auto"/>
      </w:divBdr>
    </w:div>
    <w:div w:id="927343984">
      <w:bodyDiv w:val="1"/>
      <w:marLeft w:val="0"/>
      <w:marRight w:val="0"/>
      <w:marTop w:val="0"/>
      <w:marBottom w:val="0"/>
      <w:divBdr>
        <w:top w:val="none" w:sz="0" w:space="0" w:color="auto"/>
        <w:left w:val="none" w:sz="0" w:space="0" w:color="auto"/>
        <w:bottom w:val="none" w:sz="0" w:space="0" w:color="auto"/>
        <w:right w:val="none" w:sz="0" w:space="0" w:color="auto"/>
      </w:divBdr>
    </w:div>
    <w:div w:id="935096715">
      <w:bodyDiv w:val="1"/>
      <w:marLeft w:val="0"/>
      <w:marRight w:val="0"/>
      <w:marTop w:val="0"/>
      <w:marBottom w:val="0"/>
      <w:divBdr>
        <w:top w:val="none" w:sz="0" w:space="0" w:color="auto"/>
        <w:left w:val="none" w:sz="0" w:space="0" w:color="auto"/>
        <w:bottom w:val="none" w:sz="0" w:space="0" w:color="auto"/>
        <w:right w:val="none" w:sz="0" w:space="0" w:color="auto"/>
      </w:divBdr>
    </w:div>
    <w:div w:id="936862246">
      <w:bodyDiv w:val="1"/>
      <w:marLeft w:val="0"/>
      <w:marRight w:val="0"/>
      <w:marTop w:val="0"/>
      <w:marBottom w:val="0"/>
      <w:divBdr>
        <w:top w:val="none" w:sz="0" w:space="0" w:color="auto"/>
        <w:left w:val="none" w:sz="0" w:space="0" w:color="auto"/>
        <w:bottom w:val="none" w:sz="0" w:space="0" w:color="auto"/>
        <w:right w:val="none" w:sz="0" w:space="0" w:color="auto"/>
      </w:divBdr>
    </w:div>
    <w:div w:id="937982301">
      <w:bodyDiv w:val="1"/>
      <w:marLeft w:val="0"/>
      <w:marRight w:val="0"/>
      <w:marTop w:val="0"/>
      <w:marBottom w:val="0"/>
      <w:divBdr>
        <w:top w:val="none" w:sz="0" w:space="0" w:color="auto"/>
        <w:left w:val="none" w:sz="0" w:space="0" w:color="auto"/>
        <w:bottom w:val="none" w:sz="0" w:space="0" w:color="auto"/>
        <w:right w:val="none" w:sz="0" w:space="0" w:color="auto"/>
      </w:divBdr>
    </w:div>
    <w:div w:id="944575520">
      <w:bodyDiv w:val="1"/>
      <w:marLeft w:val="0"/>
      <w:marRight w:val="0"/>
      <w:marTop w:val="0"/>
      <w:marBottom w:val="0"/>
      <w:divBdr>
        <w:top w:val="none" w:sz="0" w:space="0" w:color="auto"/>
        <w:left w:val="none" w:sz="0" w:space="0" w:color="auto"/>
        <w:bottom w:val="none" w:sz="0" w:space="0" w:color="auto"/>
        <w:right w:val="none" w:sz="0" w:space="0" w:color="auto"/>
      </w:divBdr>
    </w:div>
    <w:div w:id="946428540">
      <w:bodyDiv w:val="1"/>
      <w:marLeft w:val="0"/>
      <w:marRight w:val="0"/>
      <w:marTop w:val="0"/>
      <w:marBottom w:val="0"/>
      <w:divBdr>
        <w:top w:val="none" w:sz="0" w:space="0" w:color="auto"/>
        <w:left w:val="none" w:sz="0" w:space="0" w:color="auto"/>
        <w:bottom w:val="none" w:sz="0" w:space="0" w:color="auto"/>
        <w:right w:val="none" w:sz="0" w:space="0" w:color="auto"/>
      </w:divBdr>
    </w:div>
    <w:div w:id="947930238">
      <w:bodyDiv w:val="1"/>
      <w:marLeft w:val="0"/>
      <w:marRight w:val="0"/>
      <w:marTop w:val="0"/>
      <w:marBottom w:val="0"/>
      <w:divBdr>
        <w:top w:val="none" w:sz="0" w:space="0" w:color="auto"/>
        <w:left w:val="none" w:sz="0" w:space="0" w:color="auto"/>
        <w:bottom w:val="none" w:sz="0" w:space="0" w:color="auto"/>
        <w:right w:val="none" w:sz="0" w:space="0" w:color="auto"/>
      </w:divBdr>
    </w:div>
    <w:div w:id="948856496">
      <w:bodyDiv w:val="1"/>
      <w:marLeft w:val="0"/>
      <w:marRight w:val="0"/>
      <w:marTop w:val="0"/>
      <w:marBottom w:val="0"/>
      <w:divBdr>
        <w:top w:val="none" w:sz="0" w:space="0" w:color="auto"/>
        <w:left w:val="none" w:sz="0" w:space="0" w:color="auto"/>
        <w:bottom w:val="none" w:sz="0" w:space="0" w:color="auto"/>
        <w:right w:val="none" w:sz="0" w:space="0" w:color="auto"/>
      </w:divBdr>
    </w:div>
    <w:div w:id="955335438">
      <w:bodyDiv w:val="1"/>
      <w:marLeft w:val="0"/>
      <w:marRight w:val="0"/>
      <w:marTop w:val="0"/>
      <w:marBottom w:val="0"/>
      <w:divBdr>
        <w:top w:val="none" w:sz="0" w:space="0" w:color="auto"/>
        <w:left w:val="none" w:sz="0" w:space="0" w:color="auto"/>
        <w:bottom w:val="none" w:sz="0" w:space="0" w:color="auto"/>
        <w:right w:val="none" w:sz="0" w:space="0" w:color="auto"/>
      </w:divBdr>
    </w:div>
    <w:div w:id="958678952">
      <w:bodyDiv w:val="1"/>
      <w:marLeft w:val="0"/>
      <w:marRight w:val="0"/>
      <w:marTop w:val="0"/>
      <w:marBottom w:val="0"/>
      <w:divBdr>
        <w:top w:val="none" w:sz="0" w:space="0" w:color="auto"/>
        <w:left w:val="none" w:sz="0" w:space="0" w:color="auto"/>
        <w:bottom w:val="none" w:sz="0" w:space="0" w:color="auto"/>
        <w:right w:val="none" w:sz="0" w:space="0" w:color="auto"/>
      </w:divBdr>
    </w:div>
    <w:div w:id="963848601">
      <w:bodyDiv w:val="1"/>
      <w:marLeft w:val="0"/>
      <w:marRight w:val="0"/>
      <w:marTop w:val="0"/>
      <w:marBottom w:val="0"/>
      <w:divBdr>
        <w:top w:val="none" w:sz="0" w:space="0" w:color="auto"/>
        <w:left w:val="none" w:sz="0" w:space="0" w:color="auto"/>
        <w:bottom w:val="none" w:sz="0" w:space="0" w:color="auto"/>
        <w:right w:val="none" w:sz="0" w:space="0" w:color="auto"/>
      </w:divBdr>
    </w:div>
    <w:div w:id="965550934">
      <w:bodyDiv w:val="1"/>
      <w:marLeft w:val="0"/>
      <w:marRight w:val="0"/>
      <w:marTop w:val="0"/>
      <w:marBottom w:val="0"/>
      <w:divBdr>
        <w:top w:val="none" w:sz="0" w:space="0" w:color="auto"/>
        <w:left w:val="none" w:sz="0" w:space="0" w:color="auto"/>
        <w:bottom w:val="none" w:sz="0" w:space="0" w:color="auto"/>
        <w:right w:val="none" w:sz="0" w:space="0" w:color="auto"/>
      </w:divBdr>
    </w:div>
    <w:div w:id="966858907">
      <w:bodyDiv w:val="1"/>
      <w:marLeft w:val="0"/>
      <w:marRight w:val="0"/>
      <w:marTop w:val="0"/>
      <w:marBottom w:val="0"/>
      <w:divBdr>
        <w:top w:val="none" w:sz="0" w:space="0" w:color="auto"/>
        <w:left w:val="none" w:sz="0" w:space="0" w:color="auto"/>
        <w:bottom w:val="none" w:sz="0" w:space="0" w:color="auto"/>
        <w:right w:val="none" w:sz="0" w:space="0" w:color="auto"/>
      </w:divBdr>
    </w:div>
    <w:div w:id="970551048">
      <w:bodyDiv w:val="1"/>
      <w:marLeft w:val="0"/>
      <w:marRight w:val="0"/>
      <w:marTop w:val="0"/>
      <w:marBottom w:val="0"/>
      <w:divBdr>
        <w:top w:val="none" w:sz="0" w:space="0" w:color="auto"/>
        <w:left w:val="none" w:sz="0" w:space="0" w:color="auto"/>
        <w:bottom w:val="none" w:sz="0" w:space="0" w:color="auto"/>
        <w:right w:val="none" w:sz="0" w:space="0" w:color="auto"/>
      </w:divBdr>
    </w:div>
    <w:div w:id="976495882">
      <w:bodyDiv w:val="1"/>
      <w:marLeft w:val="0"/>
      <w:marRight w:val="0"/>
      <w:marTop w:val="0"/>
      <w:marBottom w:val="0"/>
      <w:divBdr>
        <w:top w:val="none" w:sz="0" w:space="0" w:color="auto"/>
        <w:left w:val="none" w:sz="0" w:space="0" w:color="auto"/>
        <w:bottom w:val="none" w:sz="0" w:space="0" w:color="auto"/>
        <w:right w:val="none" w:sz="0" w:space="0" w:color="auto"/>
      </w:divBdr>
    </w:div>
    <w:div w:id="983699908">
      <w:bodyDiv w:val="1"/>
      <w:marLeft w:val="0"/>
      <w:marRight w:val="0"/>
      <w:marTop w:val="0"/>
      <w:marBottom w:val="0"/>
      <w:divBdr>
        <w:top w:val="none" w:sz="0" w:space="0" w:color="auto"/>
        <w:left w:val="none" w:sz="0" w:space="0" w:color="auto"/>
        <w:bottom w:val="none" w:sz="0" w:space="0" w:color="auto"/>
        <w:right w:val="none" w:sz="0" w:space="0" w:color="auto"/>
      </w:divBdr>
    </w:div>
    <w:div w:id="987703882">
      <w:bodyDiv w:val="1"/>
      <w:marLeft w:val="0"/>
      <w:marRight w:val="0"/>
      <w:marTop w:val="0"/>
      <w:marBottom w:val="0"/>
      <w:divBdr>
        <w:top w:val="none" w:sz="0" w:space="0" w:color="auto"/>
        <w:left w:val="none" w:sz="0" w:space="0" w:color="auto"/>
        <w:bottom w:val="none" w:sz="0" w:space="0" w:color="auto"/>
        <w:right w:val="none" w:sz="0" w:space="0" w:color="auto"/>
      </w:divBdr>
    </w:div>
    <w:div w:id="988171434">
      <w:bodyDiv w:val="1"/>
      <w:marLeft w:val="0"/>
      <w:marRight w:val="0"/>
      <w:marTop w:val="0"/>
      <w:marBottom w:val="0"/>
      <w:divBdr>
        <w:top w:val="none" w:sz="0" w:space="0" w:color="auto"/>
        <w:left w:val="none" w:sz="0" w:space="0" w:color="auto"/>
        <w:bottom w:val="none" w:sz="0" w:space="0" w:color="auto"/>
        <w:right w:val="none" w:sz="0" w:space="0" w:color="auto"/>
      </w:divBdr>
    </w:div>
    <w:div w:id="991178247">
      <w:bodyDiv w:val="1"/>
      <w:marLeft w:val="0"/>
      <w:marRight w:val="0"/>
      <w:marTop w:val="0"/>
      <w:marBottom w:val="0"/>
      <w:divBdr>
        <w:top w:val="none" w:sz="0" w:space="0" w:color="auto"/>
        <w:left w:val="none" w:sz="0" w:space="0" w:color="auto"/>
        <w:bottom w:val="none" w:sz="0" w:space="0" w:color="auto"/>
        <w:right w:val="none" w:sz="0" w:space="0" w:color="auto"/>
      </w:divBdr>
    </w:div>
    <w:div w:id="1000886952">
      <w:bodyDiv w:val="1"/>
      <w:marLeft w:val="0"/>
      <w:marRight w:val="0"/>
      <w:marTop w:val="0"/>
      <w:marBottom w:val="0"/>
      <w:divBdr>
        <w:top w:val="none" w:sz="0" w:space="0" w:color="auto"/>
        <w:left w:val="none" w:sz="0" w:space="0" w:color="auto"/>
        <w:bottom w:val="none" w:sz="0" w:space="0" w:color="auto"/>
        <w:right w:val="none" w:sz="0" w:space="0" w:color="auto"/>
      </w:divBdr>
    </w:div>
    <w:div w:id="1003508398">
      <w:bodyDiv w:val="1"/>
      <w:marLeft w:val="0"/>
      <w:marRight w:val="0"/>
      <w:marTop w:val="0"/>
      <w:marBottom w:val="0"/>
      <w:divBdr>
        <w:top w:val="none" w:sz="0" w:space="0" w:color="auto"/>
        <w:left w:val="none" w:sz="0" w:space="0" w:color="auto"/>
        <w:bottom w:val="none" w:sz="0" w:space="0" w:color="auto"/>
        <w:right w:val="none" w:sz="0" w:space="0" w:color="auto"/>
      </w:divBdr>
    </w:div>
    <w:div w:id="1006205512">
      <w:bodyDiv w:val="1"/>
      <w:marLeft w:val="0"/>
      <w:marRight w:val="0"/>
      <w:marTop w:val="0"/>
      <w:marBottom w:val="0"/>
      <w:divBdr>
        <w:top w:val="none" w:sz="0" w:space="0" w:color="auto"/>
        <w:left w:val="none" w:sz="0" w:space="0" w:color="auto"/>
        <w:bottom w:val="none" w:sz="0" w:space="0" w:color="auto"/>
        <w:right w:val="none" w:sz="0" w:space="0" w:color="auto"/>
      </w:divBdr>
    </w:div>
    <w:div w:id="1012992524">
      <w:bodyDiv w:val="1"/>
      <w:marLeft w:val="0"/>
      <w:marRight w:val="0"/>
      <w:marTop w:val="0"/>
      <w:marBottom w:val="0"/>
      <w:divBdr>
        <w:top w:val="none" w:sz="0" w:space="0" w:color="auto"/>
        <w:left w:val="none" w:sz="0" w:space="0" w:color="auto"/>
        <w:bottom w:val="none" w:sz="0" w:space="0" w:color="auto"/>
        <w:right w:val="none" w:sz="0" w:space="0" w:color="auto"/>
      </w:divBdr>
    </w:div>
    <w:div w:id="1014528109">
      <w:bodyDiv w:val="1"/>
      <w:marLeft w:val="0"/>
      <w:marRight w:val="0"/>
      <w:marTop w:val="0"/>
      <w:marBottom w:val="0"/>
      <w:divBdr>
        <w:top w:val="none" w:sz="0" w:space="0" w:color="auto"/>
        <w:left w:val="none" w:sz="0" w:space="0" w:color="auto"/>
        <w:bottom w:val="none" w:sz="0" w:space="0" w:color="auto"/>
        <w:right w:val="none" w:sz="0" w:space="0" w:color="auto"/>
      </w:divBdr>
    </w:div>
    <w:div w:id="1016228946">
      <w:bodyDiv w:val="1"/>
      <w:marLeft w:val="0"/>
      <w:marRight w:val="0"/>
      <w:marTop w:val="0"/>
      <w:marBottom w:val="0"/>
      <w:divBdr>
        <w:top w:val="none" w:sz="0" w:space="0" w:color="auto"/>
        <w:left w:val="none" w:sz="0" w:space="0" w:color="auto"/>
        <w:bottom w:val="none" w:sz="0" w:space="0" w:color="auto"/>
        <w:right w:val="none" w:sz="0" w:space="0" w:color="auto"/>
      </w:divBdr>
    </w:div>
    <w:div w:id="1021011621">
      <w:bodyDiv w:val="1"/>
      <w:marLeft w:val="0"/>
      <w:marRight w:val="0"/>
      <w:marTop w:val="0"/>
      <w:marBottom w:val="0"/>
      <w:divBdr>
        <w:top w:val="none" w:sz="0" w:space="0" w:color="auto"/>
        <w:left w:val="none" w:sz="0" w:space="0" w:color="auto"/>
        <w:bottom w:val="none" w:sz="0" w:space="0" w:color="auto"/>
        <w:right w:val="none" w:sz="0" w:space="0" w:color="auto"/>
      </w:divBdr>
    </w:div>
    <w:div w:id="1026979005">
      <w:bodyDiv w:val="1"/>
      <w:marLeft w:val="0"/>
      <w:marRight w:val="0"/>
      <w:marTop w:val="0"/>
      <w:marBottom w:val="0"/>
      <w:divBdr>
        <w:top w:val="none" w:sz="0" w:space="0" w:color="auto"/>
        <w:left w:val="none" w:sz="0" w:space="0" w:color="auto"/>
        <w:bottom w:val="none" w:sz="0" w:space="0" w:color="auto"/>
        <w:right w:val="none" w:sz="0" w:space="0" w:color="auto"/>
      </w:divBdr>
    </w:div>
    <w:div w:id="1029991469">
      <w:bodyDiv w:val="1"/>
      <w:marLeft w:val="0"/>
      <w:marRight w:val="0"/>
      <w:marTop w:val="0"/>
      <w:marBottom w:val="0"/>
      <w:divBdr>
        <w:top w:val="none" w:sz="0" w:space="0" w:color="auto"/>
        <w:left w:val="none" w:sz="0" w:space="0" w:color="auto"/>
        <w:bottom w:val="none" w:sz="0" w:space="0" w:color="auto"/>
        <w:right w:val="none" w:sz="0" w:space="0" w:color="auto"/>
      </w:divBdr>
    </w:div>
    <w:div w:id="1033845464">
      <w:bodyDiv w:val="1"/>
      <w:marLeft w:val="0"/>
      <w:marRight w:val="0"/>
      <w:marTop w:val="0"/>
      <w:marBottom w:val="0"/>
      <w:divBdr>
        <w:top w:val="none" w:sz="0" w:space="0" w:color="auto"/>
        <w:left w:val="none" w:sz="0" w:space="0" w:color="auto"/>
        <w:bottom w:val="none" w:sz="0" w:space="0" w:color="auto"/>
        <w:right w:val="none" w:sz="0" w:space="0" w:color="auto"/>
      </w:divBdr>
    </w:div>
    <w:div w:id="1034815032">
      <w:bodyDiv w:val="1"/>
      <w:marLeft w:val="0"/>
      <w:marRight w:val="0"/>
      <w:marTop w:val="0"/>
      <w:marBottom w:val="0"/>
      <w:divBdr>
        <w:top w:val="none" w:sz="0" w:space="0" w:color="auto"/>
        <w:left w:val="none" w:sz="0" w:space="0" w:color="auto"/>
        <w:bottom w:val="none" w:sz="0" w:space="0" w:color="auto"/>
        <w:right w:val="none" w:sz="0" w:space="0" w:color="auto"/>
      </w:divBdr>
    </w:div>
    <w:div w:id="1045910795">
      <w:bodyDiv w:val="1"/>
      <w:marLeft w:val="0"/>
      <w:marRight w:val="0"/>
      <w:marTop w:val="0"/>
      <w:marBottom w:val="0"/>
      <w:divBdr>
        <w:top w:val="none" w:sz="0" w:space="0" w:color="auto"/>
        <w:left w:val="none" w:sz="0" w:space="0" w:color="auto"/>
        <w:bottom w:val="none" w:sz="0" w:space="0" w:color="auto"/>
        <w:right w:val="none" w:sz="0" w:space="0" w:color="auto"/>
      </w:divBdr>
    </w:div>
    <w:div w:id="1046872523">
      <w:bodyDiv w:val="1"/>
      <w:marLeft w:val="0"/>
      <w:marRight w:val="0"/>
      <w:marTop w:val="0"/>
      <w:marBottom w:val="0"/>
      <w:divBdr>
        <w:top w:val="none" w:sz="0" w:space="0" w:color="auto"/>
        <w:left w:val="none" w:sz="0" w:space="0" w:color="auto"/>
        <w:bottom w:val="none" w:sz="0" w:space="0" w:color="auto"/>
        <w:right w:val="none" w:sz="0" w:space="0" w:color="auto"/>
      </w:divBdr>
    </w:div>
    <w:div w:id="1046872527">
      <w:bodyDiv w:val="1"/>
      <w:marLeft w:val="0"/>
      <w:marRight w:val="0"/>
      <w:marTop w:val="0"/>
      <w:marBottom w:val="0"/>
      <w:divBdr>
        <w:top w:val="none" w:sz="0" w:space="0" w:color="auto"/>
        <w:left w:val="none" w:sz="0" w:space="0" w:color="auto"/>
        <w:bottom w:val="none" w:sz="0" w:space="0" w:color="auto"/>
        <w:right w:val="none" w:sz="0" w:space="0" w:color="auto"/>
      </w:divBdr>
    </w:div>
    <w:div w:id="1055474412">
      <w:bodyDiv w:val="1"/>
      <w:marLeft w:val="0"/>
      <w:marRight w:val="0"/>
      <w:marTop w:val="0"/>
      <w:marBottom w:val="0"/>
      <w:divBdr>
        <w:top w:val="none" w:sz="0" w:space="0" w:color="auto"/>
        <w:left w:val="none" w:sz="0" w:space="0" w:color="auto"/>
        <w:bottom w:val="none" w:sz="0" w:space="0" w:color="auto"/>
        <w:right w:val="none" w:sz="0" w:space="0" w:color="auto"/>
      </w:divBdr>
    </w:div>
    <w:div w:id="1061250648">
      <w:bodyDiv w:val="1"/>
      <w:marLeft w:val="0"/>
      <w:marRight w:val="0"/>
      <w:marTop w:val="0"/>
      <w:marBottom w:val="0"/>
      <w:divBdr>
        <w:top w:val="none" w:sz="0" w:space="0" w:color="auto"/>
        <w:left w:val="none" w:sz="0" w:space="0" w:color="auto"/>
        <w:bottom w:val="none" w:sz="0" w:space="0" w:color="auto"/>
        <w:right w:val="none" w:sz="0" w:space="0" w:color="auto"/>
      </w:divBdr>
    </w:div>
    <w:div w:id="1069570031">
      <w:bodyDiv w:val="1"/>
      <w:marLeft w:val="0"/>
      <w:marRight w:val="0"/>
      <w:marTop w:val="0"/>
      <w:marBottom w:val="0"/>
      <w:divBdr>
        <w:top w:val="none" w:sz="0" w:space="0" w:color="auto"/>
        <w:left w:val="none" w:sz="0" w:space="0" w:color="auto"/>
        <w:bottom w:val="none" w:sz="0" w:space="0" w:color="auto"/>
        <w:right w:val="none" w:sz="0" w:space="0" w:color="auto"/>
      </w:divBdr>
    </w:div>
    <w:div w:id="1071392650">
      <w:bodyDiv w:val="1"/>
      <w:marLeft w:val="0"/>
      <w:marRight w:val="0"/>
      <w:marTop w:val="0"/>
      <w:marBottom w:val="0"/>
      <w:divBdr>
        <w:top w:val="none" w:sz="0" w:space="0" w:color="auto"/>
        <w:left w:val="none" w:sz="0" w:space="0" w:color="auto"/>
        <w:bottom w:val="none" w:sz="0" w:space="0" w:color="auto"/>
        <w:right w:val="none" w:sz="0" w:space="0" w:color="auto"/>
      </w:divBdr>
    </w:div>
    <w:div w:id="1087578018">
      <w:bodyDiv w:val="1"/>
      <w:marLeft w:val="0"/>
      <w:marRight w:val="0"/>
      <w:marTop w:val="0"/>
      <w:marBottom w:val="0"/>
      <w:divBdr>
        <w:top w:val="none" w:sz="0" w:space="0" w:color="auto"/>
        <w:left w:val="none" w:sz="0" w:space="0" w:color="auto"/>
        <w:bottom w:val="none" w:sz="0" w:space="0" w:color="auto"/>
        <w:right w:val="none" w:sz="0" w:space="0" w:color="auto"/>
      </w:divBdr>
    </w:div>
    <w:div w:id="1089041751">
      <w:bodyDiv w:val="1"/>
      <w:marLeft w:val="0"/>
      <w:marRight w:val="0"/>
      <w:marTop w:val="0"/>
      <w:marBottom w:val="0"/>
      <w:divBdr>
        <w:top w:val="none" w:sz="0" w:space="0" w:color="auto"/>
        <w:left w:val="none" w:sz="0" w:space="0" w:color="auto"/>
        <w:bottom w:val="none" w:sz="0" w:space="0" w:color="auto"/>
        <w:right w:val="none" w:sz="0" w:space="0" w:color="auto"/>
      </w:divBdr>
    </w:div>
    <w:div w:id="1090783131">
      <w:bodyDiv w:val="1"/>
      <w:marLeft w:val="0"/>
      <w:marRight w:val="0"/>
      <w:marTop w:val="0"/>
      <w:marBottom w:val="0"/>
      <w:divBdr>
        <w:top w:val="none" w:sz="0" w:space="0" w:color="auto"/>
        <w:left w:val="none" w:sz="0" w:space="0" w:color="auto"/>
        <w:bottom w:val="none" w:sz="0" w:space="0" w:color="auto"/>
        <w:right w:val="none" w:sz="0" w:space="0" w:color="auto"/>
      </w:divBdr>
    </w:div>
    <w:div w:id="1091589980">
      <w:bodyDiv w:val="1"/>
      <w:marLeft w:val="0"/>
      <w:marRight w:val="0"/>
      <w:marTop w:val="0"/>
      <w:marBottom w:val="0"/>
      <w:divBdr>
        <w:top w:val="none" w:sz="0" w:space="0" w:color="auto"/>
        <w:left w:val="none" w:sz="0" w:space="0" w:color="auto"/>
        <w:bottom w:val="none" w:sz="0" w:space="0" w:color="auto"/>
        <w:right w:val="none" w:sz="0" w:space="0" w:color="auto"/>
      </w:divBdr>
    </w:div>
    <w:div w:id="1094982687">
      <w:bodyDiv w:val="1"/>
      <w:marLeft w:val="0"/>
      <w:marRight w:val="0"/>
      <w:marTop w:val="0"/>
      <w:marBottom w:val="0"/>
      <w:divBdr>
        <w:top w:val="none" w:sz="0" w:space="0" w:color="auto"/>
        <w:left w:val="none" w:sz="0" w:space="0" w:color="auto"/>
        <w:bottom w:val="none" w:sz="0" w:space="0" w:color="auto"/>
        <w:right w:val="none" w:sz="0" w:space="0" w:color="auto"/>
      </w:divBdr>
    </w:div>
    <w:div w:id="1101880570">
      <w:bodyDiv w:val="1"/>
      <w:marLeft w:val="0"/>
      <w:marRight w:val="0"/>
      <w:marTop w:val="0"/>
      <w:marBottom w:val="0"/>
      <w:divBdr>
        <w:top w:val="none" w:sz="0" w:space="0" w:color="auto"/>
        <w:left w:val="none" w:sz="0" w:space="0" w:color="auto"/>
        <w:bottom w:val="none" w:sz="0" w:space="0" w:color="auto"/>
        <w:right w:val="none" w:sz="0" w:space="0" w:color="auto"/>
      </w:divBdr>
    </w:div>
    <w:div w:id="1102871721">
      <w:bodyDiv w:val="1"/>
      <w:marLeft w:val="0"/>
      <w:marRight w:val="0"/>
      <w:marTop w:val="0"/>
      <w:marBottom w:val="0"/>
      <w:divBdr>
        <w:top w:val="none" w:sz="0" w:space="0" w:color="auto"/>
        <w:left w:val="none" w:sz="0" w:space="0" w:color="auto"/>
        <w:bottom w:val="none" w:sz="0" w:space="0" w:color="auto"/>
        <w:right w:val="none" w:sz="0" w:space="0" w:color="auto"/>
      </w:divBdr>
    </w:div>
    <w:div w:id="1103724231">
      <w:bodyDiv w:val="1"/>
      <w:marLeft w:val="0"/>
      <w:marRight w:val="0"/>
      <w:marTop w:val="0"/>
      <w:marBottom w:val="0"/>
      <w:divBdr>
        <w:top w:val="none" w:sz="0" w:space="0" w:color="auto"/>
        <w:left w:val="none" w:sz="0" w:space="0" w:color="auto"/>
        <w:bottom w:val="none" w:sz="0" w:space="0" w:color="auto"/>
        <w:right w:val="none" w:sz="0" w:space="0" w:color="auto"/>
      </w:divBdr>
    </w:div>
    <w:div w:id="1104226741">
      <w:bodyDiv w:val="1"/>
      <w:marLeft w:val="0"/>
      <w:marRight w:val="0"/>
      <w:marTop w:val="0"/>
      <w:marBottom w:val="0"/>
      <w:divBdr>
        <w:top w:val="none" w:sz="0" w:space="0" w:color="auto"/>
        <w:left w:val="none" w:sz="0" w:space="0" w:color="auto"/>
        <w:bottom w:val="none" w:sz="0" w:space="0" w:color="auto"/>
        <w:right w:val="none" w:sz="0" w:space="0" w:color="auto"/>
      </w:divBdr>
    </w:div>
    <w:div w:id="1108310523">
      <w:bodyDiv w:val="1"/>
      <w:marLeft w:val="0"/>
      <w:marRight w:val="0"/>
      <w:marTop w:val="0"/>
      <w:marBottom w:val="0"/>
      <w:divBdr>
        <w:top w:val="none" w:sz="0" w:space="0" w:color="auto"/>
        <w:left w:val="none" w:sz="0" w:space="0" w:color="auto"/>
        <w:bottom w:val="none" w:sz="0" w:space="0" w:color="auto"/>
        <w:right w:val="none" w:sz="0" w:space="0" w:color="auto"/>
      </w:divBdr>
    </w:div>
    <w:div w:id="1114717409">
      <w:bodyDiv w:val="1"/>
      <w:marLeft w:val="0"/>
      <w:marRight w:val="0"/>
      <w:marTop w:val="0"/>
      <w:marBottom w:val="0"/>
      <w:divBdr>
        <w:top w:val="none" w:sz="0" w:space="0" w:color="auto"/>
        <w:left w:val="none" w:sz="0" w:space="0" w:color="auto"/>
        <w:bottom w:val="none" w:sz="0" w:space="0" w:color="auto"/>
        <w:right w:val="none" w:sz="0" w:space="0" w:color="auto"/>
      </w:divBdr>
    </w:div>
    <w:div w:id="1118253608">
      <w:bodyDiv w:val="1"/>
      <w:marLeft w:val="0"/>
      <w:marRight w:val="0"/>
      <w:marTop w:val="0"/>
      <w:marBottom w:val="0"/>
      <w:divBdr>
        <w:top w:val="none" w:sz="0" w:space="0" w:color="auto"/>
        <w:left w:val="none" w:sz="0" w:space="0" w:color="auto"/>
        <w:bottom w:val="none" w:sz="0" w:space="0" w:color="auto"/>
        <w:right w:val="none" w:sz="0" w:space="0" w:color="auto"/>
      </w:divBdr>
    </w:div>
    <w:div w:id="1121001447">
      <w:bodyDiv w:val="1"/>
      <w:marLeft w:val="0"/>
      <w:marRight w:val="0"/>
      <w:marTop w:val="0"/>
      <w:marBottom w:val="0"/>
      <w:divBdr>
        <w:top w:val="none" w:sz="0" w:space="0" w:color="auto"/>
        <w:left w:val="none" w:sz="0" w:space="0" w:color="auto"/>
        <w:bottom w:val="none" w:sz="0" w:space="0" w:color="auto"/>
        <w:right w:val="none" w:sz="0" w:space="0" w:color="auto"/>
      </w:divBdr>
    </w:div>
    <w:div w:id="1124346812">
      <w:bodyDiv w:val="1"/>
      <w:marLeft w:val="0"/>
      <w:marRight w:val="0"/>
      <w:marTop w:val="0"/>
      <w:marBottom w:val="0"/>
      <w:divBdr>
        <w:top w:val="none" w:sz="0" w:space="0" w:color="auto"/>
        <w:left w:val="none" w:sz="0" w:space="0" w:color="auto"/>
        <w:bottom w:val="none" w:sz="0" w:space="0" w:color="auto"/>
        <w:right w:val="none" w:sz="0" w:space="0" w:color="auto"/>
      </w:divBdr>
    </w:div>
    <w:div w:id="1126852154">
      <w:bodyDiv w:val="1"/>
      <w:marLeft w:val="0"/>
      <w:marRight w:val="0"/>
      <w:marTop w:val="0"/>
      <w:marBottom w:val="0"/>
      <w:divBdr>
        <w:top w:val="none" w:sz="0" w:space="0" w:color="auto"/>
        <w:left w:val="none" w:sz="0" w:space="0" w:color="auto"/>
        <w:bottom w:val="none" w:sz="0" w:space="0" w:color="auto"/>
        <w:right w:val="none" w:sz="0" w:space="0" w:color="auto"/>
      </w:divBdr>
    </w:div>
    <w:div w:id="1131284616">
      <w:bodyDiv w:val="1"/>
      <w:marLeft w:val="0"/>
      <w:marRight w:val="0"/>
      <w:marTop w:val="0"/>
      <w:marBottom w:val="0"/>
      <w:divBdr>
        <w:top w:val="none" w:sz="0" w:space="0" w:color="auto"/>
        <w:left w:val="none" w:sz="0" w:space="0" w:color="auto"/>
        <w:bottom w:val="none" w:sz="0" w:space="0" w:color="auto"/>
        <w:right w:val="none" w:sz="0" w:space="0" w:color="auto"/>
      </w:divBdr>
    </w:div>
    <w:div w:id="1132022475">
      <w:bodyDiv w:val="1"/>
      <w:marLeft w:val="0"/>
      <w:marRight w:val="0"/>
      <w:marTop w:val="0"/>
      <w:marBottom w:val="0"/>
      <w:divBdr>
        <w:top w:val="none" w:sz="0" w:space="0" w:color="auto"/>
        <w:left w:val="none" w:sz="0" w:space="0" w:color="auto"/>
        <w:bottom w:val="none" w:sz="0" w:space="0" w:color="auto"/>
        <w:right w:val="none" w:sz="0" w:space="0" w:color="auto"/>
      </w:divBdr>
    </w:div>
    <w:div w:id="1141537883">
      <w:bodyDiv w:val="1"/>
      <w:marLeft w:val="0"/>
      <w:marRight w:val="0"/>
      <w:marTop w:val="0"/>
      <w:marBottom w:val="0"/>
      <w:divBdr>
        <w:top w:val="none" w:sz="0" w:space="0" w:color="auto"/>
        <w:left w:val="none" w:sz="0" w:space="0" w:color="auto"/>
        <w:bottom w:val="none" w:sz="0" w:space="0" w:color="auto"/>
        <w:right w:val="none" w:sz="0" w:space="0" w:color="auto"/>
      </w:divBdr>
    </w:div>
    <w:div w:id="1147547530">
      <w:bodyDiv w:val="1"/>
      <w:marLeft w:val="0"/>
      <w:marRight w:val="0"/>
      <w:marTop w:val="0"/>
      <w:marBottom w:val="0"/>
      <w:divBdr>
        <w:top w:val="none" w:sz="0" w:space="0" w:color="auto"/>
        <w:left w:val="none" w:sz="0" w:space="0" w:color="auto"/>
        <w:bottom w:val="none" w:sz="0" w:space="0" w:color="auto"/>
        <w:right w:val="none" w:sz="0" w:space="0" w:color="auto"/>
      </w:divBdr>
    </w:div>
    <w:div w:id="1149131828">
      <w:bodyDiv w:val="1"/>
      <w:marLeft w:val="0"/>
      <w:marRight w:val="0"/>
      <w:marTop w:val="0"/>
      <w:marBottom w:val="0"/>
      <w:divBdr>
        <w:top w:val="none" w:sz="0" w:space="0" w:color="auto"/>
        <w:left w:val="none" w:sz="0" w:space="0" w:color="auto"/>
        <w:bottom w:val="none" w:sz="0" w:space="0" w:color="auto"/>
        <w:right w:val="none" w:sz="0" w:space="0" w:color="auto"/>
      </w:divBdr>
    </w:div>
    <w:div w:id="1153908680">
      <w:bodyDiv w:val="1"/>
      <w:marLeft w:val="0"/>
      <w:marRight w:val="0"/>
      <w:marTop w:val="0"/>
      <w:marBottom w:val="0"/>
      <w:divBdr>
        <w:top w:val="none" w:sz="0" w:space="0" w:color="auto"/>
        <w:left w:val="none" w:sz="0" w:space="0" w:color="auto"/>
        <w:bottom w:val="none" w:sz="0" w:space="0" w:color="auto"/>
        <w:right w:val="none" w:sz="0" w:space="0" w:color="auto"/>
      </w:divBdr>
    </w:div>
    <w:div w:id="1163205187">
      <w:bodyDiv w:val="1"/>
      <w:marLeft w:val="0"/>
      <w:marRight w:val="0"/>
      <w:marTop w:val="0"/>
      <w:marBottom w:val="0"/>
      <w:divBdr>
        <w:top w:val="none" w:sz="0" w:space="0" w:color="auto"/>
        <w:left w:val="none" w:sz="0" w:space="0" w:color="auto"/>
        <w:bottom w:val="none" w:sz="0" w:space="0" w:color="auto"/>
        <w:right w:val="none" w:sz="0" w:space="0" w:color="auto"/>
      </w:divBdr>
    </w:div>
    <w:div w:id="1164274203">
      <w:bodyDiv w:val="1"/>
      <w:marLeft w:val="0"/>
      <w:marRight w:val="0"/>
      <w:marTop w:val="0"/>
      <w:marBottom w:val="0"/>
      <w:divBdr>
        <w:top w:val="none" w:sz="0" w:space="0" w:color="auto"/>
        <w:left w:val="none" w:sz="0" w:space="0" w:color="auto"/>
        <w:bottom w:val="none" w:sz="0" w:space="0" w:color="auto"/>
        <w:right w:val="none" w:sz="0" w:space="0" w:color="auto"/>
      </w:divBdr>
    </w:div>
    <w:div w:id="1165240277">
      <w:bodyDiv w:val="1"/>
      <w:marLeft w:val="0"/>
      <w:marRight w:val="0"/>
      <w:marTop w:val="0"/>
      <w:marBottom w:val="0"/>
      <w:divBdr>
        <w:top w:val="none" w:sz="0" w:space="0" w:color="auto"/>
        <w:left w:val="none" w:sz="0" w:space="0" w:color="auto"/>
        <w:bottom w:val="none" w:sz="0" w:space="0" w:color="auto"/>
        <w:right w:val="none" w:sz="0" w:space="0" w:color="auto"/>
      </w:divBdr>
    </w:div>
    <w:div w:id="1165781557">
      <w:bodyDiv w:val="1"/>
      <w:marLeft w:val="0"/>
      <w:marRight w:val="0"/>
      <w:marTop w:val="0"/>
      <w:marBottom w:val="0"/>
      <w:divBdr>
        <w:top w:val="none" w:sz="0" w:space="0" w:color="auto"/>
        <w:left w:val="none" w:sz="0" w:space="0" w:color="auto"/>
        <w:bottom w:val="none" w:sz="0" w:space="0" w:color="auto"/>
        <w:right w:val="none" w:sz="0" w:space="0" w:color="auto"/>
      </w:divBdr>
    </w:div>
    <w:div w:id="1169708145">
      <w:bodyDiv w:val="1"/>
      <w:marLeft w:val="0"/>
      <w:marRight w:val="0"/>
      <w:marTop w:val="0"/>
      <w:marBottom w:val="0"/>
      <w:divBdr>
        <w:top w:val="none" w:sz="0" w:space="0" w:color="auto"/>
        <w:left w:val="none" w:sz="0" w:space="0" w:color="auto"/>
        <w:bottom w:val="none" w:sz="0" w:space="0" w:color="auto"/>
        <w:right w:val="none" w:sz="0" w:space="0" w:color="auto"/>
      </w:divBdr>
    </w:div>
    <w:div w:id="1186405898">
      <w:bodyDiv w:val="1"/>
      <w:marLeft w:val="0"/>
      <w:marRight w:val="0"/>
      <w:marTop w:val="0"/>
      <w:marBottom w:val="0"/>
      <w:divBdr>
        <w:top w:val="none" w:sz="0" w:space="0" w:color="auto"/>
        <w:left w:val="none" w:sz="0" w:space="0" w:color="auto"/>
        <w:bottom w:val="none" w:sz="0" w:space="0" w:color="auto"/>
        <w:right w:val="none" w:sz="0" w:space="0" w:color="auto"/>
      </w:divBdr>
    </w:div>
    <w:div w:id="1187645107">
      <w:bodyDiv w:val="1"/>
      <w:marLeft w:val="0"/>
      <w:marRight w:val="0"/>
      <w:marTop w:val="0"/>
      <w:marBottom w:val="0"/>
      <w:divBdr>
        <w:top w:val="none" w:sz="0" w:space="0" w:color="auto"/>
        <w:left w:val="none" w:sz="0" w:space="0" w:color="auto"/>
        <w:bottom w:val="none" w:sz="0" w:space="0" w:color="auto"/>
        <w:right w:val="none" w:sz="0" w:space="0" w:color="auto"/>
      </w:divBdr>
    </w:div>
    <w:div w:id="1188561158">
      <w:bodyDiv w:val="1"/>
      <w:marLeft w:val="0"/>
      <w:marRight w:val="0"/>
      <w:marTop w:val="0"/>
      <w:marBottom w:val="0"/>
      <w:divBdr>
        <w:top w:val="none" w:sz="0" w:space="0" w:color="auto"/>
        <w:left w:val="none" w:sz="0" w:space="0" w:color="auto"/>
        <w:bottom w:val="none" w:sz="0" w:space="0" w:color="auto"/>
        <w:right w:val="none" w:sz="0" w:space="0" w:color="auto"/>
      </w:divBdr>
    </w:div>
    <w:div w:id="1189098777">
      <w:bodyDiv w:val="1"/>
      <w:marLeft w:val="0"/>
      <w:marRight w:val="0"/>
      <w:marTop w:val="0"/>
      <w:marBottom w:val="0"/>
      <w:divBdr>
        <w:top w:val="none" w:sz="0" w:space="0" w:color="auto"/>
        <w:left w:val="none" w:sz="0" w:space="0" w:color="auto"/>
        <w:bottom w:val="none" w:sz="0" w:space="0" w:color="auto"/>
        <w:right w:val="none" w:sz="0" w:space="0" w:color="auto"/>
      </w:divBdr>
    </w:div>
    <w:div w:id="1189370764">
      <w:bodyDiv w:val="1"/>
      <w:marLeft w:val="0"/>
      <w:marRight w:val="0"/>
      <w:marTop w:val="0"/>
      <w:marBottom w:val="0"/>
      <w:divBdr>
        <w:top w:val="none" w:sz="0" w:space="0" w:color="auto"/>
        <w:left w:val="none" w:sz="0" w:space="0" w:color="auto"/>
        <w:bottom w:val="none" w:sz="0" w:space="0" w:color="auto"/>
        <w:right w:val="none" w:sz="0" w:space="0" w:color="auto"/>
      </w:divBdr>
    </w:div>
    <w:div w:id="1190803276">
      <w:bodyDiv w:val="1"/>
      <w:marLeft w:val="0"/>
      <w:marRight w:val="0"/>
      <w:marTop w:val="0"/>
      <w:marBottom w:val="0"/>
      <w:divBdr>
        <w:top w:val="none" w:sz="0" w:space="0" w:color="auto"/>
        <w:left w:val="none" w:sz="0" w:space="0" w:color="auto"/>
        <w:bottom w:val="none" w:sz="0" w:space="0" w:color="auto"/>
        <w:right w:val="none" w:sz="0" w:space="0" w:color="auto"/>
      </w:divBdr>
    </w:div>
    <w:div w:id="1200825903">
      <w:bodyDiv w:val="1"/>
      <w:marLeft w:val="0"/>
      <w:marRight w:val="0"/>
      <w:marTop w:val="0"/>
      <w:marBottom w:val="0"/>
      <w:divBdr>
        <w:top w:val="none" w:sz="0" w:space="0" w:color="auto"/>
        <w:left w:val="none" w:sz="0" w:space="0" w:color="auto"/>
        <w:bottom w:val="none" w:sz="0" w:space="0" w:color="auto"/>
        <w:right w:val="none" w:sz="0" w:space="0" w:color="auto"/>
      </w:divBdr>
    </w:div>
    <w:div w:id="1203135384">
      <w:bodyDiv w:val="1"/>
      <w:marLeft w:val="0"/>
      <w:marRight w:val="0"/>
      <w:marTop w:val="0"/>
      <w:marBottom w:val="0"/>
      <w:divBdr>
        <w:top w:val="none" w:sz="0" w:space="0" w:color="auto"/>
        <w:left w:val="none" w:sz="0" w:space="0" w:color="auto"/>
        <w:bottom w:val="none" w:sz="0" w:space="0" w:color="auto"/>
        <w:right w:val="none" w:sz="0" w:space="0" w:color="auto"/>
      </w:divBdr>
    </w:div>
    <w:div w:id="1204174738">
      <w:bodyDiv w:val="1"/>
      <w:marLeft w:val="0"/>
      <w:marRight w:val="0"/>
      <w:marTop w:val="0"/>
      <w:marBottom w:val="0"/>
      <w:divBdr>
        <w:top w:val="none" w:sz="0" w:space="0" w:color="auto"/>
        <w:left w:val="none" w:sz="0" w:space="0" w:color="auto"/>
        <w:bottom w:val="none" w:sz="0" w:space="0" w:color="auto"/>
        <w:right w:val="none" w:sz="0" w:space="0" w:color="auto"/>
      </w:divBdr>
    </w:div>
    <w:div w:id="1209996069">
      <w:bodyDiv w:val="1"/>
      <w:marLeft w:val="0"/>
      <w:marRight w:val="0"/>
      <w:marTop w:val="0"/>
      <w:marBottom w:val="0"/>
      <w:divBdr>
        <w:top w:val="none" w:sz="0" w:space="0" w:color="auto"/>
        <w:left w:val="none" w:sz="0" w:space="0" w:color="auto"/>
        <w:bottom w:val="none" w:sz="0" w:space="0" w:color="auto"/>
        <w:right w:val="none" w:sz="0" w:space="0" w:color="auto"/>
      </w:divBdr>
    </w:div>
    <w:div w:id="1216087655">
      <w:bodyDiv w:val="1"/>
      <w:marLeft w:val="0"/>
      <w:marRight w:val="0"/>
      <w:marTop w:val="0"/>
      <w:marBottom w:val="0"/>
      <w:divBdr>
        <w:top w:val="none" w:sz="0" w:space="0" w:color="auto"/>
        <w:left w:val="none" w:sz="0" w:space="0" w:color="auto"/>
        <w:bottom w:val="none" w:sz="0" w:space="0" w:color="auto"/>
        <w:right w:val="none" w:sz="0" w:space="0" w:color="auto"/>
      </w:divBdr>
    </w:div>
    <w:div w:id="1216813685">
      <w:bodyDiv w:val="1"/>
      <w:marLeft w:val="0"/>
      <w:marRight w:val="0"/>
      <w:marTop w:val="0"/>
      <w:marBottom w:val="0"/>
      <w:divBdr>
        <w:top w:val="none" w:sz="0" w:space="0" w:color="auto"/>
        <w:left w:val="none" w:sz="0" w:space="0" w:color="auto"/>
        <w:bottom w:val="none" w:sz="0" w:space="0" w:color="auto"/>
        <w:right w:val="none" w:sz="0" w:space="0" w:color="auto"/>
      </w:divBdr>
    </w:div>
    <w:div w:id="1217547142">
      <w:bodyDiv w:val="1"/>
      <w:marLeft w:val="0"/>
      <w:marRight w:val="0"/>
      <w:marTop w:val="0"/>
      <w:marBottom w:val="0"/>
      <w:divBdr>
        <w:top w:val="none" w:sz="0" w:space="0" w:color="auto"/>
        <w:left w:val="none" w:sz="0" w:space="0" w:color="auto"/>
        <w:bottom w:val="none" w:sz="0" w:space="0" w:color="auto"/>
        <w:right w:val="none" w:sz="0" w:space="0" w:color="auto"/>
      </w:divBdr>
    </w:div>
    <w:div w:id="1219438061">
      <w:bodyDiv w:val="1"/>
      <w:marLeft w:val="0"/>
      <w:marRight w:val="0"/>
      <w:marTop w:val="0"/>
      <w:marBottom w:val="0"/>
      <w:divBdr>
        <w:top w:val="none" w:sz="0" w:space="0" w:color="auto"/>
        <w:left w:val="none" w:sz="0" w:space="0" w:color="auto"/>
        <w:bottom w:val="none" w:sz="0" w:space="0" w:color="auto"/>
        <w:right w:val="none" w:sz="0" w:space="0" w:color="auto"/>
      </w:divBdr>
    </w:div>
    <w:div w:id="1223369097">
      <w:bodyDiv w:val="1"/>
      <w:marLeft w:val="0"/>
      <w:marRight w:val="0"/>
      <w:marTop w:val="0"/>
      <w:marBottom w:val="0"/>
      <w:divBdr>
        <w:top w:val="none" w:sz="0" w:space="0" w:color="auto"/>
        <w:left w:val="none" w:sz="0" w:space="0" w:color="auto"/>
        <w:bottom w:val="none" w:sz="0" w:space="0" w:color="auto"/>
        <w:right w:val="none" w:sz="0" w:space="0" w:color="auto"/>
      </w:divBdr>
    </w:div>
    <w:div w:id="1229413573">
      <w:bodyDiv w:val="1"/>
      <w:marLeft w:val="0"/>
      <w:marRight w:val="0"/>
      <w:marTop w:val="0"/>
      <w:marBottom w:val="0"/>
      <w:divBdr>
        <w:top w:val="none" w:sz="0" w:space="0" w:color="auto"/>
        <w:left w:val="none" w:sz="0" w:space="0" w:color="auto"/>
        <w:bottom w:val="none" w:sz="0" w:space="0" w:color="auto"/>
        <w:right w:val="none" w:sz="0" w:space="0" w:color="auto"/>
      </w:divBdr>
    </w:div>
    <w:div w:id="1230655310">
      <w:bodyDiv w:val="1"/>
      <w:marLeft w:val="0"/>
      <w:marRight w:val="0"/>
      <w:marTop w:val="0"/>
      <w:marBottom w:val="0"/>
      <w:divBdr>
        <w:top w:val="none" w:sz="0" w:space="0" w:color="auto"/>
        <w:left w:val="none" w:sz="0" w:space="0" w:color="auto"/>
        <w:bottom w:val="none" w:sz="0" w:space="0" w:color="auto"/>
        <w:right w:val="none" w:sz="0" w:space="0" w:color="auto"/>
      </w:divBdr>
    </w:div>
    <w:div w:id="1232035494">
      <w:bodyDiv w:val="1"/>
      <w:marLeft w:val="0"/>
      <w:marRight w:val="0"/>
      <w:marTop w:val="0"/>
      <w:marBottom w:val="0"/>
      <w:divBdr>
        <w:top w:val="none" w:sz="0" w:space="0" w:color="auto"/>
        <w:left w:val="none" w:sz="0" w:space="0" w:color="auto"/>
        <w:bottom w:val="none" w:sz="0" w:space="0" w:color="auto"/>
        <w:right w:val="none" w:sz="0" w:space="0" w:color="auto"/>
      </w:divBdr>
    </w:div>
    <w:div w:id="1240286890">
      <w:bodyDiv w:val="1"/>
      <w:marLeft w:val="0"/>
      <w:marRight w:val="0"/>
      <w:marTop w:val="0"/>
      <w:marBottom w:val="0"/>
      <w:divBdr>
        <w:top w:val="none" w:sz="0" w:space="0" w:color="auto"/>
        <w:left w:val="none" w:sz="0" w:space="0" w:color="auto"/>
        <w:bottom w:val="none" w:sz="0" w:space="0" w:color="auto"/>
        <w:right w:val="none" w:sz="0" w:space="0" w:color="auto"/>
      </w:divBdr>
    </w:div>
    <w:div w:id="1240943283">
      <w:bodyDiv w:val="1"/>
      <w:marLeft w:val="0"/>
      <w:marRight w:val="0"/>
      <w:marTop w:val="0"/>
      <w:marBottom w:val="0"/>
      <w:divBdr>
        <w:top w:val="none" w:sz="0" w:space="0" w:color="auto"/>
        <w:left w:val="none" w:sz="0" w:space="0" w:color="auto"/>
        <w:bottom w:val="none" w:sz="0" w:space="0" w:color="auto"/>
        <w:right w:val="none" w:sz="0" w:space="0" w:color="auto"/>
      </w:divBdr>
    </w:div>
    <w:div w:id="1250240014">
      <w:bodyDiv w:val="1"/>
      <w:marLeft w:val="0"/>
      <w:marRight w:val="0"/>
      <w:marTop w:val="0"/>
      <w:marBottom w:val="0"/>
      <w:divBdr>
        <w:top w:val="none" w:sz="0" w:space="0" w:color="auto"/>
        <w:left w:val="none" w:sz="0" w:space="0" w:color="auto"/>
        <w:bottom w:val="none" w:sz="0" w:space="0" w:color="auto"/>
        <w:right w:val="none" w:sz="0" w:space="0" w:color="auto"/>
      </w:divBdr>
    </w:div>
    <w:div w:id="1252158768">
      <w:bodyDiv w:val="1"/>
      <w:marLeft w:val="0"/>
      <w:marRight w:val="0"/>
      <w:marTop w:val="0"/>
      <w:marBottom w:val="0"/>
      <w:divBdr>
        <w:top w:val="none" w:sz="0" w:space="0" w:color="auto"/>
        <w:left w:val="none" w:sz="0" w:space="0" w:color="auto"/>
        <w:bottom w:val="none" w:sz="0" w:space="0" w:color="auto"/>
        <w:right w:val="none" w:sz="0" w:space="0" w:color="auto"/>
      </w:divBdr>
    </w:div>
    <w:div w:id="1267735385">
      <w:bodyDiv w:val="1"/>
      <w:marLeft w:val="0"/>
      <w:marRight w:val="0"/>
      <w:marTop w:val="0"/>
      <w:marBottom w:val="0"/>
      <w:divBdr>
        <w:top w:val="none" w:sz="0" w:space="0" w:color="auto"/>
        <w:left w:val="none" w:sz="0" w:space="0" w:color="auto"/>
        <w:bottom w:val="none" w:sz="0" w:space="0" w:color="auto"/>
        <w:right w:val="none" w:sz="0" w:space="0" w:color="auto"/>
      </w:divBdr>
    </w:div>
    <w:div w:id="1273635557">
      <w:bodyDiv w:val="1"/>
      <w:marLeft w:val="0"/>
      <w:marRight w:val="0"/>
      <w:marTop w:val="0"/>
      <w:marBottom w:val="0"/>
      <w:divBdr>
        <w:top w:val="none" w:sz="0" w:space="0" w:color="auto"/>
        <w:left w:val="none" w:sz="0" w:space="0" w:color="auto"/>
        <w:bottom w:val="none" w:sz="0" w:space="0" w:color="auto"/>
        <w:right w:val="none" w:sz="0" w:space="0" w:color="auto"/>
      </w:divBdr>
    </w:div>
    <w:div w:id="1275821771">
      <w:bodyDiv w:val="1"/>
      <w:marLeft w:val="0"/>
      <w:marRight w:val="0"/>
      <w:marTop w:val="0"/>
      <w:marBottom w:val="0"/>
      <w:divBdr>
        <w:top w:val="none" w:sz="0" w:space="0" w:color="auto"/>
        <w:left w:val="none" w:sz="0" w:space="0" w:color="auto"/>
        <w:bottom w:val="none" w:sz="0" w:space="0" w:color="auto"/>
        <w:right w:val="none" w:sz="0" w:space="0" w:color="auto"/>
      </w:divBdr>
    </w:div>
    <w:div w:id="1277567436">
      <w:bodyDiv w:val="1"/>
      <w:marLeft w:val="0"/>
      <w:marRight w:val="0"/>
      <w:marTop w:val="0"/>
      <w:marBottom w:val="0"/>
      <w:divBdr>
        <w:top w:val="none" w:sz="0" w:space="0" w:color="auto"/>
        <w:left w:val="none" w:sz="0" w:space="0" w:color="auto"/>
        <w:bottom w:val="none" w:sz="0" w:space="0" w:color="auto"/>
        <w:right w:val="none" w:sz="0" w:space="0" w:color="auto"/>
      </w:divBdr>
    </w:div>
    <w:div w:id="1282372535">
      <w:bodyDiv w:val="1"/>
      <w:marLeft w:val="0"/>
      <w:marRight w:val="0"/>
      <w:marTop w:val="0"/>
      <w:marBottom w:val="0"/>
      <w:divBdr>
        <w:top w:val="none" w:sz="0" w:space="0" w:color="auto"/>
        <w:left w:val="none" w:sz="0" w:space="0" w:color="auto"/>
        <w:bottom w:val="none" w:sz="0" w:space="0" w:color="auto"/>
        <w:right w:val="none" w:sz="0" w:space="0" w:color="auto"/>
      </w:divBdr>
    </w:div>
    <w:div w:id="1289895373">
      <w:bodyDiv w:val="1"/>
      <w:marLeft w:val="0"/>
      <w:marRight w:val="0"/>
      <w:marTop w:val="0"/>
      <w:marBottom w:val="0"/>
      <w:divBdr>
        <w:top w:val="none" w:sz="0" w:space="0" w:color="auto"/>
        <w:left w:val="none" w:sz="0" w:space="0" w:color="auto"/>
        <w:bottom w:val="none" w:sz="0" w:space="0" w:color="auto"/>
        <w:right w:val="none" w:sz="0" w:space="0" w:color="auto"/>
      </w:divBdr>
    </w:div>
    <w:div w:id="1304196990">
      <w:bodyDiv w:val="1"/>
      <w:marLeft w:val="0"/>
      <w:marRight w:val="0"/>
      <w:marTop w:val="0"/>
      <w:marBottom w:val="0"/>
      <w:divBdr>
        <w:top w:val="none" w:sz="0" w:space="0" w:color="auto"/>
        <w:left w:val="none" w:sz="0" w:space="0" w:color="auto"/>
        <w:bottom w:val="none" w:sz="0" w:space="0" w:color="auto"/>
        <w:right w:val="none" w:sz="0" w:space="0" w:color="auto"/>
      </w:divBdr>
    </w:div>
    <w:div w:id="1309170524">
      <w:bodyDiv w:val="1"/>
      <w:marLeft w:val="0"/>
      <w:marRight w:val="0"/>
      <w:marTop w:val="0"/>
      <w:marBottom w:val="0"/>
      <w:divBdr>
        <w:top w:val="none" w:sz="0" w:space="0" w:color="auto"/>
        <w:left w:val="none" w:sz="0" w:space="0" w:color="auto"/>
        <w:bottom w:val="none" w:sz="0" w:space="0" w:color="auto"/>
        <w:right w:val="none" w:sz="0" w:space="0" w:color="auto"/>
      </w:divBdr>
    </w:div>
    <w:div w:id="1310132123">
      <w:bodyDiv w:val="1"/>
      <w:marLeft w:val="0"/>
      <w:marRight w:val="0"/>
      <w:marTop w:val="0"/>
      <w:marBottom w:val="0"/>
      <w:divBdr>
        <w:top w:val="none" w:sz="0" w:space="0" w:color="auto"/>
        <w:left w:val="none" w:sz="0" w:space="0" w:color="auto"/>
        <w:bottom w:val="none" w:sz="0" w:space="0" w:color="auto"/>
        <w:right w:val="none" w:sz="0" w:space="0" w:color="auto"/>
      </w:divBdr>
    </w:div>
    <w:div w:id="1313876782">
      <w:bodyDiv w:val="1"/>
      <w:marLeft w:val="0"/>
      <w:marRight w:val="0"/>
      <w:marTop w:val="0"/>
      <w:marBottom w:val="0"/>
      <w:divBdr>
        <w:top w:val="none" w:sz="0" w:space="0" w:color="auto"/>
        <w:left w:val="none" w:sz="0" w:space="0" w:color="auto"/>
        <w:bottom w:val="none" w:sz="0" w:space="0" w:color="auto"/>
        <w:right w:val="none" w:sz="0" w:space="0" w:color="auto"/>
      </w:divBdr>
    </w:div>
    <w:div w:id="1317804307">
      <w:bodyDiv w:val="1"/>
      <w:marLeft w:val="0"/>
      <w:marRight w:val="0"/>
      <w:marTop w:val="0"/>
      <w:marBottom w:val="0"/>
      <w:divBdr>
        <w:top w:val="none" w:sz="0" w:space="0" w:color="auto"/>
        <w:left w:val="none" w:sz="0" w:space="0" w:color="auto"/>
        <w:bottom w:val="none" w:sz="0" w:space="0" w:color="auto"/>
        <w:right w:val="none" w:sz="0" w:space="0" w:color="auto"/>
      </w:divBdr>
    </w:div>
    <w:div w:id="1327827598">
      <w:bodyDiv w:val="1"/>
      <w:marLeft w:val="0"/>
      <w:marRight w:val="0"/>
      <w:marTop w:val="0"/>
      <w:marBottom w:val="0"/>
      <w:divBdr>
        <w:top w:val="none" w:sz="0" w:space="0" w:color="auto"/>
        <w:left w:val="none" w:sz="0" w:space="0" w:color="auto"/>
        <w:bottom w:val="none" w:sz="0" w:space="0" w:color="auto"/>
        <w:right w:val="none" w:sz="0" w:space="0" w:color="auto"/>
      </w:divBdr>
    </w:div>
    <w:div w:id="1332562013">
      <w:bodyDiv w:val="1"/>
      <w:marLeft w:val="0"/>
      <w:marRight w:val="0"/>
      <w:marTop w:val="0"/>
      <w:marBottom w:val="0"/>
      <w:divBdr>
        <w:top w:val="none" w:sz="0" w:space="0" w:color="auto"/>
        <w:left w:val="none" w:sz="0" w:space="0" w:color="auto"/>
        <w:bottom w:val="none" w:sz="0" w:space="0" w:color="auto"/>
        <w:right w:val="none" w:sz="0" w:space="0" w:color="auto"/>
      </w:divBdr>
    </w:div>
    <w:div w:id="1333332933">
      <w:bodyDiv w:val="1"/>
      <w:marLeft w:val="0"/>
      <w:marRight w:val="0"/>
      <w:marTop w:val="0"/>
      <w:marBottom w:val="0"/>
      <w:divBdr>
        <w:top w:val="none" w:sz="0" w:space="0" w:color="auto"/>
        <w:left w:val="none" w:sz="0" w:space="0" w:color="auto"/>
        <w:bottom w:val="none" w:sz="0" w:space="0" w:color="auto"/>
        <w:right w:val="none" w:sz="0" w:space="0" w:color="auto"/>
      </w:divBdr>
    </w:div>
    <w:div w:id="1335574234">
      <w:bodyDiv w:val="1"/>
      <w:marLeft w:val="0"/>
      <w:marRight w:val="0"/>
      <w:marTop w:val="0"/>
      <w:marBottom w:val="0"/>
      <w:divBdr>
        <w:top w:val="none" w:sz="0" w:space="0" w:color="auto"/>
        <w:left w:val="none" w:sz="0" w:space="0" w:color="auto"/>
        <w:bottom w:val="none" w:sz="0" w:space="0" w:color="auto"/>
        <w:right w:val="none" w:sz="0" w:space="0" w:color="auto"/>
      </w:divBdr>
    </w:div>
    <w:div w:id="1337807728">
      <w:bodyDiv w:val="1"/>
      <w:marLeft w:val="0"/>
      <w:marRight w:val="0"/>
      <w:marTop w:val="0"/>
      <w:marBottom w:val="0"/>
      <w:divBdr>
        <w:top w:val="none" w:sz="0" w:space="0" w:color="auto"/>
        <w:left w:val="none" w:sz="0" w:space="0" w:color="auto"/>
        <w:bottom w:val="none" w:sz="0" w:space="0" w:color="auto"/>
        <w:right w:val="none" w:sz="0" w:space="0" w:color="auto"/>
      </w:divBdr>
    </w:div>
    <w:div w:id="1347093201">
      <w:bodyDiv w:val="1"/>
      <w:marLeft w:val="0"/>
      <w:marRight w:val="0"/>
      <w:marTop w:val="0"/>
      <w:marBottom w:val="0"/>
      <w:divBdr>
        <w:top w:val="none" w:sz="0" w:space="0" w:color="auto"/>
        <w:left w:val="none" w:sz="0" w:space="0" w:color="auto"/>
        <w:bottom w:val="none" w:sz="0" w:space="0" w:color="auto"/>
        <w:right w:val="none" w:sz="0" w:space="0" w:color="auto"/>
      </w:divBdr>
    </w:div>
    <w:div w:id="1353070236">
      <w:bodyDiv w:val="1"/>
      <w:marLeft w:val="0"/>
      <w:marRight w:val="0"/>
      <w:marTop w:val="0"/>
      <w:marBottom w:val="0"/>
      <w:divBdr>
        <w:top w:val="none" w:sz="0" w:space="0" w:color="auto"/>
        <w:left w:val="none" w:sz="0" w:space="0" w:color="auto"/>
        <w:bottom w:val="none" w:sz="0" w:space="0" w:color="auto"/>
        <w:right w:val="none" w:sz="0" w:space="0" w:color="auto"/>
      </w:divBdr>
    </w:div>
    <w:div w:id="1353149829">
      <w:bodyDiv w:val="1"/>
      <w:marLeft w:val="0"/>
      <w:marRight w:val="0"/>
      <w:marTop w:val="0"/>
      <w:marBottom w:val="0"/>
      <w:divBdr>
        <w:top w:val="none" w:sz="0" w:space="0" w:color="auto"/>
        <w:left w:val="none" w:sz="0" w:space="0" w:color="auto"/>
        <w:bottom w:val="none" w:sz="0" w:space="0" w:color="auto"/>
        <w:right w:val="none" w:sz="0" w:space="0" w:color="auto"/>
      </w:divBdr>
    </w:div>
    <w:div w:id="1354764292">
      <w:bodyDiv w:val="1"/>
      <w:marLeft w:val="0"/>
      <w:marRight w:val="0"/>
      <w:marTop w:val="0"/>
      <w:marBottom w:val="0"/>
      <w:divBdr>
        <w:top w:val="none" w:sz="0" w:space="0" w:color="auto"/>
        <w:left w:val="none" w:sz="0" w:space="0" w:color="auto"/>
        <w:bottom w:val="none" w:sz="0" w:space="0" w:color="auto"/>
        <w:right w:val="none" w:sz="0" w:space="0" w:color="auto"/>
      </w:divBdr>
    </w:div>
    <w:div w:id="1355840414">
      <w:bodyDiv w:val="1"/>
      <w:marLeft w:val="0"/>
      <w:marRight w:val="0"/>
      <w:marTop w:val="0"/>
      <w:marBottom w:val="0"/>
      <w:divBdr>
        <w:top w:val="none" w:sz="0" w:space="0" w:color="auto"/>
        <w:left w:val="none" w:sz="0" w:space="0" w:color="auto"/>
        <w:bottom w:val="none" w:sz="0" w:space="0" w:color="auto"/>
        <w:right w:val="none" w:sz="0" w:space="0" w:color="auto"/>
      </w:divBdr>
    </w:div>
    <w:div w:id="1356267939">
      <w:bodyDiv w:val="1"/>
      <w:marLeft w:val="0"/>
      <w:marRight w:val="0"/>
      <w:marTop w:val="0"/>
      <w:marBottom w:val="0"/>
      <w:divBdr>
        <w:top w:val="none" w:sz="0" w:space="0" w:color="auto"/>
        <w:left w:val="none" w:sz="0" w:space="0" w:color="auto"/>
        <w:bottom w:val="none" w:sz="0" w:space="0" w:color="auto"/>
        <w:right w:val="none" w:sz="0" w:space="0" w:color="auto"/>
      </w:divBdr>
    </w:div>
    <w:div w:id="1368330158">
      <w:bodyDiv w:val="1"/>
      <w:marLeft w:val="0"/>
      <w:marRight w:val="0"/>
      <w:marTop w:val="0"/>
      <w:marBottom w:val="0"/>
      <w:divBdr>
        <w:top w:val="none" w:sz="0" w:space="0" w:color="auto"/>
        <w:left w:val="none" w:sz="0" w:space="0" w:color="auto"/>
        <w:bottom w:val="none" w:sz="0" w:space="0" w:color="auto"/>
        <w:right w:val="none" w:sz="0" w:space="0" w:color="auto"/>
      </w:divBdr>
    </w:div>
    <w:div w:id="1371806583">
      <w:bodyDiv w:val="1"/>
      <w:marLeft w:val="0"/>
      <w:marRight w:val="0"/>
      <w:marTop w:val="0"/>
      <w:marBottom w:val="0"/>
      <w:divBdr>
        <w:top w:val="none" w:sz="0" w:space="0" w:color="auto"/>
        <w:left w:val="none" w:sz="0" w:space="0" w:color="auto"/>
        <w:bottom w:val="none" w:sz="0" w:space="0" w:color="auto"/>
        <w:right w:val="none" w:sz="0" w:space="0" w:color="auto"/>
      </w:divBdr>
    </w:div>
    <w:div w:id="1372071568">
      <w:bodyDiv w:val="1"/>
      <w:marLeft w:val="0"/>
      <w:marRight w:val="0"/>
      <w:marTop w:val="0"/>
      <w:marBottom w:val="0"/>
      <w:divBdr>
        <w:top w:val="none" w:sz="0" w:space="0" w:color="auto"/>
        <w:left w:val="none" w:sz="0" w:space="0" w:color="auto"/>
        <w:bottom w:val="none" w:sz="0" w:space="0" w:color="auto"/>
        <w:right w:val="none" w:sz="0" w:space="0" w:color="auto"/>
      </w:divBdr>
    </w:div>
    <w:div w:id="1383871487">
      <w:bodyDiv w:val="1"/>
      <w:marLeft w:val="0"/>
      <w:marRight w:val="0"/>
      <w:marTop w:val="0"/>
      <w:marBottom w:val="0"/>
      <w:divBdr>
        <w:top w:val="none" w:sz="0" w:space="0" w:color="auto"/>
        <w:left w:val="none" w:sz="0" w:space="0" w:color="auto"/>
        <w:bottom w:val="none" w:sz="0" w:space="0" w:color="auto"/>
        <w:right w:val="none" w:sz="0" w:space="0" w:color="auto"/>
      </w:divBdr>
    </w:div>
    <w:div w:id="1388264171">
      <w:bodyDiv w:val="1"/>
      <w:marLeft w:val="0"/>
      <w:marRight w:val="0"/>
      <w:marTop w:val="0"/>
      <w:marBottom w:val="0"/>
      <w:divBdr>
        <w:top w:val="none" w:sz="0" w:space="0" w:color="auto"/>
        <w:left w:val="none" w:sz="0" w:space="0" w:color="auto"/>
        <w:bottom w:val="none" w:sz="0" w:space="0" w:color="auto"/>
        <w:right w:val="none" w:sz="0" w:space="0" w:color="auto"/>
      </w:divBdr>
    </w:div>
    <w:div w:id="1388411970">
      <w:bodyDiv w:val="1"/>
      <w:marLeft w:val="0"/>
      <w:marRight w:val="0"/>
      <w:marTop w:val="0"/>
      <w:marBottom w:val="0"/>
      <w:divBdr>
        <w:top w:val="none" w:sz="0" w:space="0" w:color="auto"/>
        <w:left w:val="none" w:sz="0" w:space="0" w:color="auto"/>
        <w:bottom w:val="none" w:sz="0" w:space="0" w:color="auto"/>
        <w:right w:val="none" w:sz="0" w:space="0" w:color="auto"/>
      </w:divBdr>
    </w:div>
    <w:div w:id="1390610704">
      <w:bodyDiv w:val="1"/>
      <w:marLeft w:val="0"/>
      <w:marRight w:val="0"/>
      <w:marTop w:val="0"/>
      <w:marBottom w:val="0"/>
      <w:divBdr>
        <w:top w:val="none" w:sz="0" w:space="0" w:color="auto"/>
        <w:left w:val="none" w:sz="0" w:space="0" w:color="auto"/>
        <w:bottom w:val="none" w:sz="0" w:space="0" w:color="auto"/>
        <w:right w:val="none" w:sz="0" w:space="0" w:color="auto"/>
      </w:divBdr>
    </w:div>
    <w:div w:id="1392997205">
      <w:bodyDiv w:val="1"/>
      <w:marLeft w:val="0"/>
      <w:marRight w:val="0"/>
      <w:marTop w:val="0"/>
      <w:marBottom w:val="0"/>
      <w:divBdr>
        <w:top w:val="none" w:sz="0" w:space="0" w:color="auto"/>
        <w:left w:val="none" w:sz="0" w:space="0" w:color="auto"/>
        <w:bottom w:val="none" w:sz="0" w:space="0" w:color="auto"/>
        <w:right w:val="none" w:sz="0" w:space="0" w:color="auto"/>
      </w:divBdr>
    </w:div>
    <w:div w:id="1395664964">
      <w:bodyDiv w:val="1"/>
      <w:marLeft w:val="0"/>
      <w:marRight w:val="0"/>
      <w:marTop w:val="0"/>
      <w:marBottom w:val="0"/>
      <w:divBdr>
        <w:top w:val="none" w:sz="0" w:space="0" w:color="auto"/>
        <w:left w:val="none" w:sz="0" w:space="0" w:color="auto"/>
        <w:bottom w:val="none" w:sz="0" w:space="0" w:color="auto"/>
        <w:right w:val="none" w:sz="0" w:space="0" w:color="auto"/>
      </w:divBdr>
    </w:div>
    <w:div w:id="1397705197">
      <w:bodyDiv w:val="1"/>
      <w:marLeft w:val="0"/>
      <w:marRight w:val="0"/>
      <w:marTop w:val="0"/>
      <w:marBottom w:val="0"/>
      <w:divBdr>
        <w:top w:val="none" w:sz="0" w:space="0" w:color="auto"/>
        <w:left w:val="none" w:sz="0" w:space="0" w:color="auto"/>
        <w:bottom w:val="none" w:sz="0" w:space="0" w:color="auto"/>
        <w:right w:val="none" w:sz="0" w:space="0" w:color="auto"/>
      </w:divBdr>
    </w:div>
    <w:div w:id="1406684843">
      <w:bodyDiv w:val="1"/>
      <w:marLeft w:val="0"/>
      <w:marRight w:val="0"/>
      <w:marTop w:val="0"/>
      <w:marBottom w:val="0"/>
      <w:divBdr>
        <w:top w:val="none" w:sz="0" w:space="0" w:color="auto"/>
        <w:left w:val="none" w:sz="0" w:space="0" w:color="auto"/>
        <w:bottom w:val="none" w:sz="0" w:space="0" w:color="auto"/>
        <w:right w:val="none" w:sz="0" w:space="0" w:color="auto"/>
      </w:divBdr>
    </w:div>
    <w:div w:id="1409961211">
      <w:bodyDiv w:val="1"/>
      <w:marLeft w:val="0"/>
      <w:marRight w:val="0"/>
      <w:marTop w:val="0"/>
      <w:marBottom w:val="0"/>
      <w:divBdr>
        <w:top w:val="none" w:sz="0" w:space="0" w:color="auto"/>
        <w:left w:val="none" w:sz="0" w:space="0" w:color="auto"/>
        <w:bottom w:val="none" w:sz="0" w:space="0" w:color="auto"/>
        <w:right w:val="none" w:sz="0" w:space="0" w:color="auto"/>
      </w:divBdr>
    </w:div>
    <w:div w:id="1413547057">
      <w:bodyDiv w:val="1"/>
      <w:marLeft w:val="0"/>
      <w:marRight w:val="0"/>
      <w:marTop w:val="0"/>
      <w:marBottom w:val="0"/>
      <w:divBdr>
        <w:top w:val="none" w:sz="0" w:space="0" w:color="auto"/>
        <w:left w:val="none" w:sz="0" w:space="0" w:color="auto"/>
        <w:bottom w:val="none" w:sz="0" w:space="0" w:color="auto"/>
        <w:right w:val="none" w:sz="0" w:space="0" w:color="auto"/>
      </w:divBdr>
    </w:div>
    <w:div w:id="1414932932">
      <w:bodyDiv w:val="1"/>
      <w:marLeft w:val="0"/>
      <w:marRight w:val="0"/>
      <w:marTop w:val="0"/>
      <w:marBottom w:val="0"/>
      <w:divBdr>
        <w:top w:val="none" w:sz="0" w:space="0" w:color="auto"/>
        <w:left w:val="none" w:sz="0" w:space="0" w:color="auto"/>
        <w:bottom w:val="none" w:sz="0" w:space="0" w:color="auto"/>
        <w:right w:val="none" w:sz="0" w:space="0" w:color="auto"/>
      </w:divBdr>
    </w:div>
    <w:div w:id="1417945328">
      <w:bodyDiv w:val="1"/>
      <w:marLeft w:val="0"/>
      <w:marRight w:val="0"/>
      <w:marTop w:val="0"/>
      <w:marBottom w:val="0"/>
      <w:divBdr>
        <w:top w:val="none" w:sz="0" w:space="0" w:color="auto"/>
        <w:left w:val="none" w:sz="0" w:space="0" w:color="auto"/>
        <w:bottom w:val="none" w:sz="0" w:space="0" w:color="auto"/>
        <w:right w:val="none" w:sz="0" w:space="0" w:color="auto"/>
      </w:divBdr>
    </w:div>
    <w:div w:id="1425570279">
      <w:bodyDiv w:val="1"/>
      <w:marLeft w:val="0"/>
      <w:marRight w:val="0"/>
      <w:marTop w:val="0"/>
      <w:marBottom w:val="0"/>
      <w:divBdr>
        <w:top w:val="none" w:sz="0" w:space="0" w:color="auto"/>
        <w:left w:val="none" w:sz="0" w:space="0" w:color="auto"/>
        <w:bottom w:val="none" w:sz="0" w:space="0" w:color="auto"/>
        <w:right w:val="none" w:sz="0" w:space="0" w:color="auto"/>
      </w:divBdr>
    </w:div>
    <w:div w:id="1430001632">
      <w:bodyDiv w:val="1"/>
      <w:marLeft w:val="0"/>
      <w:marRight w:val="0"/>
      <w:marTop w:val="0"/>
      <w:marBottom w:val="0"/>
      <w:divBdr>
        <w:top w:val="none" w:sz="0" w:space="0" w:color="auto"/>
        <w:left w:val="none" w:sz="0" w:space="0" w:color="auto"/>
        <w:bottom w:val="none" w:sz="0" w:space="0" w:color="auto"/>
        <w:right w:val="none" w:sz="0" w:space="0" w:color="auto"/>
      </w:divBdr>
    </w:div>
    <w:div w:id="1431898699">
      <w:bodyDiv w:val="1"/>
      <w:marLeft w:val="0"/>
      <w:marRight w:val="0"/>
      <w:marTop w:val="0"/>
      <w:marBottom w:val="0"/>
      <w:divBdr>
        <w:top w:val="none" w:sz="0" w:space="0" w:color="auto"/>
        <w:left w:val="none" w:sz="0" w:space="0" w:color="auto"/>
        <w:bottom w:val="none" w:sz="0" w:space="0" w:color="auto"/>
        <w:right w:val="none" w:sz="0" w:space="0" w:color="auto"/>
      </w:divBdr>
    </w:div>
    <w:div w:id="1437404402">
      <w:bodyDiv w:val="1"/>
      <w:marLeft w:val="0"/>
      <w:marRight w:val="0"/>
      <w:marTop w:val="0"/>
      <w:marBottom w:val="0"/>
      <w:divBdr>
        <w:top w:val="none" w:sz="0" w:space="0" w:color="auto"/>
        <w:left w:val="none" w:sz="0" w:space="0" w:color="auto"/>
        <w:bottom w:val="none" w:sz="0" w:space="0" w:color="auto"/>
        <w:right w:val="none" w:sz="0" w:space="0" w:color="auto"/>
      </w:divBdr>
    </w:div>
    <w:div w:id="1437482187">
      <w:bodyDiv w:val="1"/>
      <w:marLeft w:val="0"/>
      <w:marRight w:val="0"/>
      <w:marTop w:val="0"/>
      <w:marBottom w:val="0"/>
      <w:divBdr>
        <w:top w:val="none" w:sz="0" w:space="0" w:color="auto"/>
        <w:left w:val="none" w:sz="0" w:space="0" w:color="auto"/>
        <w:bottom w:val="none" w:sz="0" w:space="0" w:color="auto"/>
        <w:right w:val="none" w:sz="0" w:space="0" w:color="auto"/>
      </w:divBdr>
    </w:div>
    <w:div w:id="1440906219">
      <w:bodyDiv w:val="1"/>
      <w:marLeft w:val="0"/>
      <w:marRight w:val="0"/>
      <w:marTop w:val="0"/>
      <w:marBottom w:val="0"/>
      <w:divBdr>
        <w:top w:val="none" w:sz="0" w:space="0" w:color="auto"/>
        <w:left w:val="none" w:sz="0" w:space="0" w:color="auto"/>
        <w:bottom w:val="none" w:sz="0" w:space="0" w:color="auto"/>
        <w:right w:val="none" w:sz="0" w:space="0" w:color="auto"/>
      </w:divBdr>
    </w:div>
    <w:div w:id="1446002094">
      <w:bodyDiv w:val="1"/>
      <w:marLeft w:val="0"/>
      <w:marRight w:val="0"/>
      <w:marTop w:val="0"/>
      <w:marBottom w:val="0"/>
      <w:divBdr>
        <w:top w:val="none" w:sz="0" w:space="0" w:color="auto"/>
        <w:left w:val="none" w:sz="0" w:space="0" w:color="auto"/>
        <w:bottom w:val="none" w:sz="0" w:space="0" w:color="auto"/>
        <w:right w:val="none" w:sz="0" w:space="0" w:color="auto"/>
      </w:divBdr>
    </w:div>
    <w:div w:id="1449199051">
      <w:bodyDiv w:val="1"/>
      <w:marLeft w:val="0"/>
      <w:marRight w:val="0"/>
      <w:marTop w:val="0"/>
      <w:marBottom w:val="0"/>
      <w:divBdr>
        <w:top w:val="none" w:sz="0" w:space="0" w:color="auto"/>
        <w:left w:val="none" w:sz="0" w:space="0" w:color="auto"/>
        <w:bottom w:val="none" w:sz="0" w:space="0" w:color="auto"/>
        <w:right w:val="none" w:sz="0" w:space="0" w:color="auto"/>
      </w:divBdr>
    </w:div>
    <w:div w:id="1450512398">
      <w:bodyDiv w:val="1"/>
      <w:marLeft w:val="0"/>
      <w:marRight w:val="0"/>
      <w:marTop w:val="0"/>
      <w:marBottom w:val="0"/>
      <w:divBdr>
        <w:top w:val="none" w:sz="0" w:space="0" w:color="auto"/>
        <w:left w:val="none" w:sz="0" w:space="0" w:color="auto"/>
        <w:bottom w:val="none" w:sz="0" w:space="0" w:color="auto"/>
        <w:right w:val="none" w:sz="0" w:space="0" w:color="auto"/>
      </w:divBdr>
    </w:div>
    <w:div w:id="1450932034">
      <w:bodyDiv w:val="1"/>
      <w:marLeft w:val="0"/>
      <w:marRight w:val="0"/>
      <w:marTop w:val="0"/>
      <w:marBottom w:val="0"/>
      <w:divBdr>
        <w:top w:val="none" w:sz="0" w:space="0" w:color="auto"/>
        <w:left w:val="none" w:sz="0" w:space="0" w:color="auto"/>
        <w:bottom w:val="none" w:sz="0" w:space="0" w:color="auto"/>
        <w:right w:val="none" w:sz="0" w:space="0" w:color="auto"/>
      </w:divBdr>
    </w:div>
    <w:div w:id="1451363324">
      <w:bodyDiv w:val="1"/>
      <w:marLeft w:val="0"/>
      <w:marRight w:val="0"/>
      <w:marTop w:val="0"/>
      <w:marBottom w:val="0"/>
      <w:divBdr>
        <w:top w:val="none" w:sz="0" w:space="0" w:color="auto"/>
        <w:left w:val="none" w:sz="0" w:space="0" w:color="auto"/>
        <w:bottom w:val="none" w:sz="0" w:space="0" w:color="auto"/>
        <w:right w:val="none" w:sz="0" w:space="0" w:color="auto"/>
      </w:divBdr>
    </w:div>
    <w:div w:id="1453086203">
      <w:bodyDiv w:val="1"/>
      <w:marLeft w:val="0"/>
      <w:marRight w:val="0"/>
      <w:marTop w:val="0"/>
      <w:marBottom w:val="0"/>
      <w:divBdr>
        <w:top w:val="none" w:sz="0" w:space="0" w:color="auto"/>
        <w:left w:val="none" w:sz="0" w:space="0" w:color="auto"/>
        <w:bottom w:val="none" w:sz="0" w:space="0" w:color="auto"/>
        <w:right w:val="none" w:sz="0" w:space="0" w:color="auto"/>
      </w:divBdr>
    </w:div>
    <w:div w:id="1453397307">
      <w:bodyDiv w:val="1"/>
      <w:marLeft w:val="0"/>
      <w:marRight w:val="0"/>
      <w:marTop w:val="0"/>
      <w:marBottom w:val="0"/>
      <w:divBdr>
        <w:top w:val="none" w:sz="0" w:space="0" w:color="auto"/>
        <w:left w:val="none" w:sz="0" w:space="0" w:color="auto"/>
        <w:bottom w:val="none" w:sz="0" w:space="0" w:color="auto"/>
        <w:right w:val="none" w:sz="0" w:space="0" w:color="auto"/>
      </w:divBdr>
    </w:div>
    <w:div w:id="1454712227">
      <w:bodyDiv w:val="1"/>
      <w:marLeft w:val="0"/>
      <w:marRight w:val="0"/>
      <w:marTop w:val="0"/>
      <w:marBottom w:val="0"/>
      <w:divBdr>
        <w:top w:val="none" w:sz="0" w:space="0" w:color="auto"/>
        <w:left w:val="none" w:sz="0" w:space="0" w:color="auto"/>
        <w:bottom w:val="none" w:sz="0" w:space="0" w:color="auto"/>
        <w:right w:val="none" w:sz="0" w:space="0" w:color="auto"/>
      </w:divBdr>
    </w:div>
    <w:div w:id="1457290215">
      <w:bodyDiv w:val="1"/>
      <w:marLeft w:val="0"/>
      <w:marRight w:val="0"/>
      <w:marTop w:val="0"/>
      <w:marBottom w:val="0"/>
      <w:divBdr>
        <w:top w:val="none" w:sz="0" w:space="0" w:color="auto"/>
        <w:left w:val="none" w:sz="0" w:space="0" w:color="auto"/>
        <w:bottom w:val="none" w:sz="0" w:space="0" w:color="auto"/>
        <w:right w:val="none" w:sz="0" w:space="0" w:color="auto"/>
      </w:divBdr>
    </w:div>
    <w:div w:id="1457485815">
      <w:bodyDiv w:val="1"/>
      <w:marLeft w:val="0"/>
      <w:marRight w:val="0"/>
      <w:marTop w:val="0"/>
      <w:marBottom w:val="0"/>
      <w:divBdr>
        <w:top w:val="none" w:sz="0" w:space="0" w:color="auto"/>
        <w:left w:val="none" w:sz="0" w:space="0" w:color="auto"/>
        <w:bottom w:val="none" w:sz="0" w:space="0" w:color="auto"/>
        <w:right w:val="none" w:sz="0" w:space="0" w:color="auto"/>
      </w:divBdr>
    </w:div>
    <w:div w:id="1471023009">
      <w:bodyDiv w:val="1"/>
      <w:marLeft w:val="0"/>
      <w:marRight w:val="0"/>
      <w:marTop w:val="0"/>
      <w:marBottom w:val="0"/>
      <w:divBdr>
        <w:top w:val="none" w:sz="0" w:space="0" w:color="auto"/>
        <w:left w:val="none" w:sz="0" w:space="0" w:color="auto"/>
        <w:bottom w:val="none" w:sz="0" w:space="0" w:color="auto"/>
        <w:right w:val="none" w:sz="0" w:space="0" w:color="auto"/>
      </w:divBdr>
    </w:div>
    <w:div w:id="1471046723">
      <w:bodyDiv w:val="1"/>
      <w:marLeft w:val="0"/>
      <w:marRight w:val="0"/>
      <w:marTop w:val="0"/>
      <w:marBottom w:val="0"/>
      <w:divBdr>
        <w:top w:val="none" w:sz="0" w:space="0" w:color="auto"/>
        <w:left w:val="none" w:sz="0" w:space="0" w:color="auto"/>
        <w:bottom w:val="none" w:sz="0" w:space="0" w:color="auto"/>
        <w:right w:val="none" w:sz="0" w:space="0" w:color="auto"/>
      </w:divBdr>
    </w:div>
    <w:div w:id="1476144417">
      <w:bodyDiv w:val="1"/>
      <w:marLeft w:val="0"/>
      <w:marRight w:val="0"/>
      <w:marTop w:val="0"/>
      <w:marBottom w:val="0"/>
      <w:divBdr>
        <w:top w:val="none" w:sz="0" w:space="0" w:color="auto"/>
        <w:left w:val="none" w:sz="0" w:space="0" w:color="auto"/>
        <w:bottom w:val="none" w:sz="0" w:space="0" w:color="auto"/>
        <w:right w:val="none" w:sz="0" w:space="0" w:color="auto"/>
      </w:divBdr>
    </w:div>
    <w:div w:id="1477212706">
      <w:bodyDiv w:val="1"/>
      <w:marLeft w:val="0"/>
      <w:marRight w:val="0"/>
      <w:marTop w:val="0"/>
      <w:marBottom w:val="0"/>
      <w:divBdr>
        <w:top w:val="none" w:sz="0" w:space="0" w:color="auto"/>
        <w:left w:val="none" w:sz="0" w:space="0" w:color="auto"/>
        <w:bottom w:val="none" w:sz="0" w:space="0" w:color="auto"/>
        <w:right w:val="none" w:sz="0" w:space="0" w:color="auto"/>
      </w:divBdr>
    </w:div>
    <w:div w:id="1478644416">
      <w:bodyDiv w:val="1"/>
      <w:marLeft w:val="0"/>
      <w:marRight w:val="0"/>
      <w:marTop w:val="0"/>
      <w:marBottom w:val="0"/>
      <w:divBdr>
        <w:top w:val="none" w:sz="0" w:space="0" w:color="auto"/>
        <w:left w:val="none" w:sz="0" w:space="0" w:color="auto"/>
        <w:bottom w:val="none" w:sz="0" w:space="0" w:color="auto"/>
        <w:right w:val="none" w:sz="0" w:space="0" w:color="auto"/>
      </w:divBdr>
    </w:div>
    <w:div w:id="1479225124">
      <w:bodyDiv w:val="1"/>
      <w:marLeft w:val="0"/>
      <w:marRight w:val="0"/>
      <w:marTop w:val="0"/>
      <w:marBottom w:val="0"/>
      <w:divBdr>
        <w:top w:val="none" w:sz="0" w:space="0" w:color="auto"/>
        <w:left w:val="none" w:sz="0" w:space="0" w:color="auto"/>
        <w:bottom w:val="none" w:sz="0" w:space="0" w:color="auto"/>
        <w:right w:val="none" w:sz="0" w:space="0" w:color="auto"/>
      </w:divBdr>
    </w:div>
    <w:div w:id="1482693436">
      <w:bodyDiv w:val="1"/>
      <w:marLeft w:val="0"/>
      <w:marRight w:val="0"/>
      <w:marTop w:val="0"/>
      <w:marBottom w:val="0"/>
      <w:divBdr>
        <w:top w:val="none" w:sz="0" w:space="0" w:color="auto"/>
        <w:left w:val="none" w:sz="0" w:space="0" w:color="auto"/>
        <w:bottom w:val="none" w:sz="0" w:space="0" w:color="auto"/>
        <w:right w:val="none" w:sz="0" w:space="0" w:color="auto"/>
      </w:divBdr>
    </w:div>
    <w:div w:id="1484735725">
      <w:bodyDiv w:val="1"/>
      <w:marLeft w:val="0"/>
      <w:marRight w:val="0"/>
      <w:marTop w:val="0"/>
      <w:marBottom w:val="0"/>
      <w:divBdr>
        <w:top w:val="none" w:sz="0" w:space="0" w:color="auto"/>
        <w:left w:val="none" w:sz="0" w:space="0" w:color="auto"/>
        <w:bottom w:val="none" w:sz="0" w:space="0" w:color="auto"/>
        <w:right w:val="none" w:sz="0" w:space="0" w:color="auto"/>
      </w:divBdr>
    </w:div>
    <w:div w:id="1484810419">
      <w:bodyDiv w:val="1"/>
      <w:marLeft w:val="0"/>
      <w:marRight w:val="0"/>
      <w:marTop w:val="0"/>
      <w:marBottom w:val="0"/>
      <w:divBdr>
        <w:top w:val="none" w:sz="0" w:space="0" w:color="auto"/>
        <w:left w:val="none" w:sz="0" w:space="0" w:color="auto"/>
        <w:bottom w:val="none" w:sz="0" w:space="0" w:color="auto"/>
        <w:right w:val="none" w:sz="0" w:space="0" w:color="auto"/>
      </w:divBdr>
    </w:div>
    <w:div w:id="1487549846">
      <w:bodyDiv w:val="1"/>
      <w:marLeft w:val="0"/>
      <w:marRight w:val="0"/>
      <w:marTop w:val="0"/>
      <w:marBottom w:val="0"/>
      <w:divBdr>
        <w:top w:val="none" w:sz="0" w:space="0" w:color="auto"/>
        <w:left w:val="none" w:sz="0" w:space="0" w:color="auto"/>
        <w:bottom w:val="none" w:sz="0" w:space="0" w:color="auto"/>
        <w:right w:val="none" w:sz="0" w:space="0" w:color="auto"/>
      </w:divBdr>
    </w:div>
    <w:div w:id="1490174967">
      <w:bodyDiv w:val="1"/>
      <w:marLeft w:val="0"/>
      <w:marRight w:val="0"/>
      <w:marTop w:val="0"/>
      <w:marBottom w:val="0"/>
      <w:divBdr>
        <w:top w:val="none" w:sz="0" w:space="0" w:color="auto"/>
        <w:left w:val="none" w:sz="0" w:space="0" w:color="auto"/>
        <w:bottom w:val="none" w:sz="0" w:space="0" w:color="auto"/>
        <w:right w:val="none" w:sz="0" w:space="0" w:color="auto"/>
      </w:divBdr>
    </w:div>
    <w:div w:id="1494444434">
      <w:bodyDiv w:val="1"/>
      <w:marLeft w:val="0"/>
      <w:marRight w:val="0"/>
      <w:marTop w:val="0"/>
      <w:marBottom w:val="0"/>
      <w:divBdr>
        <w:top w:val="none" w:sz="0" w:space="0" w:color="auto"/>
        <w:left w:val="none" w:sz="0" w:space="0" w:color="auto"/>
        <w:bottom w:val="none" w:sz="0" w:space="0" w:color="auto"/>
        <w:right w:val="none" w:sz="0" w:space="0" w:color="auto"/>
      </w:divBdr>
    </w:div>
    <w:div w:id="1495562404">
      <w:bodyDiv w:val="1"/>
      <w:marLeft w:val="0"/>
      <w:marRight w:val="0"/>
      <w:marTop w:val="0"/>
      <w:marBottom w:val="0"/>
      <w:divBdr>
        <w:top w:val="none" w:sz="0" w:space="0" w:color="auto"/>
        <w:left w:val="none" w:sz="0" w:space="0" w:color="auto"/>
        <w:bottom w:val="none" w:sz="0" w:space="0" w:color="auto"/>
        <w:right w:val="none" w:sz="0" w:space="0" w:color="auto"/>
      </w:divBdr>
    </w:div>
    <w:div w:id="1497383813">
      <w:bodyDiv w:val="1"/>
      <w:marLeft w:val="0"/>
      <w:marRight w:val="0"/>
      <w:marTop w:val="0"/>
      <w:marBottom w:val="0"/>
      <w:divBdr>
        <w:top w:val="none" w:sz="0" w:space="0" w:color="auto"/>
        <w:left w:val="none" w:sz="0" w:space="0" w:color="auto"/>
        <w:bottom w:val="none" w:sz="0" w:space="0" w:color="auto"/>
        <w:right w:val="none" w:sz="0" w:space="0" w:color="auto"/>
      </w:divBdr>
    </w:div>
    <w:div w:id="1498809870">
      <w:bodyDiv w:val="1"/>
      <w:marLeft w:val="0"/>
      <w:marRight w:val="0"/>
      <w:marTop w:val="0"/>
      <w:marBottom w:val="0"/>
      <w:divBdr>
        <w:top w:val="none" w:sz="0" w:space="0" w:color="auto"/>
        <w:left w:val="none" w:sz="0" w:space="0" w:color="auto"/>
        <w:bottom w:val="none" w:sz="0" w:space="0" w:color="auto"/>
        <w:right w:val="none" w:sz="0" w:space="0" w:color="auto"/>
      </w:divBdr>
    </w:div>
    <w:div w:id="1501848241">
      <w:bodyDiv w:val="1"/>
      <w:marLeft w:val="0"/>
      <w:marRight w:val="0"/>
      <w:marTop w:val="0"/>
      <w:marBottom w:val="0"/>
      <w:divBdr>
        <w:top w:val="none" w:sz="0" w:space="0" w:color="auto"/>
        <w:left w:val="none" w:sz="0" w:space="0" w:color="auto"/>
        <w:bottom w:val="none" w:sz="0" w:space="0" w:color="auto"/>
        <w:right w:val="none" w:sz="0" w:space="0" w:color="auto"/>
      </w:divBdr>
    </w:div>
    <w:div w:id="1504203354">
      <w:bodyDiv w:val="1"/>
      <w:marLeft w:val="0"/>
      <w:marRight w:val="0"/>
      <w:marTop w:val="0"/>
      <w:marBottom w:val="0"/>
      <w:divBdr>
        <w:top w:val="none" w:sz="0" w:space="0" w:color="auto"/>
        <w:left w:val="none" w:sz="0" w:space="0" w:color="auto"/>
        <w:bottom w:val="none" w:sz="0" w:space="0" w:color="auto"/>
        <w:right w:val="none" w:sz="0" w:space="0" w:color="auto"/>
      </w:divBdr>
    </w:div>
    <w:div w:id="1506044616">
      <w:bodyDiv w:val="1"/>
      <w:marLeft w:val="0"/>
      <w:marRight w:val="0"/>
      <w:marTop w:val="0"/>
      <w:marBottom w:val="0"/>
      <w:divBdr>
        <w:top w:val="none" w:sz="0" w:space="0" w:color="auto"/>
        <w:left w:val="none" w:sz="0" w:space="0" w:color="auto"/>
        <w:bottom w:val="none" w:sz="0" w:space="0" w:color="auto"/>
        <w:right w:val="none" w:sz="0" w:space="0" w:color="auto"/>
      </w:divBdr>
    </w:div>
    <w:div w:id="1507671283">
      <w:bodyDiv w:val="1"/>
      <w:marLeft w:val="0"/>
      <w:marRight w:val="0"/>
      <w:marTop w:val="0"/>
      <w:marBottom w:val="0"/>
      <w:divBdr>
        <w:top w:val="none" w:sz="0" w:space="0" w:color="auto"/>
        <w:left w:val="none" w:sz="0" w:space="0" w:color="auto"/>
        <w:bottom w:val="none" w:sz="0" w:space="0" w:color="auto"/>
        <w:right w:val="none" w:sz="0" w:space="0" w:color="auto"/>
      </w:divBdr>
    </w:div>
    <w:div w:id="1508247011">
      <w:bodyDiv w:val="1"/>
      <w:marLeft w:val="0"/>
      <w:marRight w:val="0"/>
      <w:marTop w:val="0"/>
      <w:marBottom w:val="0"/>
      <w:divBdr>
        <w:top w:val="none" w:sz="0" w:space="0" w:color="auto"/>
        <w:left w:val="none" w:sz="0" w:space="0" w:color="auto"/>
        <w:bottom w:val="none" w:sz="0" w:space="0" w:color="auto"/>
        <w:right w:val="none" w:sz="0" w:space="0" w:color="auto"/>
      </w:divBdr>
    </w:div>
    <w:div w:id="1510945404">
      <w:bodyDiv w:val="1"/>
      <w:marLeft w:val="0"/>
      <w:marRight w:val="0"/>
      <w:marTop w:val="0"/>
      <w:marBottom w:val="0"/>
      <w:divBdr>
        <w:top w:val="none" w:sz="0" w:space="0" w:color="auto"/>
        <w:left w:val="none" w:sz="0" w:space="0" w:color="auto"/>
        <w:bottom w:val="none" w:sz="0" w:space="0" w:color="auto"/>
        <w:right w:val="none" w:sz="0" w:space="0" w:color="auto"/>
      </w:divBdr>
    </w:div>
    <w:div w:id="1517766030">
      <w:bodyDiv w:val="1"/>
      <w:marLeft w:val="0"/>
      <w:marRight w:val="0"/>
      <w:marTop w:val="0"/>
      <w:marBottom w:val="0"/>
      <w:divBdr>
        <w:top w:val="none" w:sz="0" w:space="0" w:color="auto"/>
        <w:left w:val="none" w:sz="0" w:space="0" w:color="auto"/>
        <w:bottom w:val="none" w:sz="0" w:space="0" w:color="auto"/>
        <w:right w:val="none" w:sz="0" w:space="0" w:color="auto"/>
      </w:divBdr>
    </w:div>
    <w:div w:id="1523471632">
      <w:bodyDiv w:val="1"/>
      <w:marLeft w:val="0"/>
      <w:marRight w:val="0"/>
      <w:marTop w:val="0"/>
      <w:marBottom w:val="0"/>
      <w:divBdr>
        <w:top w:val="none" w:sz="0" w:space="0" w:color="auto"/>
        <w:left w:val="none" w:sz="0" w:space="0" w:color="auto"/>
        <w:bottom w:val="none" w:sz="0" w:space="0" w:color="auto"/>
        <w:right w:val="none" w:sz="0" w:space="0" w:color="auto"/>
      </w:divBdr>
    </w:div>
    <w:div w:id="1534532319">
      <w:bodyDiv w:val="1"/>
      <w:marLeft w:val="0"/>
      <w:marRight w:val="0"/>
      <w:marTop w:val="0"/>
      <w:marBottom w:val="0"/>
      <w:divBdr>
        <w:top w:val="none" w:sz="0" w:space="0" w:color="auto"/>
        <w:left w:val="none" w:sz="0" w:space="0" w:color="auto"/>
        <w:bottom w:val="none" w:sz="0" w:space="0" w:color="auto"/>
        <w:right w:val="none" w:sz="0" w:space="0" w:color="auto"/>
      </w:divBdr>
    </w:div>
    <w:div w:id="1535077296">
      <w:bodyDiv w:val="1"/>
      <w:marLeft w:val="0"/>
      <w:marRight w:val="0"/>
      <w:marTop w:val="0"/>
      <w:marBottom w:val="0"/>
      <w:divBdr>
        <w:top w:val="none" w:sz="0" w:space="0" w:color="auto"/>
        <w:left w:val="none" w:sz="0" w:space="0" w:color="auto"/>
        <w:bottom w:val="none" w:sz="0" w:space="0" w:color="auto"/>
        <w:right w:val="none" w:sz="0" w:space="0" w:color="auto"/>
      </w:divBdr>
    </w:div>
    <w:div w:id="1535997731">
      <w:bodyDiv w:val="1"/>
      <w:marLeft w:val="0"/>
      <w:marRight w:val="0"/>
      <w:marTop w:val="0"/>
      <w:marBottom w:val="0"/>
      <w:divBdr>
        <w:top w:val="none" w:sz="0" w:space="0" w:color="auto"/>
        <w:left w:val="none" w:sz="0" w:space="0" w:color="auto"/>
        <w:bottom w:val="none" w:sz="0" w:space="0" w:color="auto"/>
        <w:right w:val="none" w:sz="0" w:space="0" w:color="auto"/>
      </w:divBdr>
    </w:div>
    <w:div w:id="1537233663">
      <w:bodyDiv w:val="1"/>
      <w:marLeft w:val="0"/>
      <w:marRight w:val="0"/>
      <w:marTop w:val="0"/>
      <w:marBottom w:val="0"/>
      <w:divBdr>
        <w:top w:val="none" w:sz="0" w:space="0" w:color="auto"/>
        <w:left w:val="none" w:sz="0" w:space="0" w:color="auto"/>
        <w:bottom w:val="none" w:sz="0" w:space="0" w:color="auto"/>
        <w:right w:val="none" w:sz="0" w:space="0" w:color="auto"/>
      </w:divBdr>
    </w:div>
    <w:div w:id="1541280109">
      <w:bodyDiv w:val="1"/>
      <w:marLeft w:val="0"/>
      <w:marRight w:val="0"/>
      <w:marTop w:val="0"/>
      <w:marBottom w:val="0"/>
      <w:divBdr>
        <w:top w:val="none" w:sz="0" w:space="0" w:color="auto"/>
        <w:left w:val="none" w:sz="0" w:space="0" w:color="auto"/>
        <w:bottom w:val="none" w:sz="0" w:space="0" w:color="auto"/>
        <w:right w:val="none" w:sz="0" w:space="0" w:color="auto"/>
      </w:divBdr>
    </w:div>
    <w:div w:id="1547331721">
      <w:bodyDiv w:val="1"/>
      <w:marLeft w:val="0"/>
      <w:marRight w:val="0"/>
      <w:marTop w:val="0"/>
      <w:marBottom w:val="0"/>
      <w:divBdr>
        <w:top w:val="none" w:sz="0" w:space="0" w:color="auto"/>
        <w:left w:val="none" w:sz="0" w:space="0" w:color="auto"/>
        <w:bottom w:val="none" w:sz="0" w:space="0" w:color="auto"/>
        <w:right w:val="none" w:sz="0" w:space="0" w:color="auto"/>
      </w:divBdr>
    </w:div>
    <w:div w:id="1547790161">
      <w:bodyDiv w:val="1"/>
      <w:marLeft w:val="0"/>
      <w:marRight w:val="0"/>
      <w:marTop w:val="0"/>
      <w:marBottom w:val="0"/>
      <w:divBdr>
        <w:top w:val="none" w:sz="0" w:space="0" w:color="auto"/>
        <w:left w:val="none" w:sz="0" w:space="0" w:color="auto"/>
        <w:bottom w:val="none" w:sz="0" w:space="0" w:color="auto"/>
        <w:right w:val="none" w:sz="0" w:space="0" w:color="auto"/>
      </w:divBdr>
    </w:div>
    <w:div w:id="1555578838">
      <w:bodyDiv w:val="1"/>
      <w:marLeft w:val="0"/>
      <w:marRight w:val="0"/>
      <w:marTop w:val="0"/>
      <w:marBottom w:val="0"/>
      <w:divBdr>
        <w:top w:val="none" w:sz="0" w:space="0" w:color="auto"/>
        <w:left w:val="none" w:sz="0" w:space="0" w:color="auto"/>
        <w:bottom w:val="none" w:sz="0" w:space="0" w:color="auto"/>
        <w:right w:val="none" w:sz="0" w:space="0" w:color="auto"/>
      </w:divBdr>
    </w:div>
    <w:div w:id="1556889753">
      <w:bodyDiv w:val="1"/>
      <w:marLeft w:val="0"/>
      <w:marRight w:val="0"/>
      <w:marTop w:val="0"/>
      <w:marBottom w:val="0"/>
      <w:divBdr>
        <w:top w:val="none" w:sz="0" w:space="0" w:color="auto"/>
        <w:left w:val="none" w:sz="0" w:space="0" w:color="auto"/>
        <w:bottom w:val="none" w:sz="0" w:space="0" w:color="auto"/>
        <w:right w:val="none" w:sz="0" w:space="0" w:color="auto"/>
      </w:divBdr>
    </w:div>
    <w:div w:id="1560434485">
      <w:bodyDiv w:val="1"/>
      <w:marLeft w:val="0"/>
      <w:marRight w:val="0"/>
      <w:marTop w:val="0"/>
      <w:marBottom w:val="0"/>
      <w:divBdr>
        <w:top w:val="none" w:sz="0" w:space="0" w:color="auto"/>
        <w:left w:val="none" w:sz="0" w:space="0" w:color="auto"/>
        <w:bottom w:val="none" w:sz="0" w:space="0" w:color="auto"/>
        <w:right w:val="none" w:sz="0" w:space="0" w:color="auto"/>
      </w:divBdr>
    </w:div>
    <w:div w:id="1561986064">
      <w:bodyDiv w:val="1"/>
      <w:marLeft w:val="0"/>
      <w:marRight w:val="0"/>
      <w:marTop w:val="0"/>
      <w:marBottom w:val="0"/>
      <w:divBdr>
        <w:top w:val="none" w:sz="0" w:space="0" w:color="auto"/>
        <w:left w:val="none" w:sz="0" w:space="0" w:color="auto"/>
        <w:bottom w:val="none" w:sz="0" w:space="0" w:color="auto"/>
        <w:right w:val="none" w:sz="0" w:space="0" w:color="auto"/>
      </w:divBdr>
    </w:div>
    <w:div w:id="1563829651">
      <w:bodyDiv w:val="1"/>
      <w:marLeft w:val="0"/>
      <w:marRight w:val="0"/>
      <w:marTop w:val="0"/>
      <w:marBottom w:val="0"/>
      <w:divBdr>
        <w:top w:val="none" w:sz="0" w:space="0" w:color="auto"/>
        <w:left w:val="none" w:sz="0" w:space="0" w:color="auto"/>
        <w:bottom w:val="none" w:sz="0" w:space="0" w:color="auto"/>
        <w:right w:val="none" w:sz="0" w:space="0" w:color="auto"/>
      </w:divBdr>
    </w:div>
    <w:div w:id="1565068216">
      <w:bodyDiv w:val="1"/>
      <w:marLeft w:val="0"/>
      <w:marRight w:val="0"/>
      <w:marTop w:val="0"/>
      <w:marBottom w:val="0"/>
      <w:divBdr>
        <w:top w:val="none" w:sz="0" w:space="0" w:color="auto"/>
        <w:left w:val="none" w:sz="0" w:space="0" w:color="auto"/>
        <w:bottom w:val="none" w:sz="0" w:space="0" w:color="auto"/>
        <w:right w:val="none" w:sz="0" w:space="0" w:color="auto"/>
      </w:divBdr>
    </w:div>
    <w:div w:id="1569874507">
      <w:bodyDiv w:val="1"/>
      <w:marLeft w:val="0"/>
      <w:marRight w:val="0"/>
      <w:marTop w:val="0"/>
      <w:marBottom w:val="0"/>
      <w:divBdr>
        <w:top w:val="none" w:sz="0" w:space="0" w:color="auto"/>
        <w:left w:val="none" w:sz="0" w:space="0" w:color="auto"/>
        <w:bottom w:val="none" w:sz="0" w:space="0" w:color="auto"/>
        <w:right w:val="none" w:sz="0" w:space="0" w:color="auto"/>
      </w:divBdr>
    </w:div>
    <w:div w:id="1571034792">
      <w:bodyDiv w:val="1"/>
      <w:marLeft w:val="0"/>
      <w:marRight w:val="0"/>
      <w:marTop w:val="0"/>
      <w:marBottom w:val="0"/>
      <w:divBdr>
        <w:top w:val="none" w:sz="0" w:space="0" w:color="auto"/>
        <w:left w:val="none" w:sz="0" w:space="0" w:color="auto"/>
        <w:bottom w:val="none" w:sz="0" w:space="0" w:color="auto"/>
        <w:right w:val="none" w:sz="0" w:space="0" w:color="auto"/>
      </w:divBdr>
    </w:div>
    <w:div w:id="1575504627">
      <w:bodyDiv w:val="1"/>
      <w:marLeft w:val="0"/>
      <w:marRight w:val="0"/>
      <w:marTop w:val="0"/>
      <w:marBottom w:val="0"/>
      <w:divBdr>
        <w:top w:val="none" w:sz="0" w:space="0" w:color="auto"/>
        <w:left w:val="none" w:sz="0" w:space="0" w:color="auto"/>
        <w:bottom w:val="none" w:sz="0" w:space="0" w:color="auto"/>
        <w:right w:val="none" w:sz="0" w:space="0" w:color="auto"/>
      </w:divBdr>
    </w:div>
    <w:div w:id="1577205241">
      <w:bodyDiv w:val="1"/>
      <w:marLeft w:val="0"/>
      <w:marRight w:val="0"/>
      <w:marTop w:val="0"/>
      <w:marBottom w:val="0"/>
      <w:divBdr>
        <w:top w:val="none" w:sz="0" w:space="0" w:color="auto"/>
        <w:left w:val="none" w:sz="0" w:space="0" w:color="auto"/>
        <w:bottom w:val="none" w:sz="0" w:space="0" w:color="auto"/>
        <w:right w:val="none" w:sz="0" w:space="0" w:color="auto"/>
      </w:divBdr>
    </w:div>
    <w:div w:id="1578320378">
      <w:bodyDiv w:val="1"/>
      <w:marLeft w:val="0"/>
      <w:marRight w:val="0"/>
      <w:marTop w:val="0"/>
      <w:marBottom w:val="0"/>
      <w:divBdr>
        <w:top w:val="none" w:sz="0" w:space="0" w:color="auto"/>
        <w:left w:val="none" w:sz="0" w:space="0" w:color="auto"/>
        <w:bottom w:val="none" w:sz="0" w:space="0" w:color="auto"/>
        <w:right w:val="none" w:sz="0" w:space="0" w:color="auto"/>
      </w:divBdr>
    </w:div>
    <w:div w:id="1586262778">
      <w:bodyDiv w:val="1"/>
      <w:marLeft w:val="0"/>
      <w:marRight w:val="0"/>
      <w:marTop w:val="0"/>
      <w:marBottom w:val="0"/>
      <w:divBdr>
        <w:top w:val="none" w:sz="0" w:space="0" w:color="auto"/>
        <w:left w:val="none" w:sz="0" w:space="0" w:color="auto"/>
        <w:bottom w:val="none" w:sz="0" w:space="0" w:color="auto"/>
        <w:right w:val="none" w:sz="0" w:space="0" w:color="auto"/>
      </w:divBdr>
    </w:div>
    <w:div w:id="1586382632">
      <w:bodyDiv w:val="1"/>
      <w:marLeft w:val="0"/>
      <w:marRight w:val="0"/>
      <w:marTop w:val="0"/>
      <w:marBottom w:val="0"/>
      <w:divBdr>
        <w:top w:val="none" w:sz="0" w:space="0" w:color="auto"/>
        <w:left w:val="none" w:sz="0" w:space="0" w:color="auto"/>
        <w:bottom w:val="none" w:sz="0" w:space="0" w:color="auto"/>
        <w:right w:val="none" w:sz="0" w:space="0" w:color="auto"/>
      </w:divBdr>
    </w:div>
    <w:div w:id="1593122981">
      <w:bodyDiv w:val="1"/>
      <w:marLeft w:val="0"/>
      <w:marRight w:val="0"/>
      <w:marTop w:val="0"/>
      <w:marBottom w:val="0"/>
      <w:divBdr>
        <w:top w:val="none" w:sz="0" w:space="0" w:color="auto"/>
        <w:left w:val="none" w:sz="0" w:space="0" w:color="auto"/>
        <w:bottom w:val="none" w:sz="0" w:space="0" w:color="auto"/>
        <w:right w:val="none" w:sz="0" w:space="0" w:color="auto"/>
      </w:divBdr>
    </w:div>
    <w:div w:id="1593659635">
      <w:bodyDiv w:val="1"/>
      <w:marLeft w:val="0"/>
      <w:marRight w:val="0"/>
      <w:marTop w:val="0"/>
      <w:marBottom w:val="0"/>
      <w:divBdr>
        <w:top w:val="none" w:sz="0" w:space="0" w:color="auto"/>
        <w:left w:val="none" w:sz="0" w:space="0" w:color="auto"/>
        <w:bottom w:val="none" w:sz="0" w:space="0" w:color="auto"/>
        <w:right w:val="none" w:sz="0" w:space="0" w:color="auto"/>
      </w:divBdr>
    </w:div>
    <w:div w:id="1593852156">
      <w:bodyDiv w:val="1"/>
      <w:marLeft w:val="0"/>
      <w:marRight w:val="0"/>
      <w:marTop w:val="0"/>
      <w:marBottom w:val="0"/>
      <w:divBdr>
        <w:top w:val="none" w:sz="0" w:space="0" w:color="auto"/>
        <w:left w:val="none" w:sz="0" w:space="0" w:color="auto"/>
        <w:bottom w:val="none" w:sz="0" w:space="0" w:color="auto"/>
        <w:right w:val="none" w:sz="0" w:space="0" w:color="auto"/>
      </w:divBdr>
    </w:div>
    <w:div w:id="1596863432">
      <w:bodyDiv w:val="1"/>
      <w:marLeft w:val="0"/>
      <w:marRight w:val="0"/>
      <w:marTop w:val="0"/>
      <w:marBottom w:val="0"/>
      <w:divBdr>
        <w:top w:val="none" w:sz="0" w:space="0" w:color="auto"/>
        <w:left w:val="none" w:sz="0" w:space="0" w:color="auto"/>
        <w:bottom w:val="none" w:sz="0" w:space="0" w:color="auto"/>
        <w:right w:val="none" w:sz="0" w:space="0" w:color="auto"/>
      </w:divBdr>
    </w:div>
    <w:div w:id="1604343372">
      <w:bodyDiv w:val="1"/>
      <w:marLeft w:val="0"/>
      <w:marRight w:val="0"/>
      <w:marTop w:val="0"/>
      <w:marBottom w:val="0"/>
      <w:divBdr>
        <w:top w:val="none" w:sz="0" w:space="0" w:color="auto"/>
        <w:left w:val="none" w:sz="0" w:space="0" w:color="auto"/>
        <w:bottom w:val="none" w:sz="0" w:space="0" w:color="auto"/>
        <w:right w:val="none" w:sz="0" w:space="0" w:color="auto"/>
      </w:divBdr>
    </w:div>
    <w:div w:id="1604528857">
      <w:bodyDiv w:val="1"/>
      <w:marLeft w:val="0"/>
      <w:marRight w:val="0"/>
      <w:marTop w:val="0"/>
      <w:marBottom w:val="0"/>
      <w:divBdr>
        <w:top w:val="none" w:sz="0" w:space="0" w:color="auto"/>
        <w:left w:val="none" w:sz="0" w:space="0" w:color="auto"/>
        <w:bottom w:val="none" w:sz="0" w:space="0" w:color="auto"/>
        <w:right w:val="none" w:sz="0" w:space="0" w:color="auto"/>
      </w:divBdr>
    </w:div>
    <w:div w:id="1604876612">
      <w:bodyDiv w:val="1"/>
      <w:marLeft w:val="0"/>
      <w:marRight w:val="0"/>
      <w:marTop w:val="0"/>
      <w:marBottom w:val="0"/>
      <w:divBdr>
        <w:top w:val="none" w:sz="0" w:space="0" w:color="auto"/>
        <w:left w:val="none" w:sz="0" w:space="0" w:color="auto"/>
        <w:bottom w:val="none" w:sz="0" w:space="0" w:color="auto"/>
        <w:right w:val="none" w:sz="0" w:space="0" w:color="auto"/>
      </w:divBdr>
    </w:div>
    <w:div w:id="1606109637">
      <w:bodyDiv w:val="1"/>
      <w:marLeft w:val="0"/>
      <w:marRight w:val="0"/>
      <w:marTop w:val="0"/>
      <w:marBottom w:val="0"/>
      <w:divBdr>
        <w:top w:val="none" w:sz="0" w:space="0" w:color="auto"/>
        <w:left w:val="none" w:sz="0" w:space="0" w:color="auto"/>
        <w:bottom w:val="none" w:sz="0" w:space="0" w:color="auto"/>
        <w:right w:val="none" w:sz="0" w:space="0" w:color="auto"/>
      </w:divBdr>
    </w:div>
    <w:div w:id="1608612377">
      <w:bodyDiv w:val="1"/>
      <w:marLeft w:val="0"/>
      <w:marRight w:val="0"/>
      <w:marTop w:val="0"/>
      <w:marBottom w:val="0"/>
      <w:divBdr>
        <w:top w:val="none" w:sz="0" w:space="0" w:color="auto"/>
        <w:left w:val="none" w:sz="0" w:space="0" w:color="auto"/>
        <w:bottom w:val="none" w:sz="0" w:space="0" w:color="auto"/>
        <w:right w:val="none" w:sz="0" w:space="0" w:color="auto"/>
      </w:divBdr>
    </w:div>
    <w:div w:id="1623151378">
      <w:bodyDiv w:val="1"/>
      <w:marLeft w:val="0"/>
      <w:marRight w:val="0"/>
      <w:marTop w:val="0"/>
      <w:marBottom w:val="0"/>
      <w:divBdr>
        <w:top w:val="none" w:sz="0" w:space="0" w:color="auto"/>
        <w:left w:val="none" w:sz="0" w:space="0" w:color="auto"/>
        <w:bottom w:val="none" w:sz="0" w:space="0" w:color="auto"/>
        <w:right w:val="none" w:sz="0" w:space="0" w:color="auto"/>
      </w:divBdr>
    </w:div>
    <w:div w:id="1624994895">
      <w:bodyDiv w:val="1"/>
      <w:marLeft w:val="0"/>
      <w:marRight w:val="0"/>
      <w:marTop w:val="0"/>
      <w:marBottom w:val="0"/>
      <w:divBdr>
        <w:top w:val="none" w:sz="0" w:space="0" w:color="auto"/>
        <w:left w:val="none" w:sz="0" w:space="0" w:color="auto"/>
        <w:bottom w:val="none" w:sz="0" w:space="0" w:color="auto"/>
        <w:right w:val="none" w:sz="0" w:space="0" w:color="auto"/>
      </w:divBdr>
    </w:div>
    <w:div w:id="1641692400">
      <w:bodyDiv w:val="1"/>
      <w:marLeft w:val="0"/>
      <w:marRight w:val="0"/>
      <w:marTop w:val="0"/>
      <w:marBottom w:val="0"/>
      <w:divBdr>
        <w:top w:val="none" w:sz="0" w:space="0" w:color="auto"/>
        <w:left w:val="none" w:sz="0" w:space="0" w:color="auto"/>
        <w:bottom w:val="none" w:sz="0" w:space="0" w:color="auto"/>
        <w:right w:val="none" w:sz="0" w:space="0" w:color="auto"/>
      </w:divBdr>
    </w:div>
    <w:div w:id="1645086185">
      <w:bodyDiv w:val="1"/>
      <w:marLeft w:val="0"/>
      <w:marRight w:val="0"/>
      <w:marTop w:val="0"/>
      <w:marBottom w:val="0"/>
      <w:divBdr>
        <w:top w:val="none" w:sz="0" w:space="0" w:color="auto"/>
        <w:left w:val="none" w:sz="0" w:space="0" w:color="auto"/>
        <w:bottom w:val="none" w:sz="0" w:space="0" w:color="auto"/>
        <w:right w:val="none" w:sz="0" w:space="0" w:color="auto"/>
      </w:divBdr>
    </w:div>
    <w:div w:id="1652556665">
      <w:bodyDiv w:val="1"/>
      <w:marLeft w:val="0"/>
      <w:marRight w:val="0"/>
      <w:marTop w:val="0"/>
      <w:marBottom w:val="0"/>
      <w:divBdr>
        <w:top w:val="none" w:sz="0" w:space="0" w:color="auto"/>
        <w:left w:val="none" w:sz="0" w:space="0" w:color="auto"/>
        <w:bottom w:val="none" w:sz="0" w:space="0" w:color="auto"/>
        <w:right w:val="none" w:sz="0" w:space="0" w:color="auto"/>
      </w:divBdr>
    </w:div>
    <w:div w:id="1664773807">
      <w:bodyDiv w:val="1"/>
      <w:marLeft w:val="0"/>
      <w:marRight w:val="0"/>
      <w:marTop w:val="0"/>
      <w:marBottom w:val="0"/>
      <w:divBdr>
        <w:top w:val="none" w:sz="0" w:space="0" w:color="auto"/>
        <w:left w:val="none" w:sz="0" w:space="0" w:color="auto"/>
        <w:bottom w:val="none" w:sz="0" w:space="0" w:color="auto"/>
        <w:right w:val="none" w:sz="0" w:space="0" w:color="auto"/>
      </w:divBdr>
    </w:div>
    <w:div w:id="1669213614">
      <w:bodyDiv w:val="1"/>
      <w:marLeft w:val="0"/>
      <w:marRight w:val="0"/>
      <w:marTop w:val="0"/>
      <w:marBottom w:val="0"/>
      <w:divBdr>
        <w:top w:val="none" w:sz="0" w:space="0" w:color="auto"/>
        <w:left w:val="none" w:sz="0" w:space="0" w:color="auto"/>
        <w:bottom w:val="none" w:sz="0" w:space="0" w:color="auto"/>
        <w:right w:val="none" w:sz="0" w:space="0" w:color="auto"/>
      </w:divBdr>
    </w:div>
    <w:div w:id="1672757170">
      <w:bodyDiv w:val="1"/>
      <w:marLeft w:val="0"/>
      <w:marRight w:val="0"/>
      <w:marTop w:val="0"/>
      <w:marBottom w:val="0"/>
      <w:divBdr>
        <w:top w:val="none" w:sz="0" w:space="0" w:color="auto"/>
        <w:left w:val="none" w:sz="0" w:space="0" w:color="auto"/>
        <w:bottom w:val="none" w:sz="0" w:space="0" w:color="auto"/>
        <w:right w:val="none" w:sz="0" w:space="0" w:color="auto"/>
      </w:divBdr>
    </w:div>
    <w:div w:id="1673139025">
      <w:bodyDiv w:val="1"/>
      <w:marLeft w:val="0"/>
      <w:marRight w:val="0"/>
      <w:marTop w:val="0"/>
      <w:marBottom w:val="0"/>
      <w:divBdr>
        <w:top w:val="none" w:sz="0" w:space="0" w:color="auto"/>
        <w:left w:val="none" w:sz="0" w:space="0" w:color="auto"/>
        <w:bottom w:val="none" w:sz="0" w:space="0" w:color="auto"/>
        <w:right w:val="none" w:sz="0" w:space="0" w:color="auto"/>
      </w:divBdr>
    </w:div>
    <w:div w:id="1674723578">
      <w:bodyDiv w:val="1"/>
      <w:marLeft w:val="0"/>
      <w:marRight w:val="0"/>
      <w:marTop w:val="0"/>
      <w:marBottom w:val="0"/>
      <w:divBdr>
        <w:top w:val="none" w:sz="0" w:space="0" w:color="auto"/>
        <w:left w:val="none" w:sz="0" w:space="0" w:color="auto"/>
        <w:bottom w:val="none" w:sz="0" w:space="0" w:color="auto"/>
        <w:right w:val="none" w:sz="0" w:space="0" w:color="auto"/>
      </w:divBdr>
    </w:div>
    <w:div w:id="1680304204">
      <w:bodyDiv w:val="1"/>
      <w:marLeft w:val="0"/>
      <w:marRight w:val="0"/>
      <w:marTop w:val="0"/>
      <w:marBottom w:val="0"/>
      <w:divBdr>
        <w:top w:val="none" w:sz="0" w:space="0" w:color="auto"/>
        <w:left w:val="none" w:sz="0" w:space="0" w:color="auto"/>
        <w:bottom w:val="none" w:sz="0" w:space="0" w:color="auto"/>
        <w:right w:val="none" w:sz="0" w:space="0" w:color="auto"/>
      </w:divBdr>
    </w:div>
    <w:div w:id="1684550628">
      <w:bodyDiv w:val="1"/>
      <w:marLeft w:val="0"/>
      <w:marRight w:val="0"/>
      <w:marTop w:val="0"/>
      <w:marBottom w:val="0"/>
      <w:divBdr>
        <w:top w:val="none" w:sz="0" w:space="0" w:color="auto"/>
        <w:left w:val="none" w:sz="0" w:space="0" w:color="auto"/>
        <w:bottom w:val="none" w:sz="0" w:space="0" w:color="auto"/>
        <w:right w:val="none" w:sz="0" w:space="0" w:color="auto"/>
      </w:divBdr>
    </w:div>
    <w:div w:id="1685086846">
      <w:bodyDiv w:val="1"/>
      <w:marLeft w:val="0"/>
      <w:marRight w:val="0"/>
      <w:marTop w:val="0"/>
      <w:marBottom w:val="0"/>
      <w:divBdr>
        <w:top w:val="none" w:sz="0" w:space="0" w:color="auto"/>
        <w:left w:val="none" w:sz="0" w:space="0" w:color="auto"/>
        <w:bottom w:val="none" w:sz="0" w:space="0" w:color="auto"/>
        <w:right w:val="none" w:sz="0" w:space="0" w:color="auto"/>
      </w:divBdr>
    </w:div>
    <w:div w:id="1687171729">
      <w:bodyDiv w:val="1"/>
      <w:marLeft w:val="0"/>
      <w:marRight w:val="0"/>
      <w:marTop w:val="0"/>
      <w:marBottom w:val="0"/>
      <w:divBdr>
        <w:top w:val="none" w:sz="0" w:space="0" w:color="auto"/>
        <w:left w:val="none" w:sz="0" w:space="0" w:color="auto"/>
        <w:bottom w:val="none" w:sz="0" w:space="0" w:color="auto"/>
        <w:right w:val="none" w:sz="0" w:space="0" w:color="auto"/>
      </w:divBdr>
    </w:div>
    <w:div w:id="1690372063">
      <w:bodyDiv w:val="1"/>
      <w:marLeft w:val="0"/>
      <w:marRight w:val="0"/>
      <w:marTop w:val="0"/>
      <w:marBottom w:val="0"/>
      <w:divBdr>
        <w:top w:val="none" w:sz="0" w:space="0" w:color="auto"/>
        <w:left w:val="none" w:sz="0" w:space="0" w:color="auto"/>
        <w:bottom w:val="none" w:sz="0" w:space="0" w:color="auto"/>
        <w:right w:val="none" w:sz="0" w:space="0" w:color="auto"/>
      </w:divBdr>
    </w:div>
    <w:div w:id="1693875795">
      <w:bodyDiv w:val="1"/>
      <w:marLeft w:val="0"/>
      <w:marRight w:val="0"/>
      <w:marTop w:val="0"/>
      <w:marBottom w:val="0"/>
      <w:divBdr>
        <w:top w:val="none" w:sz="0" w:space="0" w:color="auto"/>
        <w:left w:val="none" w:sz="0" w:space="0" w:color="auto"/>
        <w:bottom w:val="none" w:sz="0" w:space="0" w:color="auto"/>
        <w:right w:val="none" w:sz="0" w:space="0" w:color="auto"/>
      </w:divBdr>
    </w:div>
    <w:div w:id="1694454835">
      <w:bodyDiv w:val="1"/>
      <w:marLeft w:val="0"/>
      <w:marRight w:val="0"/>
      <w:marTop w:val="0"/>
      <w:marBottom w:val="0"/>
      <w:divBdr>
        <w:top w:val="none" w:sz="0" w:space="0" w:color="auto"/>
        <w:left w:val="none" w:sz="0" w:space="0" w:color="auto"/>
        <w:bottom w:val="none" w:sz="0" w:space="0" w:color="auto"/>
        <w:right w:val="none" w:sz="0" w:space="0" w:color="auto"/>
      </w:divBdr>
    </w:div>
    <w:div w:id="1694766560">
      <w:bodyDiv w:val="1"/>
      <w:marLeft w:val="0"/>
      <w:marRight w:val="0"/>
      <w:marTop w:val="0"/>
      <w:marBottom w:val="0"/>
      <w:divBdr>
        <w:top w:val="none" w:sz="0" w:space="0" w:color="auto"/>
        <w:left w:val="none" w:sz="0" w:space="0" w:color="auto"/>
        <w:bottom w:val="none" w:sz="0" w:space="0" w:color="auto"/>
        <w:right w:val="none" w:sz="0" w:space="0" w:color="auto"/>
      </w:divBdr>
    </w:div>
    <w:div w:id="1696349424">
      <w:bodyDiv w:val="1"/>
      <w:marLeft w:val="0"/>
      <w:marRight w:val="0"/>
      <w:marTop w:val="0"/>
      <w:marBottom w:val="0"/>
      <w:divBdr>
        <w:top w:val="none" w:sz="0" w:space="0" w:color="auto"/>
        <w:left w:val="none" w:sz="0" w:space="0" w:color="auto"/>
        <w:bottom w:val="none" w:sz="0" w:space="0" w:color="auto"/>
        <w:right w:val="none" w:sz="0" w:space="0" w:color="auto"/>
      </w:divBdr>
    </w:div>
    <w:div w:id="1708603411">
      <w:bodyDiv w:val="1"/>
      <w:marLeft w:val="0"/>
      <w:marRight w:val="0"/>
      <w:marTop w:val="0"/>
      <w:marBottom w:val="0"/>
      <w:divBdr>
        <w:top w:val="none" w:sz="0" w:space="0" w:color="auto"/>
        <w:left w:val="none" w:sz="0" w:space="0" w:color="auto"/>
        <w:bottom w:val="none" w:sz="0" w:space="0" w:color="auto"/>
        <w:right w:val="none" w:sz="0" w:space="0" w:color="auto"/>
      </w:divBdr>
    </w:div>
    <w:div w:id="1716275153">
      <w:bodyDiv w:val="1"/>
      <w:marLeft w:val="0"/>
      <w:marRight w:val="0"/>
      <w:marTop w:val="0"/>
      <w:marBottom w:val="0"/>
      <w:divBdr>
        <w:top w:val="none" w:sz="0" w:space="0" w:color="auto"/>
        <w:left w:val="none" w:sz="0" w:space="0" w:color="auto"/>
        <w:bottom w:val="none" w:sz="0" w:space="0" w:color="auto"/>
        <w:right w:val="none" w:sz="0" w:space="0" w:color="auto"/>
      </w:divBdr>
    </w:div>
    <w:div w:id="1730956524">
      <w:bodyDiv w:val="1"/>
      <w:marLeft w:val="0"/>
      <w:marRight w:val="0"/>
      <w:marTop w:val="0"/>
      <w:marBottom w:val="0"/>
      <w:divBdr>
        <w:top w:val="none" w:sz="0" w:space="0" w:color="auto"/>
        <w:left w:val="none" w:sz="0" w:space="0" w:color="auto"/>
        <w:bottom w:val="none" w:sz="0" w:space="0" w:color="auto"/>
        <w:right w:val="none" w:sz="0" w:space="0" w:color="auto"/>
      </w:divBdr>
    </w:div>
    <w:div w:id="1733041768">
      <w:bodyDiv w:val="1"/>
      <w:marLeft w:val="0"/>
      <w:marRight w:val="0"/>
      <w:marTop w:val="0"/>
      <w:marBottom w:val="0"/>
      <w:divBdr>
        <w:top w:val="none" w:sz="0" w:space="0" w:color="auto"/>
        <w:left w:val="none" w:sz="0" w:space="0" w:color="auto"/>
        <w:bottom w:val="none" w:sz="0" w:space="0" w:color="auto"/>
        <w:right w:val="none" w:sz="0" w:space="0" w:color="auto"/>
      </w:divBdr>
    </w:div>
    <w:div w:id="1738243749">
      <w:bodyDiv w:val="1"/>
      <w:marLeft w:val="0"/>
      <w:marRight w:val="0"/>
      <w:marTop w:val="0"/>
      <w:marBottom w:val="0"/>
      <w:divBdr>
        <w:top w:val="none" w:sz="0" w:space="0" w:color="auto"/>
        <w:left w:val="none" w:sz="0" w:space="0" w:color="auto"/>
        <w:bottom w:val="none" w:sz="0" w:space="0" w:color="auto"/>
        <w:right w:val="none" w:sz="0" w:space="0" w:color="auto"/>
      </w:divBdr>
    </w:div>
    <w:div w:id="1739595060">
      <w:bodyDiv w:val="1"/>
      <w:marLeft w:val="0"/>
      <w:marRight w:val="0"/>
      <w:marTop w:val="0"/>
      <w:marBottom w:val="0"/>
      <w:divBdr>
        <w:top w:val="none" w:sz="0" w:space="0" w:color="auto"/>
        <w:left w:val="none" w:sz="0" w:space="0" w:color="auto"/>
        <w:bottom w:val="none" w:sz="0" w:space="0" w:color="auto"/>
        <w:right w:val="none" w:sz="0" w:space="0" w:color="auto"/>
      </w:divBdr>
    </w:div>
    <w:div w:id="1741513898">
      <w:bodyDiv w:val="1"/>
      <w:marLeft w:val="0"/>
      <w:marRight w:val="0"/>
      <w:marTop w:val="0"/>
      <w:marBottom w:val="0"/>
      <w:divBdr>
        <w:top w:val="none" w:sz="0" w:space="0" w:color="auto"/>
        <w:left w:val="none" w:sz="0" w:space="0" w:color="auto"/>
        <w:bottom w:val="none" w:sz="0" w:space="0" w:color="auto"/>
        <w:right w:val="none" w:sz="0" w:space="0" w:color="auto"/>
      </w:divBdr>
    </w:div>
    <w:div w:id="1760785031">
      <w:bodyDiv w:val="1"/>
      <w:marLeft w:val="0"/>
      <w:marRight w:val="0"/>
      <w:marTop w:val="0"/>
      <w:marBottom w:val="0"/>
      <w:divBdr>
        <w:top w:val="none" w:sz="0" w:space="0" w:color="auto"/>
        <w:left w:val="none" w:sz="0" w:space="0" w:color="auto"/>
        <w:bottom w:val="none" w:sz="0" w:space="0" w:color="auto"/>
        <w:right w:val="none" w:sz="0" w:space="0" w:color="auto"/>
      </w:divBdr>
    </w:div>
    <w:div w:id="1760952718">
      <w:bodyDiv w:val="1"/>
      <w:marLeft w:val="0"/>
      <w:marRight w:val="0"/>
      <w:marTop w:val="0"/>
      <w:marBottom w:val="0"/>
      <w:divBdr>
        <w:top w:val="none" w:sz="0" w:space="0" w:color="auto"/>
        <w:left w:val="none" w:sz="0" w:space="0" w:color="auto"/>
        <w:bottom w:val="none" w:sz="0" w:space="0" w:color="auto"/>
        <w:right w:val="none" w:sz="0" w:space="0" w:color="auto"/>
      </w:divBdr>
    </w:div>
    <w:div w:id="1761443765">
      <w:bodyDiv w:val="1"/>
      <w:marLeft w:val="0"/>
      <w:marRight w:val="0"/>
      <w:marTop w:val="0"/>
      <w:marBottom w:val="0"/>
      <w:divBdr>
        <w:top w:val="none" w:sz="0" w:space="0" w:color="auto"/>
        <w:left w:val="none" w:sz="0" w:space="0" w:color="auto"/>
        <w:bottom w:val="none" w:sz="0" w:space="0" w:color="auto"/>
        <w:right w:val="none" w:sz="0" w:space="0" w:color="auto"/>
      </w:divBdr>
    </w:div>
    <w:div w:id="1768764940">
      <w:bodyDiv w:val="1"/>
      <w:marLeft w:val="0"/>
      <w:marRight w:val="0"/>
      <w:marTop w:val="0"/>
      <w:marBottom w:val="0"/>
      <w:divBdr>
        <w:top w:val="none" w:sz="0" w:space="0" w:color="auto"/>
        <w:left w:val="none" w:sz="0" w:space="0" w:color="auto"/>
        <w:bottom w:val="none" w:sz="0" w:space="0" w:color="auto"/>
        <w:right w:val="none" w:sz="0" w:space="0" w:color="auto"/>
      </w:divBdr>
    </w:div>
    <w:div w:id="1773815435">
      <w:bodyDiv w:val="1"/>
      <w:marLeft w:val="0"/>
      <w:marRight w:val="0"/>
      <w:marTop w:val="0"/>
      <w:marBottom w:val="0"/>
      <w:divBdr>
        <w:top w:val="none" w:sz="0" w:space="0" w:color="auto"/>
        <w:left w:val="none" w:sz="0" w:space="0" w:color="auto"/>
        <w:bottom w:val="none" w:sz="0" w:space="0" w:color="auto"/>
        <w:right w:val="none" w:sz="0" w:space="0" w:color="auto"/>
      </w:divBdr>
    </w:div>
    <w:div w:id="1776897963">
      <w:bodyDiv w:val="1"/>
      <w:marLeft w:val="0"/>
      <w:marRight w:val="0"/>
      <w:marTop w:val="0"/>
      <w:marBottom w:val="0"/>
      <w:divBdr>
        <w:top w:val="none" w:sz="0" w:space="0" w:color="auto"/>
        <w:left w:val="none" w:sz="0" w:space="0" w:color="auto"/>
        <w:bottom w:val="none" w:sz="0" w:space="0" w:color="auto"/>
        <w:right w:val="none" w:sz="0" w:space="0" w:color="auto"/>
      </w:divBdr>
    </w:div>
    <w:div w:id="1781408542">
      <w:bodyDiv w:val="1"/>
      <w:marLeft w:val="0"/>
      <w:marRight w:val="0"/>
      <w:marTop w:val="0"/>
      <w:marBottom w:val="0"/>
      <w:divBdr>
        <w:top w:val="none" w:sz="0" w:space="0" w:color="auto"/>
        <w:left w:val="none" w:sz="0" w:space="0" w:color="auto"/>
        <w:bottom w:val="none" w:sz="0" w:space="0" w:color="auto"/>
        <w:right w:val="none" w:sz="0" w:space="0" w:color="auto"/>
      </w:divBdr>
    </w:div>
    <w:div w:id="1783915194">
      <w:bodyDiv w:val="1"/>
      <w:marLeft w:val="0"/>
      <w:marRight w:val="0"/>
      <w:marTop w:val="0"/>
      <w:marBottom w:val="0"/>
      <w:divBdr>
        <w:top w:val="none" w:sz="0" w:space="0" w:color="auto"/>
        <w:left w:val="none" w:sz="0" w:space="0" w:color="auto"/>
        <w:bottom w:val="none" w:sz="0" w:space="0" w:color="auto"/>
        <w:right w:val="none" w:sz="0" w:space="0" w:color="auto"/>
      </w:divBdr>
    </w:div>
    <w:div w:id="1786147977">
      <w:bodyDiv w:val="1"/>
      <w:marLeft w:val="0"/>
      <w:marRight w:val="0"/>
      <w:marTop w:val="0"/>
      <w:marBottom w:val="0"/>
      <w:divBdr>
        <w:top w:val="none" w:sz="0" w:space="0" w:color="auto"/>
        <w:left w:val="none" w:sz="0" w:space="0" w:color="auto"/>
        <w:bottom w:val="none" w:sz="0" w:space="0" w:color="auto"/>
        <w:right w:val="none" w:sz="0" w:space="0" w:color="auto"/>
      </w:divBdr>
    </w:div>
    <w:div w:id="1789464841">
      <w:bodyDiv w:val="1"/>
      <w:marLeft w:val="0"/>
      <w:marRight w:val="0"/>
      <w:marTop w:val="0"/>
      <w:marBottom w:val="0"/>
      <w:divBdr>
        <w:top w:val="none" w:sz="0" w:space="0" w:color="auto"/>
        <w:left w:val="none" w:sz="0" w:space="0" w:color="auto"/>
        <w:bottom w:val="none" w:sz="0" w:space="0" w:color="auto"/>
        <w:right w:val="none" w:sz="0" w:space="0" w:color="auto"/>
      </w:divBdr>
    </w:div>
    <w:div w:id="1790394913">
      <w:bodyDiv w:val="1"/>
      <w:marLeft w:val="0"/>
      <w:marRight w:val="0"/>
      <w:marTop w:val="0"/>
      <w:marBottom w:val="0"/>
      <w:divBdr>
        <w:top w:val="none" w:sz="0" w:space="0" w:color="auto"/>
        <w:left w:val="none" w:sz="0" w:space="0" w:color="auto"/>
        <w:bottom w:val="none" w:sz="0" w:space="0" w:color="auto"/>
        <w:right w:val="none" w:sz="0" w:space="0" w:color="auto"/>
      </w:divBdr>
    </w:div>
    <w:div w:id="1794245299">
      <w:bodyDiv w:val="1"/>
      <w:marLeft w:val="0"/>
      <w:marRight w:val="0"/>
      <w:marTop w:val="0"/>
      <w:marBottom w:val="0"/>
      <w:divBdr>
        <w:top w:val="none" w:sz="0" w:space="0" w:color="auto"/>
        <w:left w:val="none" w:sz="0" w:space="0" w:color="auto"/>
        <w:bottom w:val="none" w:sz="0" w:space="0" w:color="auto"/>
        <w:right w:val="none" w:sz="0" w:space="0" w:color="auto"/>
      </w:divBdr>
    </w:div>
    <w:div w:id="1799377148">
      <w:bodyDiv w:val="1"/>
      <w:marLeft w:val="0"/>
      <w:marRight w:val="0"/>
      <w:marTop w:val="0"/>
      <w:marBottom w:val="0"/>
      <w:divBdr>
        <w:top w:val="none" w:sz="0" w:space="0" w:color="auto"/>
        <w:left w:val="none" w:sz="0" w:space="0" w:color="auto"/>
        <w:bottom w:val="none" w:sz="0" w:space="0" w:color="auto"/>
        <w:right w:val="none" w:sz="0" w:space="0" w:color="auto"/>
      </w:divBdr>
    </w:div>
    <w:div w:id="1799760294">
      <w:bodyDiv w:val="1"/>
      <w:marLeft w:val="0"/>
      <w:marRight w:val="0"/>
      <w:marTop w:val="0"/>
      <w:marBottom w:val="0"/>
      <w:divBdr>
        <w:top w:val="none" w:sz="0" w:space="0" w:color="auto"/>
        <w:left w:val="none" w:sz="0" w:space="0" w:color="auto"/>
        <w:bottom w:val="none" w:sz="0" w:space="0" w:color="auto"/>
        <w:right w:val="none" w:sz="0" w:space="0" w:color="auto"/>
      </w:divBdr>
    </w:div>
    <w:div w:id="1803108000">
      <w:bodyDiv w:val="1"/>
      <w:marLeft w:val="0"/>
      <w:marRight w:val="0"/>
      <w:marTop w:val="0"/>
      <w:marBottom w:val="0"/>
      <w:divBdr>
        <w:top w:val="none" w:sz="0" w:space="0" w:color="auto"/>
        <w:left w:val="none" w:sz="0" w:space="0" w:color="auto"/>
        <w:bottom w:val="none" w:sz="0" w:space="0" w:color="auto"/>
        <w:right w:val="none" w:sz="0" w:space="0" w:color="auto"/>
      </w:divBdr>
    </w:div>
    <w:div w:id="1803303811">
      <w:bodyDiv w:val="1"/>
      <w:marLeft w:val="0"/>
      <w:marRight w:val="0"/>
      <w:marTop w:val="0"/>
      <w:marBottom w:val="0"/>
      <w:divBdr>
        <w:top w:val="none" w:sz="0" w:space="0" w:color="auto"/>
        <w:left w:val="none" w:sz="0" w:space="0" w:color="auto"/>
        <w:bottom w:val="none" w:sz="0" w:space="0" w:color="auto"/>
        <w:right w:val="none" w:sz="0" w:space="0" w:color="auto"/>
      </w:divBdr>
    </w:div>
    <w:div w:id="1806002574">
      <w:bodyDiv w:val="1"/>
      <w:marLeft w:val="0"/>
      <w:marRight w:val="0"/>
      <w:marTop w:val="0"/>
      <w:marBottom w:val="0"/>
      <w:divBdr>
        <w:top w:val="none" w:sz="0" w:space="0" w:color="auto"/>
        <w:left w:val="none" w:sz="0" w:space="0" w:color="auto"/>
        <w:bottom w:val="none" w:sz="0" w:space="0" w:color="auto"/>
        <w:right w:val="none" w:sz="0" w:space="0" w:color="auto"/>
      </w:divBdr>
    </w:div>
    <w:div w:id="1806116780">
      <w:bodyDiv w:val="1"/>
      <w:marLeft w:val="0"/>
      <w:marRight w:val="0"/>
      <w:marTop w:val="0"/>
      <w:marBottom w:val="0"/>
      <w:divBdr>
        <w:top w:val="none" w:sz="0" w:space="0" w:color="auto"/>
        <w:left w:val="none" w:sz="0" w:space="0" w:color="auto"/>
        <w:bottom w:val="none" w:sz="0" w:space="0" w:color="auto"/>
        <w:right w:val="none" w:sz="0" w:space="0" w:color="auto"/>
      </w:divBdr>
    </w:div>
    <w:div w:id="1807357986">
      <w:bodyDiv w:val="1"/>
      <w:marLeft w:val="0"/>
      <w:marRight w:val="0"/>
      <w:marTop w:val="0"/>
      <w:marBottom w:val="0"/>
      <w:divBdr>
        <w:top w:val="none" w:sz="0" w:space="0" w:color="auto"/>
        <w:left w:val="none" w:sz="0" w:space="0" w:color="auto"/>
        <w:bottom w:val="none" w:sz="0" w:space="0" w:color="auto"/>
        <w:right w:val="none" w:sz="0" w:space="0" w:color="auto"/>
      </w:divBdr>
    </w:div>
    <w:div w:id="1813063485">
      <w:bodyDiv w:val="1"/>
      <w:marLeft w:val="0"/>
      <w:marRight w:val="0"/>
      <w:marTop w:val="0"/>
      <w:marBottom w:val="0"/>
      <w:divBdr>
        <w:top w:val="none" w:sz="0" w:space="0" w:color="auto"/>
        <w:left w:val="none" w:sz="0" w:space="0" w:color="auto"/>
        <w:bottom w:val="none" w:sz="0" w:space="0" w:color="auto"/>
        <w:right w:val="none" w:sz="0" w:space="0" w:color="auto"/>
      </w:divBdr>
    </w:div>
    <w:div w:id="1813715257">
      <w:bodyDiv w:val="1"/>
      <w:marLeft w:val="0"/>
      <w:marRight w:val="0"/>
      <w:marTop w:val="0"/>
      <w:marBottom w:val="0"/>
      <w:divBdr>
        <w:top w:val="none" w:sz="0" w:space="0" w:color="auto"/>
        <w:left w:val="none" w:sz="0" w:space="0" w:color="auto"/>
        <w:bottom w:val="none" w:sz="0" w:space="0" w:color="auto"/>
        <w:right w:val="none" w:sz="0" w:space="0" w:color="auto"/>
      </w:divBdr>
    </w:div>
    <w:div w:id="1822230738">
      <w:bodyDiv w:val="1"/>
      <w:marLeft w:val="0"/>
      <w:marRight w:val="0"/>
      <w:marTop w:val="0"/>
      <w:marBottom w:val="0"/>
      <w:divBdr>
        <w:top w:val="none" w:sz="0" w:space="0" w:color="auto"/>
        <w:left w:val="none" w:sz="0" w:space="0" w:color="auto"/>
        <w:bottom w:val="none" w:sz="0" w:space="0" w:color="auto"/>
        <w:right w:val="none" w:sz="0" w:space="0" w:color="auto"/>
      </w:divBdr>
    </w:div>
    <w:div w:id="1825780181">
      <w:bodyDiv w:val="1"/>
      <w:marLeft w:val="0"/>
      <w:marRight w:val="0"/>
      <w:marTop w:val="0"/>
      <w:marBottom w:val="0"/>
      <w:divBdr>
        <w:top w:val="none" w:sz="0" w:space="0" w:color="auto"/>
        <w:left w:val="none" w:sz="0" w:space="0" w:color="auto"/>
        <w:bottom w:val="none" w:sz="0" w:space="0" w:color="auto"/>
        <w:right w:val="none" w:sz="0" w:space="0" w:color="auto"/>
      </w:divBdr>
    </w:div>
    <w:div w:id="1829393687">
      <w:bodyDiv w:val="1"/>
      <w:marLeft w:val="0"/>
      <w:marRight w:val="0"/>
      <w:marTop w:val="0"/>
      <w:marBottom w:val="0"/>
      <w:divBdr>
        <w:top w:val="none" w:sz="0" w:space="0" w:color="auto"/>
        <w:left w:val="none" w:sz="0" w:space="0" w:color="auto"/>
        <w:bottom w:val="none" w:sz="0" w:space="0" w:color="auto"/>
        <w:right w:val="none" w:sz="0" w:space="0" w:color="auto"/>
      </w:divBdr>
    </w:div>
    <w:div w:id="1834299263">
      <w:bodyDiv w:val="1"/>
      <w:marLeft w:val="0"/>
      <w:marRight w:val="0"/>
      <w:marTop w:val="0"/>
      <w:marBottom w:val="0"/>
      <w:divBdr>
        <w:top w:val="none" w:sz="0" w:space="0" w:color="auto"/>
        <w:left w:val="none" w:sz="0" w:space="0" w:color="auto"/>
        <w:bottom w:val="none" w:sz="0" w:space="0" w:color="auto"/>
        <w:right w:val="none" w:sz="0" w:space="0" w:color="auto"/>
      </w:divBdr>
    </w:div>
    <w:div w:id="1841461154">
      <w:bodyDiv w:val="1"/>
      <w:marLeft w:val="0"/>
      <w:marRight w:val="0"/>
      <w:marTop w:val="0"/>
      <w:marBottom w:val="0"/>
      <w:divBdr>
        <w:top w:val="none" w:sz="0" w:space="0" w:color="auto"/>
        <w:left w:val="none" w:sz="0" w:space="0" w:color="auto"/>
        <w:bottom w:val="none" w:sz="0" w:space="0" w:color="auto"/>
        <w:right w:val="none" w:sz="0" w:space="0" w:color="auto"/>
      </w:divBdr>
    </w:div>
    <w:div w:id="1843465487">
      <w:bodyDiv w:val="1"/>
      <w:marLeft w:val="0"/>
      <w:marRight w:val="0"/>
      <w:marTop w:val="0"/>
      <w:marBottom w:val="0"/>
      <w:divBdr>
        <w:top w:val="none" w:sz="0" w:space="0" w:color="auto"/>
        <w:left w:val="none" w:sz="0" w:space="0" w:color="auto"/>
        <w:bottom w:val="none" w:sz="0" w:space="0" w:color="auto"/>
        <w:right w:val="none" w:sz="0" w:space="0" w:color="auto"/>
      </w:divBdr>
    </w:div>
    <w:div w:id="1854805672">
      <w:bodyDiv w:val="1"/>
      <w:marLeft w:val="0"/>
      <w:marRight w:val="0"/>
      <w:marTop w:val="0"/>
      <w:marBottom w:val="0"/>
      <w:divBdr>
        <w:top w:val="none" w:sz="0" w:space="0" w:color="auto"/>
        <w:left w:val="none" w:sz="0" w:space="0" w:color="auto"/>
        <w:bottom w:val="none" w:sz="0" w:space="0" w:color="auto"/>
        <w:right w:val="none" w:sz="0" w:space="0" w:color="auto"/>
      </w:divBdr>
    </w:div>
    <w:div w:id="1855606670">
      <w:bodyDiv w:val="1"/>
      <w:marLeft w:val="0"/>
      <w:marRight w:val="0"/>
      <w:marTop w:val="0"/>
      <w:marBottom w:val="0"/>
      <w:divBdr>
        <w:top w:val="none" w:sz="0" w:space="0" w:color="auto"/>
        <w:left w:val="none" w:sz="0" w:space="0" w:color="auto"/>
        <w:bottom w:val="none" w:sz="0" w:space="0" w:color="auto"/>
        <w:right w:val="none" w:sz="0" w:space="0" w:color="auto"/>
      </w:divBdr>
    </w:div>
    <w:div w:id="1862738466">
      <w:bodyDiv w:val="1"/>
      <w:marLeft w:val="0"/>
      <w:marRight w:val="0"/>
      <w:marTop w:val="0"/>
      <w:marBottom w:val="0"/>
      <w:divBdr>
        <w:top w:val="none" w:sz="0" w:space="0" w:color="auto"/>
        <w:left w:val="none" w:sz="0" w:space="0" w:color="auto"/>
        <w:bottom w:val="none" w:sz="0" w:space="0" w:color="auto"/>
        <w:right w:val="none" w:sz="0" w:space="0" w:color="auto"/>
      </w:divBdr>
    </w:div>
    <w:div w:id="1862738653">
      <w:bodyDiv w:val="1"/>
      <w:marLeft w:val="0"/>
      <w:marRight w:val="0"/>
      <w:marTop w:val="0"/>
      <w:marBottom w:val="0"/>
      <w:divBdr>
        <w:top w:val="none" w:sz="0" w:space="0" w:color="auto"/>
        <w:left w:val="none" w:sz="0" w:space="0" w:color="auto"/>
        <w:bottom w:val="none" w:sz="0" w:space="0" w:color="auto"/>
        <w:right w:val="none" w:sz="0" w:space="0" w:color="auto"/>
      </w:divBdr>
    </w:div>
    <w:div w:id="1868524172">
      <w:bodyDiv w:val="1"/>
      <w:marLeft w:val="0"/>
      <w:marRight w:val="0"/>
      <w:marTop w:val="0"/>
      <w:marBottom w:val="0"/>
      <w:divBdr>
        <w:top w:val="none" w:sz="0" w:space="0" w:color="auto"/>
        <w:left w:val="none" w:sz="0" w:space="0" w:color="auto"/>
        <w:bottom w:val="none" w:sz="0" w:space="0" w:color="auto"/>
        <w:right w:val="none" w:sz="0" w:space="0" w:color="auto"/>
      </w:divBdr>
    </w:div>
    <w:div w:id="1876116472">
      <w:bodyDiv w:val="1"/>
      <w:marLeft w:val="0"/>
      <w:marRight w:val="0"/>
      <w:marTop w:val="0"/>
      <w:marBottom w:val="0"/>
      <w:divBdr>
        <w:top w:val="none" w:sz="0" w:space="0" w:color="auto"/>
        <w:left w:val="none" w:sz="0" w:space="0" w:color="auto"/>
        <w:bottom w:val="none" w:sz="0" w:space="0" w:color="auto"/>
        <w:right w:val="none" w:sz="0" w:space="0" w:color="auto"/>
      </w:divBdr>
    </w:div>
    <w:div w:id="1882857713">
      <w:bodyDiv w:val="1"/>
      <w:marLeft w:val="0"/>
      <w:marRight w:val="0"/>
      <w:marTop w:val="0"/>
      <w:marBottom w:val="0"/>
      <w:divBdr>
        <w:top w:val="none" w:sz="0" w:space="0" w:color="auto"/>
        <w:left w:val="none" w:sz="0" w:space="0" w:color="auto"/>
        <w:bottom w:val="none" w:sz="0" w:space="0" w:color="auto"/>
        <w:right w:val="none" w:sz="0" w:space="0" w:color="auto"/>
      </w:divBdr>
    </w:div>
    <w:div w:id="1886287852">
      <w:bodyDiv w:val="1"/>
      <w:marLeft w:val="0"/>
      <w:marRight w:val="0"/>
      <w:marTop w:val="0"/>
      <w:marBottom w:val="0"/>
      <w:divBdr>
        <w:top w:val="none" w:sz="0" w:space="0" w:color="auto"/>
        <w:left w:val="none" w:sz="0" w:space="0" w:color="auto"/>
        <w:bottom w:val="none" w:sz="0" w:space="0" w:color="auto"/>
        <w:right w:val="none" w:sz="0" w:space="0" w:color="auto"/>
      </w:divBdr>
    </w:div>
    <w:div w:id="1887528882">
      <w:bodyDiv w:val="1"/>
      <w:marLeft w:val="0"/>
      <w:marRight w:val="0"/>
      <w:marTop w:val="0"/>
      <w:marBottom w:val="0"/>
      <w:divBdr>
        <w:top w:val="none" w:sz="0" w:space="0" w:color="auto"/>
        <w:left w:val="none" w:sz="0" w:space="0" w:color="auto"/>
        <w:bottom w:val="none" w:sz="0" w:space="0" w:color="auto"/>
        <w:right w:val="none" w:sz="0" w:space="0" w:color="auto"/>
      </w:divBdr>
    </w:div>
    <w:div w:id="1897471396">
      <w:bodyDiv w:val="1"/>
      <w:marLeft w:val="0"/>
      <w:marRight w:val="0"/>
      <w:marTop w:val="0"/>
      <w:marBottom w:val="0"/>
      <w:divBdr>
        <w:top w:val="none" w:sz="0" w:space="0" w:color="auto"/>
        <w:left w:val="none" w:sz="0" w:space="0" w:color="auto"/>
        <w:bottom w:val="none" w:sz="0" w:space="0" w:color="auto"/>
        <w:right w:val="none" w:sz="0" w:space="0" w:color="auto"/>
      </w:divBdr>
    </w:div>
    <w:div w:id="1898082748">
      <w:bodyDiv w:val="1"/>
      <w:marLeft w:val="0"/>
      <w:marRight w:val="0"/>
      <w:marTop w:val="0"/>
      <w:marBottom w:val="0"/>
      <w:divBdr>
        <w:top w:val="none" w:sz="0" w:space="0" w:color="auto"/>
        <w:left w:val="none" w:sz="0" w:space="0" w:color="auto"/>
        <w:bottom w:val="none" w:sz="0" w:space="0" w:color="auto"/>
        <w:right w:val="none" w:sz="0" w:space="0" w:color="auto"/>
      </w:divBdr>
    </w:div>
    <w:div w:id="1899508880">
      <w:bodyDiv w:val="1"/>
      <w:marLeft w:val="0"/>
      <w:marRight w:val="0"/>
      <w:marTop w:val="0"/>
      <w:marBottom w:val="0"/>
      <w:divBdr>
        <w:top w:val="none" w:sz="0" w:space="0" w:color="auto"/>
        <w:left w:val="none" w:sz="0" w:space="0" w:color="auto"/>
        <w:bottom w:val="none" w:sz="0" w:space="0" w:color="auto"/>
        <w:right w:val="none" w:sz="0" w:space="0" w:color="auto"/>
      </w:divBdr>
    </w:div>
    <w:div w:id="1902015662">
      <w:bodyDiv w:val="1"/>
      <w:marLeft w:val="0"/>
      <w:marRight w:val="0"/>
      <w:marTop w:val="0"/>
      <w:marBottom w:val="0"/>
      <w:divBdr>
        <w:top w:val="none" w:sz="0" w:space="0" w:color="auto"/>
        <w:left w:val="none" w:sz="0" w:space="0" w:color="auto"/>
        <w:bottom w:val="none" w:sz="0" w:space="0" w:color="auto"/>
        <w:right w:val="none" w:sz="0" w:space="0" w:color="auto"/>
      </w:divBdr>
    </w:div>
    <w:div w:id="1902673283">
      <w:bodyDiv w:val="1"/>
      <w:marLeft w:val="0"/>
      <w:marRight w:val="0"/>
      <w:marTop w:val="0"/>
      <w:marBottom w:val="0"/>
      <w:divBdr>
        <w:top w:val="none" w:sz="0" w:space="0" w:color="auto"/>
        <w:left w:val="none" w:sz="0" w:space="0" w:color="auto"/>
        <w:bottom w:val="none" w:sz="0" w:space="0" w:color="auto"/>
        <w:right w:val="none" w:sz="0" w:space="0" w:color="auto"/>
      </w:divBdr>
    </w:div>
    <w:div w:id="1903903313">
      <w:bodyDiv w:val="1"/>
      <w:marLeft w:val="0"/>
      <w:marRight w:val="0"/>
      <w:marTop w:val="0"/>
      <w:marBottom w:val="0"/>
      <w:divBdr>
        <w:top w:val="none" w:sz="0" w:space="0" w:color="auto"/>
        <w:left w:val="none" w:sz="0" w:space="0" w:color="auto"/>
        <w:bottom w:val="none" w:sz="0" w:space="0" w:color="auto"/>
        <w:right w:val="none" w:sz="0" w:space="0" w:color="auto"/>
      </w:divBdr>
    </w:div>
    <w:div w:id="1914311248">
      <w:bodyDiv w:val="1"/>
      <w:marLeft w:val="0"/>
      <w:marRight w:val="0"/>
      <w:marTop w:val="0"/>
      <w:marBottom w:val="0"/>
      <w:divBdr>
        <w:top w:val="none" w:sz="0" w:space="0" w:color="auto"/>
        <w:left w:val="none" w:sz="0" w:space="0" w:color="auto"/>
        <w:bottom w:val="none" w:sz="0" w:space="0" w:color="auto"/>
        <w:right w:val="none" w:sz="0" w:space="0" w:color="auto"/>
      </w:divBdr>
    </w:div>
    <w:div w:id="1918975212">
      <w:bodyDiv w:val="1"/>
      <w:marLeft w:val="0"/>
      <w:marRight w:val="0"/>
      <w:marTop w:val="0"/>
      <w:marBottom w:val="0"/>
      <w:divBdr>
        <w:top w:val="none" w:sz="0" w:space="0" w:color="auto"/>
        <w:left w:val="none" w:sz="0" w:space="0" w:color="auto"/>
        <w:bottom w:val="none" w:sz="0" w:space="0" w:color="auto"/>
        <w:right w:val="none" w:sz="0" w:space="0" w:color="auto"/>
      </w:divBdr>
    </w:div>
    <w:div w:id="1920291619">
      <w:bodyDiv w:val="1"/>
      <w:marLeft w:val="0"/>
      <w:marRight w:val="0"/>
      <w:marTop w:val="0"/>
      <w:marBottom w:val="0"/>
      <w:divBdr>
        <w:top w:val="none" w:sz="0" w:space="0" w:color="auto"/>
        <w:left w:val="none" w:sz="0" w:space="0" w:color="auto"/>
        <w:bottom w:val="none" w:sz="0" w:space="0" w:color="auto"/>
        <w:right w:val="none" w:sz="0" w:space="0" w:color="auto"/>
      </w:divBdr>
    </w:div>
    <w:div w:id="1921523590">
      <w:bodyDiv w:val="1"/>
      <w:marLeft w:val="0"/>
      <w:marRight w:val="0"/>
      <w:marTop w:val="0"/>
      <w:marBottom w:val="0"/>
      <w:divBdr>
        <w:top w:val="none" w:sz="0" w:space="0" w:color="auto"/>
        <w:left w:val="none" w:sz="0" w:space="0" w:color="auto"/>
        <w:bottom w:val="none" w:sz="0" w:space="0" w:color="auto"/>
        <w:right w:val="none" w:sz="0" w:space="0" w:color="auto"/>
      </w:divBdr>
    </w:div>
    <w:div w:id="1922446509">
      <w:bodyDiv w:val="1"/>
      <w:marLeft w:val="0"/>
      <w:marRight w:val="0"/>
      <w:marTop w:val="0"/>
      <w:marBottom w:val="0"/>
      <w:divBdr>
        <w:top w:val="none" w:sz="0" w:space="0" w:color="auto"/>
        <w:left w:val="none" w:sz="0" w:space="0" w:color="auto"/>
        <w:bottom w:val="none" w:sz="0" w:space="0" w:color="auto"/>
        <w:right w:val="none" w:sz="0" w:space="0" w:color="auto"/>
      </w:divBdr>
    </w:div>
    <w:div w:id="1923223992">
      <w:bodyDiv w:val="1"/>
      <w:marLeft w:val="0"/>
      <w:marRight w:val="0"/>
      <w:marTop w:val="0"/>
      <w:marBottom w:val="0"/>
      <w:divBdr>
        <w:top w:val="none" w:sz="0" w:space="0" w:color="auto"/>
        <w:left w:val="none" w:sz="0" w:space="0" w:color="auto"/>
        <w:bottom w:val="none" w:sz="0" w:space="0" w:color="auto"/>
        <w:right w:val="none" w:sz="0" w:space="0" w:color="auto"/>
      </w:divBdr>
    </w:div>
    <w:div w:id="1925918531">
      <w:bodyDiv w:val="1"/>
      <w:marLeft w:val="0"/>
      <w:marRight w:val="0"/>
      <w:marTop w:val="0"/>
      <w:marBottom w:val="0"/>
      <w:divBdr>
        <w:top w:val="none" w:sz="0" w:space="0" w:color="auto"/>
        <w:left w:val="none" w:sz="0" w:space="0" w:color="auto"/>
        <w:bottom w:val="none" w:sz="0" w:space="0" w:color="auto"/>
        <w:right w:val="none" w:sz="0" w:space="0" w:color="auto"/>
      </w:divBdr>
    </w:div>
    <w:div w:id="1932077618">
      <w:bodyDiv w:val="1"/>
      <w:marLeft w:val="0"/>
      <w:marRight w:val="0"/>
      <w:marTop w:val="0"/>
      <w:marBottom w:val="0"/>
      <w:divBdr>
        <w:top w:val="none" w:sz="0" w:space="0" w:color="auto"/>
        <w:left w:val="none" w:sz="0" w:space="0" w:color="auto"/>
        <w:bottom w:val="none" w:sz="0" w:space="0" w:color="auto"/>
        <w:right w:val="none" w:sz="0" w:space="0" w:color="auto"/>
      </w:divBdr>
    </w:div>
    <w:div w:id="1937515106">
      <w:bodyDiv w:val="1"/>
      <w:marLeft w:val="0"/>
      <w:marRight w:val="0"/>
      <w:marTop w:val="0"/>
      <w:marBottom w:val="0"/>
      <w:divBdr>
        <w:top w:val="none" w:sz="0" w:space="0" w:color="auto"/>
        <w:left w:val="none" w:sz="0" w:space="0" w:color="auto"/>
        <w:bottom w:val="none" w:sz="0" w:space="0" w:color="auto"/>
        <w:right w:val="none" w:sz="0" w:space="0" w:color="auto"/>
      </w:divBdr>
    </w:div>
    <w:div w:id="1938830243">
      <w:bodyDiv w:val="1"/>
      <w:marLeft w:val="0"/>
      <w:marRight w:val="0"/>
      <w:marTop w:val="0"/>
      <w:marBottom w:val="0"/>
      <w:divBdr>
        <w:top w:val="none" w:sz="0" w:space="0" w:color="auto"/>
        <w:left w:val="none" w:sz="0" w:space="0" w:color="auto"/>
        <w:bottom w:val="none" w:sz="0" w:space="0" w:color="auto"/>
        <w:right w:val="none" w:sz="0" w:space="0" w:color="auto"/>
      </w:divBdr>
    </w:div>
    <w:div w:id="1939367902">
      <w:bodyDiv w:val="1"/>
      <w:marLeft w:val="0"/>
      <w:marRight w:val="0"/>
      <w:marTop w:val="0"/>
      <w:marBottom w:val="0"/>
      <w:divBdr>
        <w:top w:val="none" w:sz="0" w:space="0" w:color="auto"/>
        <w:left w:val="none" w:sz="0" w:space="0" w:color="auto"/>
        <w:bottom w:val="none" w:sz="0" w:space="0" w:color="auto"/>
        <w:right w:val="none" w:sz="0" w:space="0" w:color="auto"/>
      </w:divBdr>
    </w:div>
    <w:div w:id="1940989047">
      <w:bodyDiv w:val="1"/>
      <w:marLeft w:val="0"/>
      <w:marRight w:val="0"/>
      <w:marTop w:val="0"/>
      <w:marBottom w:val="0"/>
      <w:divBdr>
        <w:top w:val="none" w:sz="0" w:space="0" w:color="auto"/>
        <w:left w:val="none" w:sz="0" w:space="0" w:color="auto"/>
        <w:bottom w:val="none" w:sz="0" w:space="0" w:color="auto"/>
        <w:right w:val="none" w:sz="0" w:space="0" w:color="auto"/>
      </w:divBdr>
    </w:div>
    <w:div w:id="1945260358">
      <w:bodyDiv w:val="1"/>
      <w:marLeft w:val="0"/>
      <w:marRight w:val="0"/>
      <w:marTop w:val="0"/>
      <w:marBottom w:val="0"/>
      <w:divBdr>
        <w:top w:val="none" w:sz="0" w:space="0" w:color="auto"/>
        <w:left w:val="none" w:sz="0" w:space="0" w:color="auto"/>
        <w:bottom w:val="none" w:sz="0" w:space="0" w:color="auto"/>
        <w:right w:val="none" w:sz="0" w:space="0" w:color="auto"/>
      </w:divBdr>
    </w:div>
    <w:div w:id="1947693640">
      <w:bodyDiv w:val="1"/>
      <w:marLeft w:val="0"/>
      <w:marRight w:val="0"/>
      <w:marTop w:val="0"/>
      <w:marBottom w:val="0"/>
      <w:divBdr>
        <w:top w:val="none" w:sz="0" w:space="0" w:color="auto"/>
        <w:left w:val="none" w:sz="0" w:space="0" w:color="auto"/>
        <w:bottom w:val="none" w:sz="0" w:space="0" w:color="auto"/>
        <w:right w:val="none" w:sz="0" w:space="0" w:color="auto"/>
      </w:divBdr>
    </w:div>
    <w:div w:id="1949583346">
      <w:bodyDiv w:val="1"/>
      <w:marLeft w:val="0"/>
      <w:marRight w:val="0"/>
      <w:marTop w:val="0"/>
      <w:marBottom w:val="0"/>
      <w:divBdr>
        <w:top w:val="none" w:sz="0" w:space="0" w:color="auto"/>
        <w:left w:val="none" w:sz="0" w:space="0" w:color="auto"/>
        <w:bottom w:val="none" w:sz="0" w:space="0" w:color="auto"/>
        <w:right w:val="none" w:sz="0" w:space="0" w:color="auto"/>
      </w:divBdr>
    </w:div>
    <w:div w:id="1950811756">
      <w:bodyDiv w:val="1"/>
      <w:marLeft w:val="0"/>
      <w:marRight w:val="0"/>
      <w:marTop w:val="0"/>
      <w:marBottom w:val="0"/>
      <w:divBdr>
        <w:top w:val="none" w:sz="0" w:space="0" w:color="auto"/>
        <w:left w:val="none" w:sz="0" w:space="0" w:color="auto"/>
        <w:bottom w:val="none" w:sz="0" w:space="0" w:color="auto"/>
        <w:right w:val="none" w:sz="0" w:space="0" w:color="auto"/>
      </w:divBdr>
    </w:div>
    <w:div w:id="1954088629">
      <w:bodyDiv w:val="1"/>
      <w:marLeft w:val="0"/>
      <w:marRight w:val="0"/>
      <w:marTop w:val="0"/>
      <w:marBottom w:val="0"/>
      <w:divBdr>
        <w:top w:val="none" w:sz="0" w:space="0" w:color="auto"/>
        <w:left w:val="none" w:sz="0" w:space="0" w:color="auto"/>
        <w:bottom w:val="none" w:sz="0" w:space="0" w:color="auto"/>
        <w:right w:val="none" w:sz="0" w:space="0" w:color="auto"/>
      </w:divBdr>
    </w:div>
    <w:div w:id="1956714133">
      <w:bodyDiv w:val="1"/>
      <w:marLeft w:val="0"/>
      <w:marRight w:val="0"/>
      <w:marTop w:val="0"/>
      <w:marBottom w:val="0"/>
      <w:divBdr>
        <w:top w:val="none" w:sz="0" w:space="0" w:color="auto"/>
        <w:left w:val="none" w:sz="0" w:space="0" w:color="auto"/>
        <w:bottom w:val="none" w:sz="0" w:space="0" w:color="auto"/>
        <w:right w:val="none" w:sz="0" w:space="0" w:color="auto"/>
      </w:divBdr>
    </w:div>
    <w:div w:id="1960524706">
      <w:bodyDiv w:val="1"/>
      <w:marLeft w:val="0"/>
      <w:marRight w:val="0"/>
      <w:marTop w:val="0"/>
      <w:marBottom w:val="0"/>
      <w:divBdr>
        <w:top w:val="none" w:sz="0" w:space="0" w:color="auto"/>
        <w:left w:val="none" w:sz="0" w:space="0" w:color="auto"/>
        <w:bottom w:val="none" w:sz="0" w:space="0" w:color="auto"/>
        <w:right w:val="none" w:sz="0" w:space="0" w:color="auto"/>
      </w:divBdr>
    </w:div>
    <w:div w:id="1961564617">
      <w:bodyDiv w:val="1"/>
      <w:marLeft w:val="0"/>
      <w:marRight w:val="0"/>
      <w:marTop w:val="0"/>
      <w:marBottom w:val="0"/>
      <w:divBdr>
        <w:top w:val="none" w:sz="0" w:space="0" w:color="auto"/>
        <w:left w:val="none" w:sz="0" w:space="0" w:color="auto"/>
        <w:bottom w:val="none" w:sz="0" w:space="0" w:color="auto"/>
        <w:right w:val="none" w:sz="0" w:space="0" w:color="auto"/>
      </w:divBdr>
    </w:div>
    <w:div w:id="1963219195">
      <w:bodyDiv w:val="1"/>
      <w:marLeft w:val="0"/>
      <w:marRight w:val="0"/>
      <w:marTop w:val="0"/>
      <w:marBottom w:val="0"/>
      <w:divBdr>
        <w:top w:val="none" w:sz="0" w:space="0" w:color="auto"/>
        <w:left w:val="none" w:sz="0" w:space="0" w:color="auto"/>
        <w:bottom w:val="none" w:sz="0" w:space="0" w:color="auto"/>
        <w:right w:val="none" w:sz="0" w:space="0" w:color="auto"/>
      </w:divBdr>
    </w:div>
    <w:div w:id="1965886105">
      <w:bodyDiv w:val="1"/>
      <w:marLeft w:val="0"/>
      <w:marRight w:val="0"/>
      <w:marTop w:val="0"/>
      <w:marBottom w:val="0"/>
      <w:divBdr>
        <w:top w:val="none" w:sz="0" w:space="0" w:color="auto"/>
        <w:left w:val="none" w:sz="0" w:space="0" w:color="auto"/>
        <w:bottom w:val="none" w:sz="0" w:space="0" w:color="auto"/>
        <w:right w:val="none" w:sz="0" w:space="0" w:color="auto"/>
      </w:divBdr>
    </w:div>
    <w:div w:id="1970553284">
      <w:bodyDiv w:val="1"/>
      <w:marLeft w:val="0"/>
      <w:marRight w:val="0"/>
      <w:marTop w:val="0"/>
      <w:marBottom w:val="0"/>
      <w:divBdr>
        <w:top w:val="none" w:sz="0" w:space="0" w:color="auto"/>
        <w:left w:val="none" w:sz="0" w:space="0" w:color="auto"/>
        <w:bottom w:val="none" w:sz="0" w:space="0" w:color="auto"/>
        <w:right w:val="none" w:sz="0" w:space="0" w:color="auto"/>
      </w:divBdr>
    </w:div>
    <w:div w:id="1970622035">
      <w:bodyDiv w:val="1"/>
      <w:marLeft w:val="0"/>
      <w:marRight w:val="0"/>
      <w:marTop w:val="0"/>
      <w:marBottom w:val="0"/>
      <w:divBdr>
        <w:top w:val="none" w:sz="0" w:space="0" w:color="auto"/>
        <w:left w:val="none" w:sz="0" w:space="0" w:color="auto"/>
        <w:bottom w:val="none" w:sz="0" w:space="0" w:color="auto"/>
        <w:right w:val="none" w:sz="0" w:space="0" w:color="auto"/>
      </w:divBdr>
    </w:div>
    <w:div w:id="1979803871">
      <w:bodyDiv w:val="1"/>
      <w:marLeft w:val="0"/>
      <w:marRight w:val="0"/>
      <w:marTop w:val="0"/>
      <w:marBottom w:val="0"/>
      <w:divBdr>
        <w:top w:val="none" w:sz="0" w:space="0" w:color="auto"/>
        <w:left w:val="none" w:sz="0" w:space="0" w:color="auto"/>
        <w:bottom w:val="none" w:sz="0" w:space="0" w:color="auto"/>
        <w:right w:val="none" w:sz="0" w:space="0" w:color="auto"/>
      </w:divBdr>
    </w:div>
    <w:div w:id="1982808602">
      <w:bodyDiv w:val="1"/>
      <w:marLeft w:val="0"/>
      <w:marRight w:val="0"/>
      <w:marTop w:val="0"/>
      <w:marBottom w:val="0"/>
      <w:divBdr>
        <w:top w:val="none" w:sz="0" w:space="0" w:color="auto"/>
        <w:left w:val="none" w:sz="0" w:space="0" w:color="auto"/>
        <w:bottom w:val="none" w:sz="0" w:space="0" w:color="auto"/>
        <w:right w:val="none" w:sz="0" w:space="0" w:color="auto"/>
      </w:divBdr>
    </w:div>
    <w:div w:id="1986346939">
      <w:bodyDiv w:val="1"/>
      <w:marLeft w:val="0"/>
      <w:marRight w:val="0"/>
      <w:marTop w:val="0"/>
      <w:marBottom w:val="0"/>
      <w:divBdr>
        <w:top w:val="none" w:sz="0" w:space="0" w:color="auto"/>
        <w:left w:val="none" w:sz="0" w:space="0" w:color="auto"/>
        <w:bottom w:val="none" w:sz="0" w:space="0" w:color="auto"/>
        <w:right w:val="none" w:sz="0" w:space="0" w:color="auto"/>
      </w:divBdr>
    </w:div>
    <w:div w:id="1986817223">
      <w:bodyDiv w:val="1"/>
      <w:marLeft w:val="0"/>
      <w:marRight w:val="0"/>
      <w:marTop w:val="0"/>
      <w:marBottom w:val="0"/>
      <w:divBdr>
        <w:top w:val="none" w:sz="0" w:space="0" w:color="auto"/>
        <w:left w:val="none" w:sz="0" w:space="0" w:color="auto"/>
        <w:bottom w:val="none" w:sz="0" w:space="0" w:color="auto"/>
        <w:right w:val="none" w:sz="0" w:space="0" w:color="auto"/>
      </w:divBdr>
    </w:div>
    <w:div w:id="1991325718">
      <w:bodyDiv w:val="1"/>
      <w:marLeft w:val="0"/>
      <w:marRight w:val="0"/>
      <w:marTop w:val="0"/>
      <w:marBottom w:val="0"/>
      <w:divBdr>
        <w:top w:val="none" w:sz="0" w:space="0" w:color="auto"/>
        <w:left w:val="none" w:sz="0" w:space="0" w:color="auto"/>
        <w:bottom w:val="none" w:sz="0" w:space="0" w:color="auto"/>
        <w:right w:val="none" w:sz="0" w:space="0" w:color="auto"/>
      </w:divBdr>
    </w:div>
    <w:div w:id="2003122601">
      <w:bodyDiv w:val="1"/>
      <w:marLeft w:val="0"/>
      <w:marRight w:val="0"/>
      <w:marTop w:val="0"/>
      <w:marBottom w:val="0"/>
      <w:divBdr>
        <w:top w:val="none" w:sz="0" w:space="0" w:color="auto"/>
        <w:left w:val="none" w:sz="0" w:space="0" w:color="auto"/>
        <w:bottom w:val="none" w:sz="0" w:space="0" w:color="auto"/>
        <w:right w:val="none" w:sz="0" w:space="0" w:color="auto"/>
      </w:divBdr>
    </w:div>
    <w:div w:id="2009745448">
      <w:bodyDiv w:val="1"/>
      <w:marLeft w:val="0"/>
      <w:marRight w:val="0"/>
      <w:marTop w:val="0"/>
      <w:marBottom w:val="0"/>
      <w:divBdr>
        <w:top w:val="none" w:sz="0" w:space="0" w:color="auto"/>
        <w:left w:val="none" w:sz="0" w:space="0" w:color="auto"/>
        <w:bottom w:val="none" w:sz="0" w:space="0" w:color="auto"/>
        <w:right w:val="none" w:sz="0" w:space="0" w:color="auto"/>
      </w:divBdr>
    </w:div>
    <w:div w:id="2010480461">
      <w:bodyDiv w:val="1"/>
      <w:marLeft w:val="0"/>
      <w:marRight w:val="0"/>
      <w:marTop w:val="0"/>
      <w:marBottom w:val="0"/>
      <w:divBdr>
        <w:top w:val="none" w:sz="0" w:space="0" w:color="auto"/>
        <w:left w:val="none" w:sz="0" w:space="0" w:color="auto"/>
        <w:bottom w:val="none" w:sz="0" w:space="0" w:color="auto"/>
        <w:right w:val="none" w:sz="0" w:space="0" w:color="auto"/>
      </w:divBdr>
    </w:div>
    <w:div w:id="2013070353">
      <w:bodyDiv w:val="1"/>
      <w:marLeft w:val="0"/>
      <w:marRight w:val="0"/>
      <w:marTop w:val="0"/>
      <w:marBottom w:val="0"/>
      <w:divBdr>
        <w:top w:val="none" w:sz="0" w:space="0" w:color="auto"/>
        <w:left w:val="none" w:sz="0" w:space="0" w:color="auto"/>
        <w:bottom w:val="none" w:sz="0" w:space="0" w:color="auto"/>
        <w:right w:val="none" w:sz="0" w:space="0" w:color="auto"/>
      </w:divBdr>
    </w:div>
    <w:div w:id="2017073738">
      <w:bodyDiv w:val="1"/>
      <w:marLeft w:val="0"/>
      <w:marRight w:val="0"/>
      <w:marTop w:val="0"/>
      <w:marBottom w:val="0"/>
      <w:divBdr>
        <w:top w:val="none" w:sz="0" w:space="0" w:color="auto"/>
        <w:left w:val="none" w:sz="0" w:space="0" w:color="auto"/>
        <w:bottom w:val="none" w:sz="0" w:space="0" w:color="auto"/>
        <w:right w:val="none" w:sz="0" w:space="0" w:color="auto"/>
      </w:divBdr>
    </w:div>
    <w:div w:id="2020615137">
      <w:bodyDiv w:val="1"/>
      <w:marLeft w:val="0"/>
      <w:marRight w:val="0"/>
      <w:marTop w:val="0"/>
      <w:marBottom w:val="0"/>
      <w:divBdr>
        <w:top w:val="none" w:sz="0" w:space="0" w:color="auto"/>
        <w:left w:val="none" w:sz="0" w:space="0" w:color="auto"/>
        <w:bottom w:val="none" w:sz="0" w:space="0" w:color="auto"/>
        <w:right w:val="none" w:sz="0" w:space="0" w:color="auto"/>
      </w:divBdr>
    </w:div>
    <w:div w:id="2031636801">
      <w:bodyDiv w:val="1"/>
      <w:marLeft w:val="0"/>
      <w:marRight w:val="0"/>
      <w:marTop w:val="0"/>
      <w:marBottom w:val="0"/>
      <w:divBdr>
        <w:top w:val="none" w:sz="0" w:space="0" w:color="auto"/>
        <w:left w:val="none" w:sz="0" w:space="0" w:color="auto"/>
        <w:bottom w:val="none" w:sz="0" w:space="0" w:color="auto"/>
        <w:right w:val="none" w:sz="0" w:space="0" w:color="auto"/>
      </w:divBdr>
    </w:div>
    <w:div w:id="2034501861">
      <w:bodyDiv w:val="1"/>
      <w:marLeft w:val="0"/>
      <w:marRight w:val="0"/>
      <w:marTop w:val="0"/>
      <w:marBottom w:val="0"/>
      <w:divBdr>
        <w:top w:val="none" w:sz="0" w:space="0" w:color="auto"/>
        <w:left w:val="none" w:sz="0" w:space="0" w:color="auto"/>
        <w:bottom w:val="none" w:sz="0" w:space="0" w:color="auto"/>
        <w:right w:val="none" w:sz="0" w:space="0" w:color="auto"/>
      </w:divBdr>
    </w:div>
    <w:div w:id="2036029630">
      <w:bodyDiv w:val="1"/>
      <w:marLeft w:val="0"/>
      <w:marRight w:val="0"/>
      <w:marTop w:val="0"/>
      <w:marBottom w:val="0"/>
      <w:divBdr>
        <w:top w:val="none" w:sz="0" w:space="0" w:color="auto"/>
        <w:left w:val="none" w:sz="0" w:space="0" w:color="auto"/>
        <w:bottom w:val="none" w:sz="0" w:space="0" w:color="auto"/>
        <w:right w:val="none" w:sz="0" w:space="0" w:color="auto"/>
      </w:divBdr>
    </w:div>
    <w:div w:id="2045910642">
      <w:bodyDiv w:val="1"/>
      <w:marLeft w:val="0"/>
      <w:marRight w:val="0"/>
      <w:marTop w:val="0"/>
      <w:marBottom w:val="0"/>
      <w:divBdr>
        <w:top w:val="none" w:sz="0" w:space="0" w:color="auto"/>
        <w:left w:val="none" w:sz="0" w:space="0" w:color="auto"/>
        <w:bottom w:val="none" w:sz="0" w:space="0" w:color="auto"/>
        <w:right w:val="none" w:sz="0" w:space="0" w:color="auto"/>
      </w:divBdr>
    </w:div>
    <w:div w:id="2048794294">
      <w:bodyDiv w:val="1"/>
      <w:marLeft w:val="0"/>
      <w:marRight w:val="0"/>
      <w:marTop w:val="0"/>
      <w:marBottom w:val="0"/>
      <w:divBdr>
        <w:top w:val="none" w:sz="0" w:space="0" w:color="auto"/>
        <w:left w:val="none" w:sz="0" w:space="0" w:color="auto"/>
        <w:bottom w:val="none" w:sz="0" w:space="0" w:color="auto"/>
        <w:right w:val="none" w:sz="0" w:space="0" w:color="auto"/>
      </w:divBdr>
    </w:div>
    <w:div w:id="2052220656">
      <w:bodyDiv w:val="1"/>
      <w:marLeft w:val="0"/>
      <w:marRight w:val="0"/>
      <w:marTop w:val="0"/>
      <w:marBottom w:val="0"/>
      <w:divBdr>
        <w:top w:val="none" w:sz="0" w:space="0" w:color="auto"/>
        <w:left w:val="none" w:sz="0" w:space="0" w:color="auto"/>
        <w:bottom w:val="none" w:sz="0" w:space="0" w:color="auto"/>
        <w:right w:val="none" w:sz="0" w:space="0" w:color="auto"/>
      </w:divBdr>
    </w:div>
    <w:div w:id="2056349199">
      <w:bodyDiv w:val="1"/>
      <w:marLeft w:val="0"/>
      <w:marRight w:val="0"/>
      <w:marTop w:val="0"/>
      <w:marBottom w:val="0"/>
      <w:divBdr>
        <w:top w:val="none" w:sz="0" w:space="0" w:color="auto"/>
        <w:left w:val="none" w:sz="0" w:space="0" w:color="auto"/>
        <w:bottom w:val="none" w:sz="0" w:space="0" w:color="auto"/>
        <w:right w:val="none" w:sz="0" w:space="0" w:color="auto"/>
      </w:divBdr>
    </w:div>
    <w:div w:id="2059469995">
      <w:bodyDiv w:val="1"/>
      <w:marLeft w:val="0"/>
      <w:marRight w:val="0"/>
      <w:marTop w:val="0"/>
      <w:marBottom w:val="0"/>
      <w:divBdr>
        <w:top w:val="none" w:sz="0" w:space="0" w:color="auto"/>
        <w:left w:val="none" w:sz="0" w:space="0" w:color="auto"/>
        <w:bottom w:val="none" w:sz="0" w:space="0" w:color="auto"/>
        <w:right w:val="none" w:sz="0" w:space="0" w:color="auto"/>
      </w:divBdr>
    </w:div>
    <w:div w:id="2059934339">
      <w:bodyDiv w:val="1"/>
      <w:marLeft w:val="0"/>
      <w:marRight w:val="0"/>
      <w:marTop w:val="0"/>
      <w:marBottom w:val="0"/>
      <w:divBdr>
        <w:top w:val="none" w:sz="0" w:space="0" w:color="auto"/>
        <w:left w:val="none" w:sz="0" w:space="0" w:color="auto"/>
        <w:bottom w:val="none" w:sz="0" w:space="0" w:color="auto"/>
        <w:right w:val="none" w:sz="0" w:space="0" w:color="auto"/>
      </w:divBdr>
    </w:div>
    <w:div w:id="2064207725">
      <w:bodyDiv w:val="1"/>
      <w:marLeft w:val="0"/>
      <w:marRight w:val="0"/>
      <w:marTop w:val="0"/>
      <w:marBottom w:val="0"/>
      <w:divBdr>
        <w:top w:val="none" w:sz="0" w:space="0" w:color="auto"/>
        <w:left w:val="none" w:sz="0" w:space="0" w:color="auto"/>
        <w:bottom w:val="none" w:sz="0" w:space="0" w:color="auto"/>
        <w:right w:val="none" w:sz="0" w:space="0" w:color="auto"/>
      </w:divBdr>
    </w:div>
    <w:div w:id="2064913342">
      <w:bodyDiv w:val="1"/>
      <w:marLeft w:val="0"/>
      <w:marRight w:val="0"/>
      <w:marTop w:val="0"/>
      <w:marBottom w:val="0"/>
      <w:divBdr>
        <w:top w:val="none" w:sz="0" w:space="0" w:color="auto"/>
        <w:left w:val="none" w:sz="0" w:space="0" w:color="auto"/>
        <w:bottom w:val="none" w:sz="0" w:space="0" w:color="auto"/>
        <w:right w:val="none" w:sz="0" w:space="0" w:color="auto"/>
      </w:divBdr>
    </w:div>
    <w:div w:id="2070572241">
      <w:bodyDiv w:val="1"/>
      <w:marLeft w:val="0"/>
      <w:marRight w:val="0"/>
      <w:marTop w:val="0"/>
      <w:marBottom w:val="0"/>
      <w:divBdr>
        <w:top w:val="none" w:sz="0" w:space="0" w:color="auto"/>
        <w:left w:val="none" w:sz="0" w:space="0" w:color="auto"/>
        <w:bottom w:val="none" w:sz="0" w:space="0" w:color="auto"/>
        <w:right w:val="none" w:sz="0" w:space="0" w:color="auto"/>
      </w:divBdr>
    </w:div>
    <w:div w:id="2076737236">
      <w:bodyDiv w:val="1"/>
      <w:marLeft w:val="0"/>
      <w:marRight w:val="0"/>
      <w:marTop w:val="0"/>
      <w:marBottom w:val="0"/>
      <w:divBdr>
        <w:top w:val="none" w:sz="0" w:space="0" w:color="auto"/>
        <w:left w:val="none" w:sz="0" w:space="0" w:color="auto"/>
        <w:bottom w:val="none" w:sz="0" w:space="0" w:color="auto"/>
        <w:right w:val="none" w:sz="0" w:space="0" w:color="auto"/>
      </w:divBdr>
    </w:div>
    <w:div w:id="2082556532">
      <w:bodyDiv w:val="1"/>
      <w:marLeft w:val="0"/>
      <w:marRight w:val="0"/>
      <w:marTop w:val="0"/>
      <w:marBottom w:val="0"/>
      <w:divBdr>
        <w:top w:val="none" w:sz="0" w:space="0" w:color="auto"/>
        <w:left w:val="none" w:sz="0" w:space="0" w:color="auto"/>
        <w:bottom w:val="none" w:sz="0" w:space="0" w:color="auto"/>
        <w:right w:val="none" w:sz="0" w:space="0" w:color="auto"/>
      </w:divBdr>
    </w:div>
    <w:div w:id="2086216976">
      <w:bodyDiv w:val="1"/>
      <w:marLeft w:val="0"/>
      <w:marRight w:val="0"/>
      <w:marTop w:val="0"/>
      <w:marBottom w:val="0"/>
      <w:divBdr>
        <w:top w:val="none" w:sz="0" w:space="0" w:color="auto"/>
        <w:left w:val="none" w:sz="0" w:space="0" w:color="auto"/>
        <w:bottom w:val="none" w:sz="0" w:space="0" w:color="auto"/>
        <w:right w:val="none" w:sz="0" w:space="0" w:color="auto"/>
      </w:divBdr>
    </w:div>
    <w:div w:id="2087722683">
      <w:bodyDiv w:val="1"/>
      <w:marLeft w:val="0"/>
      <w:marRight w:val="0"/>
      <w:marTop w:val="0"/>
      <w:marBottom w:val="0"/>
      <w:divBdr>
        <w:top w:val="none" w:sz="0" w:space="0" w:color="auto"/>
        <w:left w:val="none" w:sz="0" w:space="0" w:color="auto"/>
        <w:bottom w:val="none" w:sz="0" w:space="0" w:color="auto"/>
        <w:right w:val="none" w:sz="0" w:space="0" w:color="auto"/>
      </w:divBdr>
    </w:div>
    <w:div w:id="2089955509">
      <w:bodyDiv w:val="1"/>
      <w:marLeft w:val="0"/>
      <w:marRight w:val="0"/>
      <w:marTop w:val="0"/>
      <w:marBottom w:val="0"/>
      <w:divBdr>
        <w:top w:val="none" w:sz="0" w:space="0" w:color="auto"/>
        <w:left w:val="none" w:sz="0" w:space="0" w:color="auto"/>
        <w:bottom w:val="none" w:sz="0" w:space="0" w:color="auto"/>
        <w:right w:val="none" w:sz="0" w:space="0" w:color="auto"/>
      </w:divBdr>
    </w:div>
    <w:div w:id="2092502013">
      <w:bodyDiv w:val="1"/>
      <w:marLeft w:val="0"/>
      <w:marRight w:val="0"/>
      <w:marTop w:val="0"/>
      <w:marBottom w:val="0"/>
      <w:divBdr>
        <w:top w:val="none" w:sz="0" w:space="0" w:color="auto"/>
        <w:left w:val="none" w:sz="0" w:space="0" w:color="auto"/>
        <w:bottom w:val="none" w:sz="0" w:space="0" w:color="auto"/>
        <w:right w:val="none" w:sz="0" w:space="0" w:color="auto"/>
      </w:divBdr>
    </w:div>
    <w:div w:id="2114400644">
      <w:bodyDiv w:val="1"/>
      <w:marLeft w:val="0"/>
      <w:marRight w:val="0"/>
      <w:marTop w:val="0"/>
      <w:marBottom w:val="0"/>
      <w:divBdr>
        <w:top w:val="none" w:sz="0" w:space="0" w:color="auto"/>
        <w:left w:val="none" w:sz="0" w:space="0" w:color="auto"/>
        <w:bottom w:val="none" w:sz="0" w:space="0" w:color="auto"/>
        <w:right w:val="none" w:sz="0" w:space="0" w:color="auto"/>
      </w:divBdr>
    </w:div>
    <w:div w:id="2114979830">
      <w:bodyDiv w:val="1"/>
      <w:marLeft w:val="0"/>
      <w:marRight w:val="0"/>
      <w:marTop w:val="0"/>
      <w:marBottom w:val="0"/>
      <w:divBdr>
        <w:top w:val="none" w:sz="0" w:space="0" w:color="auto"/>
        <w:left w:val="none" w:sz="0" w:space="0" w:color="auto"/>
        <w:bottom w:val="none" w:sz="0" w:space="0" w:color="auto"/>
        <w:right w:val="none" w:sz="0" w:space="0" w:color="auto"/>
      </w:divBdr>
    </w:div>
    <w:div w:id="2116900244">
      <w:bodyDiv w:val="1"/>
      <w:marLeft w:val="0"/>
      <w:marRight w:val="0"/>
      <w:marTop w:val="0"/>
      <w:marBottom w:val="0"/>
      <w:divBdr>
        <w:top w:val="none" w:sz="0" w:space="0" w:color="auto"/>
        <w:left w:val="none" w:sz="0" w:space="0" w:color="auto"/>
        <w:bottom w:val="none" w:sz="0" w:space="0" w:color="auto"/>
        <w:right w:val="none" w:sz="0" w:space="0" w:color="auto"/>
      </w:divBdr>
    </w:div>
    <w:div w:id="2119062040">
      <w:bodyDiv w:val="1"/>
      <w:marLeft w:val="0"/>
      <w:marRight w:val="0"/>
      <w:marTop w:val="0"/>
      <w:marBottom w:val="0"/>
      <w:divBdr>
        <w:top w:val="none" w:sz="0" w:space="0" w:color="auto"/>
        <w:left w:val="none" w:sz="0" w:space="0" w:color="auto"/>
        <w:bottom w:val="none" w:sz="0" w:space="0" w:color="auto"/>
        <w:right w:val="none" w:sz="0" w:space="0" w:color="auto"/>
      </w:divBdr>
    </w:div>
    <w:div w:id="2119793413">
      <w:bodyDiv w:val="1"/>
      <w:marLeft w:val="0"/>
      <w:marRight w:val="0"/>
      <w:marTop w:val="0"/>
      <w:marBottom w:val="0"/>
      <w:divBdr>
        <w:top w:val="none" w:sz="0" w:space="0" w:color="auto"/>
        <w:left w:val="none" w:sz="0" w:space="0" w:color="auto"/>
        <w:bottom w:val="none" w:sz="0" w:space="0" w:color="auto"/>
        <w:right w:val="none" w:sz="0" w:space="0" w:color="auto"/>
      </w:divBdr>
    </w:div>
    <w:div w:id="2131044335">
      <w:bodyDiv w:val="1"/>
      <w:marLeft w:val="0"/>
      <w:marRight w:val="0"/>
      <w:marTop w:val="0"/>
      <w:marBottom w:val="0"/>
      <w:divBdr>
        <w:top w:val="none" w:sz="0" w:space="0" w:color="auto"/>
        <w:left w:val="none" w:sz="0" w:space="0" w:color="auto"/>
        <w:bottom w:val="none" w:sz="0" w:space="0" w:color="auto"/>
        <w:right w:val="none" w:sz="0" w:space="0" w:color="auto"/>
      </w:divBdr>
    </w:div>
    <w:div w:id="2136169117">
      <w:bodyDiv w:val="1"/>
      <w:marLeft w:val="0"/>
      <w:marRight w:val="0"/>
      <w:marTop w:val="0"/>
      <w:marBottom w:val="0"/>
      <w:divBdr>
        <w:top w:val="none" w:sz="0" w:space="0" w:color="auto"/>
        <w:left w:val="none" w:sz="0" w:space="0" w:color="auto"/>
        <w:bottom w:val="none" w:sz="0" w:space="0" w:color="auto"/>
        <w:right w:val="none" w:sz="0" w:space="0" w:color="auto"/>
      </w:divBdr>
    </w:div>
    <w:div w:id="2137481629">
      <w:bodyDiv w:val="1"/>
      <w:marLeft w:val="0"/>
      <w:marRight w:val="0"/>
      <w:marTop w:val="0"/>
      <w:marBottom w:val="0"/>
      <w:divBdr>
        <w:top w:val="none" w:sz="0" w:space="0" w:color="auto"/>
        <w:left w:val="none" w:sz="0" w:space="0" w:color="auto"/>
        <w:bottom w:val="none" w:sz="0" w:space="0" w:color="auto"/>
        <w:right w:val="none" w:sz="0" w:space="0" w:color="auto"/>
      </w:divBdr>
    </w:div>
    <w:div w:id="21412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86F6D5F41568F90FC9BEF487C846D266FE097AA85ED8C659229EE36E4277A7BF79DC2DB785FCBCk1Y1F" TargetMode="Externa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footer" Target="footer1.xml"/><Relationship Id="rId19" Type="http://schemas.openxmlformats.org/officeDocument/2006/relationships/image" Target="media/image9.emf"/><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5368A5-9481-402B-883B-94FA5E82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13467</Words>
  <Characters>76764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"АЦЭЭ"</dc:creator>
  <cp:lastModifiedBy>Пользователь</cp:lastModifiedBy>
  <cp:revision>5</cp:revision>
  <cp:lastPrinted>2024-01-11T06:08:00Z</cp:lastPrinted>
  <dcterms:created xsi:type="dcterms:W3CDTF">2020-12-02T03:33:00Z</dcterms:created>
  <dcterms:modified xsi:type="dcterms:W3CDTF">2024-01-11T06:09:00Z</dcterms:modified>
</cp:coreProperties>
</file>