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60" w:rsidRDefault="00D61E60">
      <w:pPr>
        <w:rPr>
          <w:sz w:val="20"/>
        </w:rPr>
      </w:pPr>
      <w:bookmarkStart w:id="0" w:name="_GoBack"/>
      <w:bookmarkEnd w:id="0"/>
    </w:p>
    <w:p w:rsidR="00D61E60" w:rsidRDefault="00D83FE5">
      <w:pPr>
        <w:ind w:firstLine="709"/>
        <w:jc w:val="center"/>
        <w:rPr>
          <w:b/>
        </w:rPr>
      </w:pPr>
      <w:r>
        <w:rPr>
          <w:b/>
        </w:rPr>
        <w:t>Минимальный возраст, с которого разрешается управление мотоциклами в соответствии с законодательством РФ</w:t>
      </w:r>
    </w:p>
    <w:p w:rsidR="00D61E60" w:rsidRDefault="00D61E60">
      <w:pPr>
        <w:ind w:firstLine="709"/>
        <w:jc w:val="center"/>
        <w:rPr>
          <w:b/>
        </w:rPr>
      </w:pPr>
    </w:p>
    <w:p w:rsidR="00D61E60" w:rsidRDefault="00D83FE5">
      <w:pPr>
        <w:ind w:firstLine="709"/>
        <w:jc w:val="both"/>
      </w:pPr>
      <w:r>
        <w:t xml:space="preserve">В </w:t>
      </w:r>
      <w:r>
        <w:t>связи с наступлением летнего периода и увеличением числа несовершеннолетних, передвигающихся на мотоциклах, разъясняем.</w:t>
      </w:r>
    </w:p>
    <w:p w:rsidR="00D61E60" w:rsidRDefault="00D83FE5">
      <w:pPr>
        <w:ind w:firstLine="709"/>
        <w:jc w:val="both"/>
      </w:pPr>
      <w:r>
        <w:t xml:space="preserve">Передвижение несовершеннолетних на мотоциклах представляет серьезную опасность в связи с их недостаточным опытом, навыками и </w:t>
      </w:r>
      <w:proofErr w:type="spellStart"/>
      <w:r>
        <w:t>неполны</w:t>
      </w:r>
      <w:proofErr w:type="gramStart"/>
      <w:r>
        <w:t>v</w:t>
      </w:r>
      <w:proofErr w:type="spellEnd"/>
      <w:proofErr w:type="gramEnd"/>
      <w:r>
        <w:t xml:space="preserve"> ос</w:t>
      </w:r>
      <w:r>
        <w:t>ознанием последствий своих действий.</w:t>
      </w:r>
    </w:p>
    <w:p w:rsidR="00D61E60" w:rsidRDefault="00D83FE5">
      <w:pPr>
        <w:ind w:firstLine="709"/>
        <w:jc w:val="both"/>
      </w:pPr>
      <w:r>
        <w:t>Законодательство Российской Федерации устанавливает строгие ограничения и требования к управлению мотоциклами, направленные на обеспечение безопасности дорожного движения и защиту жизни и здоровья несовершеннолетних.</w:t>
      </w:r>
    </w:p>
    <w:p w:rsidR="00D61E60" w:rsidRDefault="00D83FE5">
      <w:pPr>
        <w:ind w:firstLine="709"/>
        <w:jc w:val="both"/>
      </w:pPr>
      <w:r>
        <w:t>Об</w:t>
      </w:r>
      <w:r>
        <w:t xml:space="preserve">щие требования к водителям транспортных средств, </w:t>
      </w:r>
      <w:proofErr w:type="gramStart"/>
      <w:r>
        <w:t>включая необходимость наличия водительского удостоверения соответствующей категории устанавливает ст. 25</w:t>
      </w:r>
      <w:proofErr w:type="gramEnd"/>
      <w:r>
        <w:t xml:space="preserve"> ФЗ «О безопасности дорожного движения».</w:t>
      </w:r>
    </w:p>
    <w:p w:rsidR="00D61E60" w:rsidRDefault="00D83FE5">
      <w:pPr>
        <w:ind w:firstLine="709"/>
        <w:jc w:val="both"/>
      </w:pPr>
      <w:r>
        <w:t>Возраст, с которого можно управлять мотоциклом зависит от кате</w:t>
      </w:r>
      <w:r>
        <w:t>гории мотоцикла и установлен Правилами Дорожного Движения Российской Федерации (далее – ПДД РФ).</w:t>
      </w:r>
    </w:p>
    <w:p w:rsidR="00D61E60" w:rsidRDefault="00D83FE5">
      <w:pPr>
        <w:ind w:firstLine="709"/>
        <w:jc w:val="both"/>
      </w:pPr>
      <w:r>
        <w:t>В соответствии с ПДД РФ, мотоциклами, с рабочим объемом двигателя внутреннего сгорания, не превышающим 125 кубических сантиметров, и максимальной мощностью, не</w:t>
      </w:r>
      <w:r>
        <w:t xml:space="preserve"> превышающей 11 киловатт, можно управлять лицам, достигшим 16 лет. При этом</w:t>
      </w:r>
      <w:proofErr w:type="gramStart"/>
      <w:r>
        <w:t>,</w:t>
      </w:r>
      <w:proofErr w:type="gramEnd"/>
      <w:r>
        <w:t xml:space="preserve"> к управлению мотоциклами без ограничений по объему двигателя и мощности, допускаются лица, только достигшие 18-ти лет.</w:t>
      </w:r>
    </w:p>
    <w:p w:rsidR="00D61E60" w:rsidRDefault="00D83FE5">
      <w:pPr>
        <w:ind w:firstLine="709"/>
        <w:jc w:val="both"/>
      </w:pPr>
      <w:r>
        <w:t>Также обращаем Ваше внимание, что согласно, п. 2.1.2 ПДД РФ,</w:t>
      </w:r>
      <w:r>
        <w:t xml:space="preserve"> водитель и пассажиры мотоцикла обязаны быть в застегнутых мотошлемах. </w:t>
      </w:r>
    </w:p>
    <w:p w:rsidR="00D61E60" w:rsidRDefault="00D83FE5">
      <w:pPr>
        <w:ind w:firstLine="709"/>
        <w:jc w:val="both"/>
      </w:pPr>
      <w:r>
        <w:t>Напоминаем, что нарушения правил дорожного движения влечет за собой административную и уголовную ответственность.</w:t>
      </w:r>
    </w:p>
    <w:p w:rsidR="00D61E60" w:rsidRDefault="00D61E60">
      <w:pPr>
        <w:ind w:firstLine="709"/>
        <w:jc w:val="both"/>
      </w:pPr>
    </w:p>
    <w:p w:rsidR="00D61E60" w:rsidRDefault="00D61E60">
      <w:pPr>
        <w:ind w:firstLine="709"/>
        <w:jc w:val="both"/>
      </w:pPr>
    </w:p>
    <w:p w:rsidR="00D61E60" w:rsidRDefault="00D83FE5">
      <w:pPr>
        <w:jc w:val="both"/>
      </w:pPr>
      <w:r>
        <w:t>Помощник прокурора</w:t>
      </w:r>
    </w:p>
    <w:p w:rsidR="00D61E60" w:rsidRDefault="00D83FE5">
      <w:pPr>
        <w:jc w:val="both"/>
      </w:pPr>
      <w:proofErr w:type="spellStart"/>
      <w:r>
        <w:t>Бийского</w:t>
      </w:r>
      <w:proofErr w:type="spellEnd"/>
      <w:r>
        <w:t xml:space="preserve"> района                                  </w:t>
      </w:r>
      <w:r>
        <w:t xml:space="preserve">                                     Кондратьева Алина</w:t>
      </w:r>
    </w:p>
    <w:sectPr w:rsidR="00D61E6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61E60"/>
    <w:rsid w:val="00D61E60"/>
    <w:rsid w:val="00D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935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customStyle="1" w:styleId="a5">
    <w:name w:val="Знак Знак 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 Знак"/>
    <w:basedOn w:val="1"/>
    <w:link w:val="a5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8">
    <w:name w:val="Знак"/>
    <w:basedOn w:val="a"/>
    <w:link w:val="a9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"/>
    <w:basedOn w:val="1"/>
    <w:link w:val="a8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935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customStyle="1" w:styleId="a5">
    <w:name w:val="Знак Знак 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 Знак"/>
    <w:basedOn w:val="1"/>
    <w:link w:val="a5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8">
    <w:name w:val="Знак"/>
    <w:basedOn w:val="a"/>
    <w:link w:val="a9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"/>
    <w:basedOn w:val="1"/>
    <w:link w:val="a8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2025-05-27T04:47:00Z</dcterms:created>
  <dcterms:modified xsi:type="dcterms:W3CDTF">2025-05-27T04:47:00Z</dcterms:modified>
</cp:coreProperties>
</file>